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9AA" w:rsidRDefault="006E6D98">
      <w:pPr>
        <w:pStyle w:val="Standard"/>
        <w:spacing w:line="360" w:lineRule="auto"/>
        <w:jc w:val="right"/>
      </w:pPr>
      <w:r>
        <w:rPr>
          <w:rFonts w:ascii="Trebuchet MS" w:eastAsia="Trebuchet MS" w:hAnsi="Trebuchet MS" w:cs="Trebuchet MS"/>
          <w:b/>
          <w:bCs/>
          <w:sz w:val="20"/>
          <w:szCs w:val="20"/>
        </w:rPr>
        <w:t xml:space="preserve">Załącznik nr 4   </w:t>
      </w:r>
    </w:p>
    <w:p w:rsidR="003239AA" w:rsidRDefault="00000000" w:rsidP="004921D8">
      <w:pPr>
        <w:pStyle w:val="Standard"/>
        <w:spacing w:line="360" w:lineRule="auto"/>
        <w:jc w:val="center"/>
        <w:rPr>
          <w:rFonts w:ascii="Trebuchet MS" w:hAnsi="Trebuchet MS" w:cs="Arial"/>
          <w:b/>
          <w:bCs/>
          <w:sz w:val="20"/>
          <w:szCs w:val="20"/>
        </w:rPr>
      </w:pPr>
      <w:r>
        <w:rPr>
          <w:rFonts w:ascii="Trebuchet MS" w:eastAsia="Trebuchet MS" w:hAnsi="Trebuchet MS" w:cs="Trebuchet MS"/>
          <w:b/>
          <w:bCs/>
          <w:sz w:val="20"/>
          <w:szCs w:val="20"/>
        </w:rPr>
        <w:t xml:space="preserve"> </w:t>
      </w:r>
      <w:r>
        <w:rPr>
          <w:rFonts w:ascii="Trebuchet MS" w:hAnsi="Trebuchet MS" w:cs="Arial"/>
          <w:b/>
          <w:bCs/>
          <w:sz w:val="20"/>
          <w:szCs w:val="20"/>
        </w:rPr>
        <w:t>UMOWA</w:t>
      </w:r>
      <w:r w:rsidR="00EB04E6">
        <w:rPr>
          <w:rFonts w:ascii="Trebuchet MS" w:hAnsi="Trebuchet MS" w:cs="Arial"/>
          <w:b/>
          <w:bCs/>
          <w:sz w:val="20"/>
          <w:szCs w:val="20"/>
        </w:rPr>
        <w:t xml:space="preserve"> URZ</w:t>
      </w:r>
      <w:r>
        <w:rPr>
          <w:rFonts w:ascii="Trebuchet MS" w:hAnsi="Trebuchet MS" w:cs="Arial"/>
          <w:b/>
          <w:bCs/>
          <w:sz w:val="20"/>
          <w:szCs w:val="20"/>
        </w:rPr>
        <w:t xml:space="preserve"> NR  ......./ 202</w:t>
      </w:r>
      <w:r w:rsidR="00EB04E6">
        <w:rPr>
          <w:rFonts w:ascii="Trebuchet MS" w:hAnsi="Trebuchet MS" w:cs="Arial"/>
          <w:b/>
          <w:bCs/>
          <w:sz w:val="20"/>
          <w:szCs w:val="20"/>
        </w:rPr>
        <w:t>5</w:t>
      </w:r>
      <w:r w:rsidR="00B44433">
        <w:rPr>
          <w:rFonts w:ascii="Trebuchet MS" w:hAnsi="Trebuchet MS" w:cs="Arial"/>
          <w:b/>
          <w:bCs/>
          <w:sz w:val="20"/>
          <w:szCs w:val="20"/>
        </w:rPr>
        <w:t xml:space="preserve"> (projekt umowy)</w:t>
      </w:r>
    </w:p>
    <w:p w:rsidR="004921D8" w:rsidRPr="004921D8" w:rsidRDefault="004921D8" w:rsidP="004921D8">
      <w:pPr>
        <w:pStyle w:val="Standard"/>
        <w:spacing w:line="360" w:lineRule="auto"/>
        <w:jc w:val="center"/>
      </w:pPr>
    </w:p>
    <w:p w:rsidR="003239AA" w:rsidRDefault="00000000">
      <w:pPr>
        <w:pStyle w:val="Standard"/>
        <w:spacing w:line="360" w:lineRule="auto"/>
        <w:jc w:val="both"/>
      </w:pPr>
      <w:r>
        <w:rPr>
          <w:rFonts w:ascii="Trebuchet MS" w:hAnsi="Trebuchet MS" w:cs="Arial"/>
          <w:sz w:val="20"/>
          <w:szCs w:val="20"/>
        </w:rPr>
        <w:t xml:space="preserve">zawarta w dniu  </w:t>
      </w:r>
      <w:r w:rsidR="00A11997">
        <w:rPr>
          <w:rFonts w:ascii="Trebuchet MS" w:hAnsi="Trebuchet MS" w:cs="Arial"/>
          <w:sz w:val="20"/>
          <w:szCs w:val="20"/>
        </w:rPr>
        <w:t>………….</w:t>
      </w:r>
      <w:r>
        <w:rPr>
          <w:rFonts w:ascii="Trebuchet MS" w:hAnsi="Trebuchet MS" w:cs="Arial"/>
          <w:sz w:val="20"/>
          <w:szCs w:val="20"/>
        </w:rPr>
        <w:t>20</w:t>
      </w:r>
      <w:r w:rsidR="00001A0F">
        <w:rPr>
          <w:rFonts w:ascii="Trebuchet MS" w:hAnsi="Trebuchet MS" w:cs="Arial"/>
          <w:sz w:val="20"/>
          <w:szCs w:val="20"/>
        </w:rPr>
        <w:t>2</w:t>
      </w:r>
      <w:r w:rsidR="00EB04E6">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rsidR="003239AA"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001A0F">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001A0F">
        <w:rPr>
          <w:rFonts w:ascii="Trebuchet MS" w:hAnsi="Trebuchet MS" w:cs="Arial"/>
          <w:sz w:val="20"/>
          <w:szCs w:val="20"/>
        </w:rPr>
        <w:t>ego</w:t>
      </w:r>
      <w:r>
        <w:rPr>
          <w:rFonts w:ascii="Trebuchet MS" w:hAnsi="Trebuchet MS" w:cs="Arial"/>
          <w:sz w:val="20"/>
          <w:szCs w:val="20"/>
        </w:rPr>
        <w:t xml:space="preserve">  na  podstawie  pełnomocnictwo  Prezydenta  Miasta  Ruda Śląska nr SP.0</w:t>
      </w:r>
      <w:r w:rsidR="00001A0F">
        <w:rPr>
          <w:rFonts w:ascii="Trebuchet MS" w:hAnsi="Trebuchet MS" w:cs="Arial"/>
          <w:sz w:val="20"/>
          <w:szCs w:val="20"/>
        </w:rPr>
        <w:t>0</w:t>
      </w:r>
      <w:r>
        <w:rPr>
          <w:rFonts w:ascii="Trebuchet MS" w:hAnsi="Trebuchet MS" w:cs="Arial"/>
          <w:sz w:val="20"/>
          <w:szCs w:val="20"/>
        </w:rPr>
        <w:t>52.2</w:t>
      </w:r>
      <w:r w:rsidR="00001A0F">
        <w:rPr>
          <w:rFonts w:ascii="Trebuchet MS" w:hAnsi="Trebuchet MS" w:cs="Arial"/>
          <w:sz w:val="20"/>
          <w:szCs w:val="20"/>
        </w:rPr>
        <w:t>4</w:t>
      </w:r>
      <w:r>
        <w:rPr>
          <w:rFonts w:ascii="Trebuchet MS" w:hAnsi="Trebuchet MS" w:cs="Arial"/>
          <w:sz w:val="20"/>
          <w:szCs w:val="20"/>
        </w:rPr>
        <w:t>.20</w:t>
      </w:r>
      <w:r w:rsidR="00001A0F">
        <w:rPr>
          <w:rFonts w:ascii="Trebuchet MS" w:hAnsi="Trebuchet MS" w:cs="Arial"/>
          <w:sz w:val="20"/>
          <w:szCs w:val="20"/>
        </w:rPr>
        <w:t>24</w:t>
      </w:r>
      <w:r>
        <w:rPr>
          <w:rFonts w:ascii="Trebuchet MS" w:hAnsi="Trebuchet MS" w:cs="Arial"/>
          <w:sz w:val="20"/>
          <w:szCs w:val="20"/>
        </w:rPr>
        <w:t xml:space="preserve"> z dnia </w:t>
      </w:r>
      <w:r w:rsidR="00001A0F">
        <w:rPr>
          <w:rFonts w:ascii="Trebuchet MS" w:hAnsi="Trebuchet MS" w:cs="Arial"/>
          <w:sz w:val="20"/>
          <w:szCs w:val="20"/>
        </w:rPr>
        <w:t>5</w:t>
      </w:r>
      <w:r>
        <w:rPr>
          <w:rFonts w:ascii="Trebuchet MS" w:hAnsi="Trebuchet MS" w:cs="Arial"/>
          <w:sz w:val="20"/>
          <w:szCs w:val="20"/>
        </w:rPr>
        <w:t xml:space="preserve"> </w:t>
      </w:r>
      <w:r w:rsidR="00001A0F">
        <w:rPr>
          <w:rFonts w:ascii="Trebuchet MS" w:hAnsi="Trebuchet MS" w:cs="Arial"/>
          <w:sz w:val="20"/>
          <w:szCs w:val="20"/>
        </w:rPr>
        <w:t>marca</w:t>
      </w:r>
      <w:r>
        <w:rPr>
          <w:rFonts w:ascii="Trebuchet MS" w:hAnsi="Trebuchet MS" w:cs="Arial"/>
          <w:sz w:val="20"/>
          <w:szCs w:val="20"/>
        </w:rPr>
        <w:t xml:space="preserve"> 20</w:t>
      </w:r>
      <w:r w:rsidR="00001A0F">
        <w:rPr>
          <w:rFonts w:ascii="Trebuchet MS" w:hAnsi="Trebuchet MS" w:cs="Arial"/>
          <w:sz w:val="20"/>
          <w:szCs w:val="20"/>
        </w:rPr>
        <w:t>24</w:t>
      </w:r>
      <w:r>
        <w:rPr>
          <w:rFonts w:ascii="Trebuchet MS" w:hAnsi="Trebuchet MS" w:cs="Arial"/>
          <w:sz w:val="20"/>
          <w:szCs w:val="20"/>
        </w:rPr>
        <w:t xml:space="preserve"> r., przy kontrasygnacie Głównej Księgowej, Pani Angeliki Filipiak, zwanym w dalszej treści Umowy „Zamawiającym”,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rsidR="003239AA" w:rsidRDefault="00000000">
      <w:pPr>
        <w:pStyle w:val="Standard"/>
        <w:spacing w:line="360" w:lineRule="auto"/>
        <w:jc w:val="both"/>
      </w:pPr>
      <w:r>
        <w:rPr>
          <w:rFonts w:ascii="Trebuchet MS" w:hAnsi="Trebuchet MS" w:cs="Arial"/>
          <w:sz w:val="20"/>
          <w:szCs w:val="20"/>
        </w:rPr>
        <w:t xml:space="preserve">Przedsiębiorcą </w:t>
      </w:r>
      <w:r w:rsidR="00C207D4">
        <w:rPr>
          <w:rFonts w:ascii="Trebuchet MS" w:hAnsi="Trebuchet MS" w:cs="Arial"/>
          <w:sz w:val="20"/>
          <w:szCs w:val="20"/>
        </w:rPr>
        <w:t>………………………………</w:t>
      </w:r>
      <w:r>
        <w:rPr>
          <w:rFonts w:ascii="Trebuchet MS" w:hAnsi="Trebuchet MS" w:cs="Arial"/>
          <w:sz w:val="20"/>
          <w:szCs w:val="20"/>
        </w:rPr>
        <w:t xml:space="preserve"> prowadzącym działalność gospodarczą pod firm</w:t>
      </w:r>
      <w:r w:rsidR="00C207D4">
        <w:rPr>
          <w:rFonts w:ascii="Trebuchet MS" w:hAnsi="Trebuchet MS" w:cs="Arial"/>
          <w:sz w:val="20"/>
          <w:szCs w:val="20"/>
        </w:rPr>
        <w:t>ą</w:t>
      </w:r>
      <w:r>
        <w:rPr>
          <w:rFonts w:ascii="Trebuchet MS" w:hAnsi="Trebuchet MS" w:cs="Arial"/>
          <w:sz w:val="20"/>
          <w:szCs w:val="20"/>
        </w:rPr>
        <w:t xml:space="preserve"> </w:t>
      </w:r>
      <w:r w:rsidR="00C207D4">
        <w:rPr>
          <w:rFonts w:ascii="Trebuchet MS" w:hAnsi="Trebuchet MS" w:cs="Arial"/>
          <w:sz w:val="20"/>
          <w:szCs w:val="20"/>
        </w:rPr>
        <w:t>………………..</w:t>
      </w:r>
      <w:r>
        <w:rPr>
          <w:rFonts w:ascii="Trebuchet MS" w:hAnsi="Trebuchet MS" w:cs="Arial"/>
          <w:sz w:val="20"/>
          <w:szCs w:val="20"/>
        </w:rPr>
        <w:t xml:space="preserve"> z siedzib</w:t>
      </w:r>
      <w:r w:rsidR="00C207D4">
        <w:rPr>
          <w:rFonts w:ascii="Trebuchet MS" w:hAnsi="Trebuchet MS" w:cs="Arial"/>
          <w:sz w:val="20"/>
          <w:szCs w:val="20"/>
        </w:rPr>
        <w:t>ą</w:t>
      </w:r>
      <w:r>
        <w:rPr>
          <w:rFonts w:ascii="Trebuchet MS" w:hAnsi="Trebuchet MS" w:cs="Arial"/>
          <w:sz w:val="20"/>
          <w:szCs w:val="20"/>
        </w:rPr>
        <w:t xml:space="preserve"> w </w:t>
      </w:r>
      <w:r w:rsidR="00C207D4">
        <w:rPr>
          <w:rFonts w:ascii="Trebuchet MS" w:hAnsi="Trebuchet MS" w:cs="Arial"/>
          <w:sz w:val="20"/>
          <w:szCs w:val="20"/>
        </w:rPr>
        <w:t>………………..</w:t>
      </w:r>
      <w:r>
        <w:rPr>
          <w:rFonts w:ascii="Trebuchet MS" w:hAnsi="Trebuchet MS" w:cs="Arial"/>
          <w:sz w:val="20"/>
          <w:szCs w:val="20"/>
        </w:rPr>
        <w:t xml:space="preserve"> (</w:t>
      </w:r>
      <w:r w:rsidR="00C207D4">
        <w:rPr>
          <w:rFonts w:ascii="Trebuchet MS" w:hAnsi="Trebuchet MS" w:cs="Arial"/>
          <w:sz w:val="20"/>
          <w:szCs w:val="20"/>
        </w:rPr>
        <w:t>..</w:t>
      </w:r>
      <w:r>
        <w:rPr>
          <w:rFonts w:ascii="Trebuchet MS" w:hAnsi="Trebuchet MS" w:cs="Arial"/>
          <w:sz w:val="20"/>
          <w:szCs w:val="20"/>
        </w:rPr>
        <w:t>-</w:t>
      </w:r>
      <w:r w:rsidR="00C207D4">
        <w:rPr>
          <w:rFonts w:ascii="Trebuchet MS" w:hAnsi="Trebuchet MS" w:cs="Arial"/>
          <w:sz w:val="20"/>
          <w:szCs w:val="20"/>
        </w:rPr>
        <w:t>……</w:t>
      </w:r>
      <w:r>
        <w:rPr>
          <w:rFonts w:ascii="Trebuchet MS" w:hAnsi="Trebuchet MS" w:cs="Arial"/>
          <w:sz w:val="20"/>
          <w:szCs w:val="20"/>
        </w:rPr>
        <w:t xml:space="preserve">), ulicy </w:t>
      </w:r>
      <w:r w:rsidR="00C207D4">
        <w:rPr>
          <w:rFonts w:ascii="Trebuchet MS" w:hAnsi="Trebuchet MS" w:cs="Arial"/>
          <w:sz w:val="20"/>
          <w:szCs w:val="20"/>
        </w:rPr>
        <w:t>…………</w:t>
      </w:r>
      <w:r>
        <w:rPr>
          <w:rFonts w:ascii="Trebuchet MS" w:hAnsi="Trebuchet MS" w:cs="Arial"/>
          <w:sz w:val="20"/>
          <w:szCs w:val="20"/>
        </w:rPr>
        <w:t xml:space="preserve">, wpisanym do Centralnej Ewidencji i Informacji o Działalności Gospodarczej, posiadającym nadany numer NIP: </w:t>
      </w:r>
      <w:r w:rsidR="00C207D4">
        <w:rPr>
          <w:rFonts w:ascii="Trebuchet MS" w:hAnsi="Trebuchet MS" w:cs="Arial"/>
          <w:sz w:val="20"/>
          <w:szCs w:val="20"/>
        </w:rPr>
        <w:t>…………………</w:t>
      </w:r>
      <w:r>
        <w:rPr>
          <w:rFonts w:ascii="Trebuchet MS" w:hAnsi="Trebuchet MS" w:cs="Arial"/>
          <w:sz w:val="20"/>
          <w:szCs w:val="20"/>
        </w:rPr>
        <w:t xml:space="preserve">, REGON: </w:t>
      </w:r>
      <w:r w:rsidR="00C207D4">
        <w:rPr>
          <w:rFonts w:ascii="Trebuchet MS" w:hAnsi="Trebuchet MS" w:cs="Arial"/>
          <w:sz w:val="20"/>
          <w:szCs w:val="20"/>
        </w:rPr>
        <w:t>…………………</w:t>
      </w:r>
      <w:r>
        <w:rPr>
          <w:rFonts w:ascii="Trebuchet MS" w:hAnsi="Trebuchet MS" w:cs="Arial"/>
          <w:sz w:val="20"/>
          <w:szCs w:val="20"/>
        </w:rPr>
        <w:t xml:space="preserve"> zwanym dalej  „Wykonawcą”, została  zawarta  umowa  następującej  treści:</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hAnsi="Trebuchet MS" w:cs="Arial"/>
          <w:sz w:val="20"/>
          <w:szCs w:val="20"/>
        </w:rPr>
        <w:t xml:space="preserve">Strony oświadczają, że wartość zamówienia nie przekracza 130000,00 zł zgodnie z art. 2 ust. 1 pkt 1 ustawy </w:t>
      </w:r>
      <w:r>
        <w:rPr>
          <w:rFonts w:ascii="Trebuchet MS" w:hAnsi="Trebuchet MS" w:cs="Arial"/>
          <w:sz w:val="20"/>
          <w:szCs w:val="20"/>
        </w:rPr>
        <w:br/>
        <w:t>z dnia 11.09.2019 r. - Prawo zamówień publicznych (</w:t>
      </w:r>
      <w:r w:rsidR="001600BC">
        <w:rPr>
          <w:rFonts w:ascii="Trebuchet MS" w:hAnsi="Trebuchet MS" w:cs="Arial"/>
          <w:sz w:val="20"/>
          <w:szCs w:val="20"/>
        </w:rPr>
        <w:t xml:space="preserve">t.j. </w:t>
      </w:r>
      <w:r>
        <w:rPr>
          <w:rFonts w:ascii="Trebuchet MS" w:hAnsi="Trebuchet MS" w:cs="Arial"/>
          <w:sz w:val="20"/>
          <w:szCs w:val="20"/>
        </w:rPr>
        <w:t>Dz. U. z 202</w:t>
      </w:r>
      <w:r w:rsidR="00EB04E6">
        <w:rPr>
          <w:rFonts w:ascii="Trebuchet MS" w:hAnsi="Trebuchet MS" w:cs="Arial"/>
          <w:sz w:val="20"/>
          <w:szCs w:val="20"/>
        </w:rPr>
        <w:t>4</w:t>
      </w:r>
      <w:r>
        <w:rPr>
          <w:rFonts w:ascii="Trebuchet MS" w:hAnsi="Trebuchet MS" w:cs="Arial"/>
          <w:sz w:val="20"/>
          <w:szCs w:val="20"/>
        </w:rPr>
        <w:t>, poz. 1</w:t>
      </w:r>
      <w:r w:rsidR="00EB04E6">
        <w:rPr>
          <w:rFonts w:ascii="Trebuchet MS" w:hAnsi="Trebuchet MS" w:cs="Arial"/>
          <w:sz w:val="20"/>
          <w:szCs w:val="20"/>
        </w:rPr>
        <w:t>320</w:t>
      </w:r>
      <w:r>
        <w:rPr>
          <w:rFonts w:ascii="Trebuchet MS" w:hAnsi="Trebuchet MS" w:cs="Arial"/>
          <w:sz w:val="20"/>
          <w:szCs w:val="20"/>
        </w:rPr>
        <w:t xml:space="preserve"> z późn. zm.) do niniejszej umowy nie znajduje zastosowanie ustawa Pzp.</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przeprowadzonego postepowania o udzielenie zamówienia publicznego w trybie zapytania ofertowego, strony oświadczają, co następuje:</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1</w:t>
      </w:r>
    </w:p>
    <w:p w:rsidR="003239AA" w:rsidRDefault="00000000">
      <w:pPr>
        <w:pStyle w:val="Standard"/>
        <w:spacing w:line="360" w:lineRule="auto"/>
        <w:jc w:val="both"/>
      </w:pPr>
      <w:r>
        <w:rPr>
          <w:rFonts w:ascii="Trebuchet MS" w:hAnsi="Trebuchet MS" w:cs="Arial"/>
          <w:bCs/>
          <w:sz w:val="20"/>
          <w:szCs w:val="20"/>
        </w:rPr>
        <w:t xml:space="preserve">1. </w:t>
      </w:r>
      <w:r>
        <w:rPr>
          <w:rFonts w:ascii="Trebuchet MS" w:hAnsi="Trebuchet MS" w:cs="Arial"/>
          <w:sz w:val="20"/>
          <w:szCs w:val="20"/>
        </w:rPr>
        <w:t>Zamawiający zamawia, a Wykonawca</w:t>
      </w:r>
      <w:r>
        <w:rPr>
          <w:rFonts w:ascii="Trebuchet MS" w:hAnsi="Trebuchet MS" w:cs="Arial"/>
          <w:b/>
          <w:bCs/>
          <w:sz w:val="20"/>
          <w:szCs w:val="20"/>
        </w:rPr>
        <w:t xml:space="preserve"> </w:t>
      </w:r>
      <w:r>
        <w:rPr>
          <w:rFonts w:ascii="Trebuchet MS" w:hAnsi="Trebuchet MS" w:cs="Arial"/>
          <w:sz w:val="20"/>
          <w:szCs w:val="20"/>
        </w:rPr>
        <w:t xml:space="preserve">zobowiązuje się do wykonania usługi polegającą na wykonaniu okresowej kontroli i przeglądu sprzętu przeciwpożarowego wraz z wykonaniem pomiaru wydajności poboru wody i ciśnienia hydrantów wewnętrznych oraz zewnętrznych na obiektach Miejskiego Ośrodka Sportu </w:t>
      </w:r>
      <w:r>
        <w:rPr>
          <w:rFonts w:ascii="Trebuchet MS" w:hAnsi="Trebuchet MS" w:cs="Arial"/>
          <w:sz w:val="20"/>
          <w:szCs w:val="20"/>
        </w:rPr>
        <w:br/>
        <w:t>i Rekreacji w Rudzie Śląskiej w roku 202</w:t>
      </w:r>
      <w:r w:rsidR="00EB04E6">
        <w:rPr>
          <w:rFonts w:ascii="Trebuchet MS" w:hAnsi="Trebuchet MS" w:cs="Arial"/>
          <w:sz w:val="20"/>
          <w:szCs w:val="20"/>
        </w:rPr>
        <w:t>5</w:t>
      </w:r>
      <w:r>
        <w:rPr>
          <w:rFonts w:ascii="Trebuchet MS" w:hAnsi="Trebuchet MS" w:cs="Arial"/>
          <w:sz w:val="20"/>
          <w:szCs w:val="20"/>
        </w:rPr>
        <w:t xml:space="preserve"> i sporządzenia z ww. czynności stosownych protokołów (dalej jako: Przedmiot umowy).</w:t>
      </w:r>
    </w:p>
    <w:p w:rsidR="003239AA" w:rsidRDefault="00000000">
      <w:pPr>
        <w:pStyle w:val="Standard"/>
        <w:spacing w:line="360" w:lineRule="auto"/>
        <w:jc w:val="both"/>
      </w:pPr>
      <w:r>
        <w:rPr>
          <w:rFonts w:ascii="Trebuchet MS" w:hAnsi="Trebuchet MS" w:cs="Arial"/>
          <w:sz w:val="20"/>
          <w:szCs w:val="20"/>
        </w:rPr>
        <w:t xml:space="preserve">2. Wykonanie usługi zakończone będzie pełną dokumentacją wymaganą przez obowiązujące przepisy </w:t>
      </w:r>
      <w:r>
        <w:rPr>
          <w:rFonts w:ascii="Trebuchet MS" w:hAnsi="Trebuchet MS" w:cs="Arial"/>
          <w:sz w:val="20"/>
          <w:szCs w:val="20"/>
        </w:rPr>
        <w:br/>
        <w:t xml:space="preserve">i rozporządzenia, w szczególności ustawy z 24 sierpnia 1991 r. o ochronie przeciwpożarowej </w:t>
      </w:r>
      <w:r w:rsidR="00C207D4">
        <w:rPr>
          <w:rFonts w:ascii="Trebuchet MS" w:hAnsi="Trebuchet MS" w:cs="Arial"/>
          <w:sz w:val="20"/>
          <w:szCs w:val="20"/>
        </w:rPr>
        <w:br/>
      </w:r>
      <w:r>
        <w:rPr>
          <w:rFonts w:ascii="Trebuchet MS" w:hAnsi="Trebuchet MS" w:cs="Arial"/>
          <w:sz w:val="20"/>
          <w:szCs w:val="20"/>
        </w:rPr>
        <w:t>tj. Dz.U.202</w:t>
      </w:r>
      <w:r w:rsidR="006A168C">
        <w:rPr>
          <w:rFonts w:ascii="Trebuchet MS" w:hAnsi="Trebuchet MS" w:cs="Arial"/>
          <w:sz w:val="20"/>
          <w:szCs w:val="20"/>
        </w:rPr>
        <w:t>5</w:t>
      </w:r>
      <w:r>
        <w:rPr>
          <w:rFonts w:ascii="Trebuchet MS" w:hAnsi="Trebuchet MS" w:cs="Arial"/>
          <w:sz w:val="20"/>
          <w:szCs w:val="20"/>
        </w:rPr>
        <w:t>.</w:t>
      </w:r>
      <w:r w:rsidR="006A168C">
        <w:rPr>
          <w:rFonts w:ascii="Trebuchet MS" w:hAnsi="Trebuchet MS" w:cs="Arial"/>
          <w:sz w:val="20"/>
          <w:szCs w:val="20"/>
        </w:rPr>
        <w:t>188</w:t>
      </w:r>
      <w:r w:rsidR="001600BC">
        <w:rPr>
          <w:rFonts w:ascii="Trebuchet MS" w:hAnsi="Trebuchet MS" w:cs="Arial"/>
          <w:sz w:val="20"/>
          <w:szCs w:val="20"/>
        </w:rPr>
        <w:t xml:space="preserve"> </w:t>
      </w:r>
      <w:r>
        <w:rPr>
          <w:rFonts w:ascii="Trebuchet MS" w:hAnsi="Trebuchet MS" w:cs="Arial"/>
          <w:sz w:val="20"/>
          <w:szCs w:val="20"/>
        </w:rPr>
        <w:t xml:space="preserve"> oraz Rozporządzeniem Ministra Spraw Wewnętrznych i Administracji z dnia 07.06.2010 r. w sprawie ochrony przeciwpożarowej budynków, innych obiektów budowlanych i terenów (Dz.U. </w:t>
      </w:r>
      <w:r w:rsidR="007C4D38">
        <w:rPr>
          <w:rFonts w:ascii="Trebuchet MS" w:hAnsi="Trebuchet MS" w:cs="Arial"/>
          <w:sz w:val="20"/>
          <w:szCs w:val="20"/>
        </w:rPr>
        <w:t>20</w:t>
      </w:r>
      <w:r w:rsidR="001600BC">
        <w:rPr>
          <w:rFonts w:ascii="Trebuchet MS" w:hAnsi="Trebuchet MS" w:cs="Arial"/>
          <w:sz w:val="20"/>
          <w:szCs w:val="20"/>
        </w:rPr>
        <w:t>23,</w:t>
      </w:r>
      <w:r>
        <w:rPr>
          <w:rFonts w:ascii="Trebuchet MS" w:hAnsi="Trebuchet MS" w:cs="Arial"/>
          <w:sz w:val="20"/>
          <w:szCs w:val="20"/>
        </w:rPr>
        <w:t xml:space="preserve"> poz. </w:t>
      </w:r>
      <w:r w:rsidR="001600BC">
        <w:rPr>
          <w:rFonts w:ascii="Trebuchet MS" w:hAnsi="Trebuchet MS" w:cs="Arial"/>
          <w:sz w:val="20"/>
          <w:szCs w:val="20"/>
        </w:rPr>
        <w:t>822</w:t>
      </w:r>
      <w:r>
        <w:rPr>
          <w:rFonts w:ascii="Trebuchet MS" w:hAnsi="Trebuchet MS" w:cs="Arial"/>
          <w:sz w:val="20"/>
          <w:szCs w:val="20"/>
        </w:rPr>
        <w:t xml:space="preserve"> z późn. zm.).</w:t>
      </w:r>
    </w:p>
    <w:p w:rsidR="003239AA" w:rsidRDefault="00000000">
      <w:pPr>
        <w:pStyle w:val="Standard"/>
        <w:spacing w:line="360" w:lineRule="auto"/>
        <w:jc w:val="both"/>
      </w:pPr>
      <w:r>
        <w:rPr>
          <w:rFonts w:ascii="Trebuchet MS" w:hAnsi="Trebuchet MS" w:cs="Arial"/>
          <w:sz w:val="20"/>
          <w:szCs w:val="20"/>
        </w:rPr>
        <w:t>3. Szczegółowy zakres przedmiotu umowy zawiera załącznik nr 1 do niniejszej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Wynagrodzenie zostało ustalone na podstawie oferty z dnia </w:t>
      </w:r>
      <w:r w:rsidR="00C207D4">
        <w:rPr>
          <w:rFonts w:ascii="Trebuchet MS" w:hAnsi="Trebuchet MS" w:cs="Arial"/>
          <w:sz w:val="20"/>
          <w:szCs w:val="20"/>
        </w:rPr>
        <w:t>……..</w:t>
      </w:r>
      <w:r>
        <w:rPr>
          <w:rFonts w:ascii="Trebuchet MS" w:hAnsi="Trebuchet MS" w:cs="Arial"/>
          <w:sz w:val="20"/>
          <w:szCs w:val="20"/>
        </w:rPr>
        <w:t>.202</w:t>
      </w:r>
      <w:r w:rsidR="00EB04E6">
        <w:rPr>
          <w:rFonts w:ascii="Trebuchet MS" w:hAnsi="Trebuchet MS" w:cs="Arial"/>
          <w:sz w:val="20"/>
          <w:szCs w:val="20"/>
        </w:rPr>
        <w:t>5</w:t>
      </w:r>
      <w:r>
        <w:rPr>
          <w:rFonts w:ascii="Trebuchet MS" w:hAnsi="Trebuchet MS" w:cs="Arial"/>
          <w:sz w:val="20"/>
          <w:szCs w:val="20"/>
        </w:rPr>
        <w:t xml:space="preserve"> r. wyłonionej w drodze zapytania ofertowego, które stanowi załącznik nr 2 do niniejszej Umowy.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2</w:t>
      </w:r>
    </w:p>
    <w:p w:rsidR="003239AA" w:rsidRDefault="00000000">
      <w:pPr>
        <w:pStyle w:val="Standard"/>
        <w:spacing w:line="360" w:lineRule="auto"/>
        <w:jc w:val="both"/>
      </w:pPr>
      <w:r>
        <w:rPr>
          <w:rFonts w:ascii="Trebuchet MS" w:hAnsi="Trebuchet MS" w:cs="Arial"/>
          <w:sz w:val="20"/>
          <w:szCs w:val="20"/>
        </w:rPr>
        <w:t>1. Wykonawca zobowiązany jest do wykonania Przedmiotu umowy, określonego w § 1 umowy w następującym terminie.</w:t>
      </w:r>
      <w:r>
        <w:t xml:space="preserve"> </w:t>
      </w:r>
      <w:r>
        <w:rPr>
          <w:rFonts w:ascii="Trebuchet MS" w:hAnsi="Trebuchet MS" w:cs="Arial"/>
          <w:sz w:val="20"/>
          <w:szCs w:val="20"/>
        </w:rPr>
        <w:t xml:space="preserve">Termin rozpoczęcia przedmiotu umowy ustala się na dzień </w:t>
      </w:r>
      <w:r w:rsidR="00C207D4">
        <w:rPr>
          <w:rFonts w:ascii="Trebuchet MS" w:hAnsi="Trebuchet MS" w:cs="Arial"/>
          <w:sz w:val="20"/>
          <w:szCs w:val="20"/>
        </w:rPr>
        <w:t>……..</w:t>
      </w:r>
      <w:r>
        <w:rPr>
          <w:rFonts w:ascii="Trebuchet MS" w:hAnsi="Trebuchet MS" w:cs="Arial"/>
          <w:sz w:val="20"/>
          <w:szCs w:val="20"/>
        </w:rPr>
        <w:t>.202</w:t>
      </w:r>
      <w:r w:rsidR="00EB04E6">
        <w:rPr>
          <w:rFonts w:ascii="Trebuchet MS" w:hAnsi="Trebuchet MS" w:cs="Arial"/>
          <w:sz w:val="20"/>
          <w:szCs w:val="20"/>
        </w:rPr>
        <w:t>5</w:t>
      </w:r>
      <w:r>
        <w:rPr>
          <w:rFonts w:ascii="Trebuchet MS" w:hAnsi="Trebuchet MS" w:cs="Arial"/>
          <w:sz w:val="20"/>
          <w:szCs w:val="20"/>
        </w:rPr>
        <w:t xml:space="preserve"> r., a zakończenia przedmiotu umowy na  dzień  </w:t>
      </w:r>
      <w:r w:rsidR="002E1DDD">
        <w:rPr>
          <w:rFonts w:ascii="Trebuchet MS" w:hAnsi="Trebuchet MS" w:cs="Arial"/>
          <w:sz w:val="20"/>
          <w:szCs w:val="20"/>
        </w:rPr>
        <w:t>29</w:t>
      </w:r>
      <w:r w:rsidR="00001A0F">
        <w:rPr>
          <w:rFonts w:ascii="Trebuchet MS" w:hAnsi="Trebuchet MS" w:cs="Arial"/>
          <w:sz w:val="20"/>
          <w:szCs w:val="20"/>
        </w:rPr>
        <w:t>.08</w:t>
      </w:r>
      <w:r>
        <w:rPr>
          <w:rFonts w:ascii="Trebuchet MS" w:hAnsi="Trebuchet MS" w:cs="Arial"/>
          <w:sz w:val="20"/>
          <w:szCs w:val="20"/>
        </w:rPr>
        <w:t>.202</w:t>
      </w:r>
      <w:r w:rsidR="00EB04E6">
        <w:rPr>
          <w:rFonts w:ascii="Trebuchet MS" w:hAnsi="Trebuchet MS" w:cs="Arial"/>
          <w:sz w:val="20"/>
          <w:szCs w:val="20"/>
        </w:rPr>
        <w:t>5</w:t>
      </w:r>
      <w:r>
        <w:rPr>
          <w:rFonts w:ascii="Trebuchet MS" w:hAnsi="Trebuchet MS" w:cs="Arial"/>
          <w:sz w:val="20"/>
          <w:szCs w:val="20"/>
        </w:rPr>
        <w:t xml:space="preserve"> r.</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2. Zamawiającemu</w:t>
      </w:r>
      <w:r>
        <w:rPr>
          <w:rFonts w:ascii="Trebuchet MS" w:hAnsi="Trebuchet MS" w:cs="Arial"/>
          <w:b/>
          <w:sz w:val="20"/>
          <w:szCs w:val="20"/>
        </w:rPr>
        <w:t xml:space="preserve"> </w:t>
      </w:r>
      <w:r>
        <w:rPr>
          <w:rFonts w:ascii="Trebuchet MS" w:hAnsi="Trebuchet MS" w:cs="Arial"/>
          <w:sz w:val="20"/>
          <w:szCs w:val="20"/>
        </w:rPr>
        <w:t xml:space="preserve">przysługuje prawo do odstąpienia od umowy bez zachowania okresu wypowiedzenia </w:t>
      </w:r>
      <w:r>
        <w:rPr>
          <w:rFonts w:ascii="Trebuchet MS" w:hAnsi="Trebuchet MS" w:cs="Arial"/>
          <w:sz w:val="20"/>
          <w:szCs w:val="20"/>
        </w:rPr>
        <w:br/>
        <w:t xml:space="preserve">w przypadku niewykonywania lub </w:t>
      </w:r>
      <w:r w:rsidR="007C4D38">
        <w:rPr>
          <w:rFonts w:ascii="Trebuchet MS" w:hAnsi="Trebuchet MS" w:cs="Arial"/>
          <w:sz w:val="20"/>
          <w:szCs w:val="20"/>
        </w:rPr>
        <w:t>nienależytego</w:t>
      </w:r>
      <w:r>
        <w:rPr>
          <w:rFonts w:ascii="Trebuchet MS" w:hAnsi="Trebuchet MS" w:cs="Arial"/>
          <w:sz w:val="20"/>
          <w:szCs w:val="20"/>
        </w:rPr>
        <w:t xml:space="preserve"> wykonywania przez Wykonawcę</w:t>
      </w:r>
      <w:r>
        <w:rPr>
          <w:rFonts w:ascii="Trebuchet MS" w:hAnsi="Trebuchet MS" w:cs="Arial"/>
          <w:b/>
          <w:sz w:val="20"/>
          <w:szCs w:val="20"/>
        </w:rPr>
        <w:t xml:space="preserve"> </w:t>
      </w:r>
      <w:r>
        <w:rPr>
          <w:rFonts w:ascii="Trebuchet MS" w:hAnsi="Trebuchet MS" w:cs="Arial"/>
          <w:sz w:val="20"/>
          <w:szCs w:val="20"/>
        </w:rPr>
        <w:t xml:space="preserve">zobowiązań zawartych </w:t>
      </w:r>
      <w:r>
        <w:rPr>
          <w:rFonts w:ascii="Trebuchet MS" w:hAnsi="Trebuchet MS" w:cs="Arial"/>
          <w:sz w:val="20"/>
          <w:szCs w:val="20"/>
        </w:rPr>
        <w:br/>
        <w:t xml:space="preserve">w niniejszej umowie. W takim przypadku </w:t>
      </w:r>
      <w:r w:rsidR="006A168C">
        <w:rPr>
          <w:rFonts w:ascii="Trebuchet MS" w:hAnsi="Trebuchet MS" w:cs="Arial"/>
          <w:sz w:val="20"/>
          <w:szCs w:val="20"/>
        </w:rPr>
        <w:t>Wykonawcy nie przysługuje wynagrodzenie lub zostanie ono proporcjonalnie zmniejszone, w zależności od stopnia wykonanej Umowy.</w:t>
      </w:r>
      <w:r>
        <w:rPr>
          <w:rFonts w:ascii="Trebuchet MS" w:hAnsi="Trebuchet MS" w:cs="Arial"/>
          <w:sz w:val="20"/>
          <w:szCs w:val="20"/>
        </w:rPr>
        <w:t>.</w:t>
      </w:r>
    </w:p>
    <w:p w:rsidR="007C4D38" w:rsidRDefault="007C4D38">
      <w:pPr>
        <w:pStyle w:val="Standard"/>
        <w:spacing w:line="360" w:lineRule="auto"/>
        <w:jc w:val="both"/>
      </w:pPr>
      <w:r>
        <w:rPr>
          <w:rFonts w:ascii="Trebuchet MS" w:hAnsi="Trebuchet MS" w:cs="Arial"/>
          <w:sz w:val="20"/>
          <w:szCs w:val="20"/>
        </w:rPr>
        <w:t xml:space="preserve">3. </w:t>
      </w:r>
      <w:r w:rsidR="003660E3">
        <w:rPr>
          <w:rFonts w:ascii="Trebuchet MS" w:hAnsi="Trebuchet MS" w:cs="Arial"/>
          <w:sz w:val="20"/>
          <w:szCs w:val="20"/>
        </w:rPr>
        <w:t>W przypadkach, o których mowa w ust. 2 niniejszego paragrafu, Wykonawca może żądać  wyłącznie wynagrodzenia należnego z tytułu wykonania części umowy.</w:t>
      </w:r>
    </w:p>
    <w:p w:rsidR="003239AA" w:rsidRDefault="003660E3">
      <w:pPr>
        <w:pStyle w:val="Standard"/>
        <w:spacing w:line="360" w:lineRule="auto"/>
        <w:jc w:val="both"/>
        <w:rPr>
          <w:rFonts w:ascii="Trebuchet MS" w:hAnsi="Trebuchet MS" w:cs="Arial"/>
          <w:sz w:val="20"/>
          <w:szCs w:val="20"/>
        </w:rPr>
      </w:pPr>
      <w:r>
        <w:rPr>
          <w:rFonts w:ascii="Trebuchet MS" w:hAnsi="Trebuchet MS" w:cs="Arial"/>
          <w:sz w:val="20"/>
          <w:szCs w:val="20"/>
        </w:rPr>
        <w:t xml:space="preserve">4. Po bezskutecznym upływie 7 dni od ustalonego terminu dostarczenia dokumentacji przedmiotu umowy, Zamawiający </w:t>
      </w:r>
      <w:r w:rsidR="006A168C">
        <w:rPr>
          <w:rFonts w:ascii="Trebuchet MS" w:hAnsi="Trebuchet MS" w:cs="Arial"/>
          <w:sz w:val="20"/>
          <w:szCs w:val="20"/>
        </w:rPr>
        <w:t>zastrzega sobie prawo do:</w:t>
      </w:r>
    </w:p>
    <w:p w:rsidR="006A168C" w:rsidRDefault="009E233D">
      <w:pPr>
        <w:pStyle w:val="Standard"/>
        <w:spacing w:line="360" w:lineRule="auto"/>
        <w:jc w:val="both"/>
        <w:rPr>
          <w:rFonts w:ascii="Trebuchet MS" w:hAnsi="Trebuchet MS" w:cs="Arial"/>
          <w:sz w:val="20"/>
          <w:szCs w:val="20"/>
        </w:rPr>
      </w:pPr>
      <w:r>
        <w:rPr>
          <w:rFonts w:ascii="Trebuchet MS" w:hAnsi="Trebuchet MS" w:cs="Arial"/>
          <w:sz w:val="20"/>
          <w:szCs w:val="20"/>
        </w:rPr>
        <w:t>1) zamówienia usługi zastępczej spełniającej wymagania umowy, na koszt i ryzyko Wykonawcy. Zamawiający będzie uprawniony do obciążenia Wykonawcy różnicą w cenie za wykonanie usługi zastępczej,</w:t>
      </w:r>
    </w:p>
    <w:p w:rsidR="009E233D" w:rsidRDefault="009E233D">
      <w:pPr>
        <w:pStyle w:val="Standard"/>
        <w:spacing w:line="360" w:lineRule="auto"/>
        <w:jc w:val="both"/>
        <w:rPr>
          <w:rFonts w:ascii="Trebuchet MS" w:hAnsi="Trebuchet MS" w:cs="Arial"/>
          <w:sz w:val="20"/>
          <w:szCs w:val="20"/>
        </w:rPr>
      </w:pPr>
      <w:r>
        <w:rPr>
          <w:rFonts w:ascii="Trebuchet MS" w:hAnsi="Trebuchet MS" w:cs="Arial"/>
          <w:sz w:val="20"/>
          <w:szCs w:val="20"/>
        </w:rPr>
        <w:t>2) żądania od Wykonawcy zlecenia usługi na własny koszt innemu podmiotowi, który zapewni realizacje usługi zgodnie z zasadami przewidzianymi w załączniku nr 1 Szczegółowy opis przedmiotu zamówienia oraz w umowie. Przy czym Wykonawca zobowiązany jest na każde żądanie Zamawiającego udokumentować podjęcie działań zmierzających do zlecenia usługi innemu podmiotowi.</w:t>
      </w:r>
    </w:p>
    <w:p w:rsidR="009E233D" w:rsidRDefault="009E233D">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3</w:t>
      </w:r>
    </w:p>
    <w:p w:rsidR="003239AA" w:rsidRDefault="00000000">
      <w:pPr>
        <w:pStyle w:val="Standard"/>
        <w:spacing w:line="360" w:lineRule="auto"/>
        <w:jc w:val="both"/>
      </w:pPr>
      <w:r>
        <w:rPr>
          <w:rFonts w:ascii="Trebuchet MS" w:hAnsi="Trebuchet MS" w:cs="Arial"/>
          <w:sz w:val="20"/>
          <w:szCs w:val="20"/>
        </w:rPr>
        <w:t xml:space="preserve">1. Wykonawca zobowiązuje się do terminowego i profesjonalnego wykonania kontroli ppoż, które zakończone będą pełną dokumentacją wymaganą przez obowiązujące przepisy. Wykonawca gwarantuje, że przedmiot umowy zostanie wykonany </w:t>
      </w:r>
      <w:r w:rsidR="003660E3">
        <w:rPr>
          <w:rFonts w:ascii="Trebuchet MS" w:hAnsi="Trebuchet MS" w:cs="Arial"/>
          <w:sz w:val="20"/>
          <w:szCs w:val="20"/>
        </w:rPr>
        <w:t xml:space="preserve">zgodnie </w:t>
      </w:r>
      <w:r>
        <w:rPr>
          <w:rFonts w:ascii="Trebuchet MS" w:hAnsi="Trebuchet MS" w:cs="Arial"/>
          <w:sz w:val="20"/>
          <w:szCs w:val="20"/>
        </w:rPr>
        <w:t>z obowiązującymi przepisami prawa, BHP i wiedzą techniczną.</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Wykonawca ponosi pełną odpowiedzialność za poprawne przygotowanie, przeprowadzenie przeglądów </w:t>
      </w:r>
      <w:r>
        <w:rPr>
          <w:rFonts w:ascii="Trebuchet MS" w:hAnsi="Trebuchet MS" w:cs="Arial"/>
          <w:sz w:val="20"/>
          <w:szCs w:val="20"/>
        </w:rPr>
        <w:br/>
        <w:t>i konserwacji sprzętu ppoż na obiektach MOSiR, jak również odpowiedzialność za zapewnienie w czasie przeglądów i konserwacji bezpieczeństwa wykonania tych prac i osób postronnych. Wykonawca zobowiązuje się do należytego zabezpieczenia obszaru wykonywanej usługi.</w:t>
      </w:r>
    </w:p>
    <w:p w:rsidR="003239AA" w:rsidRDefault="00000000">
      <w:pPr>
        <w:pStyle w:val="Standard"/>
        <w:spacing w:line="360" w:lineRule="auto"/>
        <w:jc w:val="both"/>
      </w:pPr>
      <w:r>
        <w:rPr>
          <w:rFonts w:ascii="Trebuchet MS" w:hAnsi="Trebuchet MS" w:cs="Arial"/>
          <w:sz w:val="20"/>
          <w:szCs w:val="20"/>
        </w:rPr>
        <w:t>3. Wykonawca</w:t>
      </w:r>
      <w:r>
        <w:rPr>
          <w:rFonts w:ascii="Trebuchet MS" w:hAnsi="Trebuchet MS" w:cs="Arial"/>
          <w:b/>
          <w:sz w:val="20"/>
          <w:szCs w:val="20"/>
        </w:rPr>
        <w:t xml:space="preserve"> </w:t>
      </w:r>
      <w:r>
        <w:rPr>
          <w:rFonts w:ascii="Trebuchet MS" w:hAnsi="Trebuchet MS" w:cs="Arial"/>
          <w:sz w:val="20"/>
          <w:szCs w:val="20"/>
        </w:rPr>
        <w:t>zapewnia, że przedmiot umowy będzie wykonywał za pomocą osób posiadających stosowne uprawnienia niezbędne do wykonania przedmiotu umowy. Wykonawca ponosi pełną odpowiedzialność wobec Zamawiającego za części przedmiotu umowy, które wykonuje przy pomocy osób trzecich, w tym podwykonawców, odpowiadając za ich działania i zaniechania jak za własne, w tym również za dotrzymanie terminów wykonania przedmiotu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Nadzór ze strony Zamawiającego nad realizacją niniejszej umowy sprawuje kierownik danego obiektu. Dla bieżącej współpracy ze strony Zamawiającego nad realizacją niniejszej umowy, sprawuje </w:t>
      </w:r>
      <w:r w:rsidR="00001A0F">
        <w:rPr>
          <w:rFonts w:ascii="Trebuchet MS" w:hAnsi="Trebuchet MS" w:cs="Arial"/>
          <w:sz w:val="20"/>
          <w:szCs w:val="20"/>
        </w:rPr>
        <w:t>Gł</w:t>
      </w:r>
      <w:r>
        <w:rPr>
          <w:rFonts w:ascii="Trebuchet MS" w:hAnsi="Trebuchet MS" w:cs="Arial"/>
          <w:sz w:val="20"/>
          <w:szCs w:val="20"/>
        </w:rPr>
        <w:t>. Specjalista ds. technicznych w osobie Andrzej Walus.</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Wykonawca przekaże Zamawiającemu dokumentację, na podstawie protokołu przekazania dokumentacji, o którym mowa w § 4 ust. 2 umowy. Przyjęcie dokumentacji pokontrolnej określonej w umowie, nastąpi na podstawie protokołu odbioru podpisanego przez przedstawiciela Zamawiającego oraz Wykonawcę po sprawdzeniu prawidłowości wykonania dokumentacji pokontrolnej.</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Zamawiający sprawdzi prawidłowość wykonania dokumentacji pokontrolnej poprzez analizę formalno- prawną, w tym, co do kompletności opracowania oraz przydatności tej dokumentacji dla celu w jakim została sporządzona, w terminie 7 dni kalendarzowych od daty jej otrzymania.</w:t>
      </w:r>
    </w:p>
    <w:p w:rsidR="003239AA" w:rsidRDefault="003660E3">
      <w:pPr>
        <w:pStyle w:val="Standard"/>
        <w:spacing w:line="360" w:lineRule="auto"/>
        <w:jc w:val="both"/>
        <w:rPr>
          <w:rFonts w:ascii="Trebuchet MS" w:hAnsi="Trebuchet MS" w:cs="Arial"/>
          <w:sz w:val="20"/>
          <w:szCs w:val="20"/>
        </w:rPr>
      </w:pPr>
      <w:r>
        <w:rPr>
          <w:rFonts w:ascii="Trebuchet MS" w:hAnsi="Trebuchet MS" w:cs="Arial"/>
          <w:sz w:val="20"/>
          <w:szCs w:val="20"/>
        </w:rPr>
        <w:t>7. Za ukończenie wykonania zamówienia określonego w umowie Strony uznają odbiór dokumentacji pokontrolnej niezawierającej wad i błędów, potwierdzony protokołami odbioru.</w:t>
      </w:r>
    </w:p>
    <w:p w:rsidR="003239AA" w:rsidRPr="004921D8" w:rsidRDefault="003660E3">
      <w:pPr>
        <w:pStyle w:val="Standard"/>
        <w:spacing w:line="360" w:lineRule="auto"/>
        <w:jc w:val="both"/>
      </w:pPr>
      <w:r>
        <w:rPr>
          <w:rFonts w:ascii="Trebuchet MS" w:hAnsi="Trebuchet MS" w:cs="Arial"/>
          <w:sz w:val="20"/>
          <w:szCs w:val="20"/>
        </w:rPr>
        <w:lastRenderedPageBreak/>
        <w:t xml:space="preserve">8. Wykonawca oświadcza, ze sporządzona przez niego dokumentacja, będąca wynikiem przeprowadzonego przeglądu, z chwilą protokolarnego przekazania Zamawiającemu staje się własnością Zamawiającego. </w:t>
      </w:r>
      <w:r>
        <w:rPr>
          <w:rFonts w:ascii="Trebuchet MS" w:hAnsi="Trebuchet MS" w:cs="Arial"/>
          <w:sz w:val="20"/>
          <w:szCs w:val="20"/>
        </w:rPr>
        <w:br/>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4</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Za  wykonanie  przedmiotu  umowy  określonego  w § 1 Strony  ustalają  wynagrodzenie na łączną kwotę Netto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złotych 00/100).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Należny podatek vat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złotych </w:t>
      </w:r>
      <w:r w:rsidR="00C207D4">
        <w:rPr>
          <w:rFonts w:ascii="Trebuchet MS" w:hAnsi="Trebuchet MS" w:cs="Arial"/>
          <w:sz w:val="20"/>
          <w:szCs w:val="20"/>
        </w:rPr>
        <w:t>00</w:t>
      </w:r>
      <w:r>
        <w:rPr>
          <w:rFonts w:ascii="Trebuchet MS" w:hAnsi="Trebuchet MS" w:cs="Arial"/>
          <w:sz w:val="20"/>
          <w:szCs w:val="20"/>
        </w:rPr>
        <w:t>/100.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Brutto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w:t>
      </w:r>
      <w:r w:rsidR="00C207D4">
        <w:rPr>
          <w:rFonts w:ascii="Trebuchet MS" w:hAnsi="Trebuchet MS" w:cs="Arial"/>
          <w:sz w:val="20"/>
          <w:szCs w:val="20"/>
        </w:rPr>
        <w:t>ych</w:t>
      </w:r>
      <w:r>
        <w:rPr>
          <w:rFonts w:ascii="Trebuchet MS" w:hAnsi="Trebuchet MS" w:cs="Arial"/>
          <w:sz w:val="20"/>
          <w:szCs w:val="20"/>
        </w:rPr>
        <w:t xml:space="preserve">  </w:t>
      </w:r>
      <w:r w:rsidR="00C207D4">
        <w:rPr>
          <w:rFonts w:ascii="Trebuchet MS" w:hAnsi="Trebuchet MS" w:cs="Arial"/>
          <w:sz w:val="20"/>
          <w:szCs w:val="20"/>
        </w:rPr>
        <w:t>00</w:t>
      </w:r>
      <w:r>
        <w:rPr>
          <w:rFonts w:ascii="Trebuchet MS" w:hAnsi="Trebuchet MS" w:cs="Arial"/>
          <w:sz w:val="20"/>
          <w:szCs w:val="20"/>
        </w:rPr>
        <w:t>/100).</w:t>
      </w:r>
    </w:p>
    <w:p w:rsidR="003239AA" w:rsidRDefault="00000000">
      <w:pPr>
        <w:pStyle w:val="Standard"/>
        <w:spacing w:line="360" w:lineRule="auto"/>
        <w:jc w:val="both"/>
      </w:pPr>
      <w:r>
        <w:rPr>
          <w:rFonts w:ascii="Trebuchet MS" w:hAnsi="Trebuchet MS" w:cs="Arial"/>
          <w:sz w:val="20"/>
          <w:szCs w:val="20"/>
        </w:rPr>
        <w:t xml:space="preserve">2. Rozliczenie wykonania przedmiotu umowy nastąpi w oparciu o fakturę, po dostarczeniu protokołów </w:t>
      </w:r>
      <w:r>
        <w:rPr>
          <w:rFonts w:ascii="Trebuchet MS" w:hAnsi="Trebuchet MS" w:cs="Arial"/>
          <w:sz w:val="20"/>
          <w:szCs w:val="20"/>
        </w:rPr>
        <w:br/>
        <w:t>z przeprowadzonej okresowej kontroli i przeglądu p.poż. w obiektach MOSiR i zaakceptowaniu ich bez zastrzeżeń przez Zamawiającego.</w:t>
      </w:r>
    </w:p>
    <w:p w:rsidR="0011747E"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w:t>
      </w:r>
      <w:r w:rsidR="0011747E">
        <w:rPr>
          <w:rFonts w:ascii="Trebuchet MS" w:hAnsi="Trebuchet MS" w:cs="Arial"/>
          <w:sz w:val="20"/>
          <w:szCs w:val="20"/>
        </w:rPr>
        <w:t>Kwoty, o których mowa w ust. 1 obejmuje wszelkie koszty i czynności Wykonawcy związane z realizacją przedmiotu umowy w pełnym zakresie, wynikającym z niniejszej umowy, w tym również z tytułu przeniesienia autorskich praw majątkowych do przedmiotu umowy.</w:t>
      </w:r>
    </w:p>
    <w:p w:rsidR="003239AA" w:rsidRDefault="0011747E">
      <w:pPr>
        <w:pStyle w:val="Standard"/>
        <w:spacing w:line="360" w:lineRule="auto"/>
        <w:jc w:val="both"/>
      </w:pPr>
      <w:r>
        <w:rPr>
          <w:rFonts w:ascii="Trebuchet MS" w:hAnsi="Trebuchet MS" w:cs="Arial"/>
          <w:sz w:val="20"/>
          <w:szCs w:val="20"/>
        </w:rPr>
        <w:t>4. Zapłata wynagrodzenia za przedmiot umowy następować będzie po wykonaniu usługi na podstawie faktury w terminie do 14 dni od daty dostarczenia faktury.</w:t>
      </w:r>
    </w:p>
    <w:p w:rsidR="003239AA" w:rsidRDefault="0011747E">
      <w:pPr>
        <w:pStyle w:val="Standard"/>
        <w:spacing w:line="360" w:lineRule="auto"/>
        <w:jc w:val="both"/>
      </w:pPr>
      <w:r>
        <w:rPr>
          <w:rFonts w:ascii="Trebuchet MS" w:hAnsi="Trebuchet MS" w:cs="Arial"/>
          <w:sz w:val="20"/>
          <w:szCs w:val="20"/>
        </w:rPr>
        <w:t>5. Faktura regulowana będzie  przelewem  z konta bankowego Zamawiającego na konto Wykonawcy</w:t>
      </w:r>
      <w:r>
        <w:rPr>
          <w:rFonts w:ascii="Trebuchet MS" w:hAnsi="Trebuchet MS" w:cs="Arial"/>
          <w:b/>
          <w:bCs/>
          <w:sz w:val="20"/>
          <w:szCs w:val="20"/>
        </w:rPr>
        <w:t xml:space="preserve"> </w:t>
      </w:r>
      <w:r>
        <w:rPr>
          <w:rFonts w:ascii="Trebuchet MS" w:hAnsi="Trebuchet MS" w:cs="Arial"/>
          <w:sz w:val="20"/>
          <w:szCs w:val="20"/>
        </w:rPr>
        <w:t>wskazane na fakturze. Wykonawca informuje, że podawany na stosownej fakturze VAT numer rachunku bankowego będzie rachunkiem ujawnionym w wykazie podmiotów prowadzonym przez Szefa Krajowej Administracji Skarbowej (na tzw. białej liście”). Zamawiającemu przysługuje uprawnienie do odmowy zapłaty na rachunek nie ujawniony w ww. wykazie podmiotów, a Wykonawca nie będzie uprawniony do dochodzenia odsetek.</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Faktury VAT będą wystawiane przez Wykonawcę jak poniżej:</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Nabywca: Miasto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Miejski Ośrodek Sportu i Rekreacji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41-709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Plac Jana Pawła II 6</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NIP: 641-10-05-769</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Odbiorca: Miejski Ośrodek Sportu i Rekreacji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41-709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ul. Gen. Hallera 14 A</w:t>
      </w:r>
    </w:p>
    <w:p w:rsidR="0011747E" w:rsidRDefault="0011747E">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11747E">
        <w:rPr>
          <w:rFonts w:ascii="Trebuchet MS" w:hAnsi="Trebuchet MS" w:cs="Arial"/>
          <w:b/>
          <w:bCs/>
          <w:sz w:val="20"/>
          <w:szCs w:val="20"/>
        </w:rPr>
        <w:t>5</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razie niewykonania lub nienależytego wykonania zobowiązań umownych przez Wykonawcę, zapłaci on Zamawiającemu  karę  umowną,  w  następujących  przypadkach  i  wysokościach:</w:t>
      </w:r>
    </w:p>
    <w:p w:rsidR="003239AA" w:rsidRDefault="00000000">
      <w:pPr>
        <w:pStyle w:val="Standard"/>
        <w:spacing w:line="360" w:lineRule="auto"/>
        <w:jc w:val="both"/>
      </w:pPr>
      <w:r>
        <w:rPr>
          <w:rFonts w:ascii="Trebuchet MS" w:hAnsi="Trebuchet MS" w:cs="Arial"/>
          <w:sz w:val="20"/>
          <w:szCs w:val="20"/>
        </w:rPr>
        <w:t xml:space="preserve"> 1) za naruszenie uzgodnionego terminu </w:t>
      </w:r>
      <w:r w:rsidR="0011747E">
        <w:rPr>
          <w:rFonts w:ascii="Trebuchet MS" w:hAnsi="Trebuchet MS" w:cs="Arial"/>
          <w:sz w:val="20"/>
          <w:szCs w:val="20"/>
        </w:rPr>
        <w:t>wykonania przedmiotu umowy</w:t>
      </w:r>
      <w:r>
        <w:rPr>
          <w:rFonts w:ascii="Trebuchet MS" w:hAnsi="Trebuchet MS" w:cs="Arial"/>
          <w:sz w:val="20"/>
          <w:szCs w:val="20"/>
        </w:rPr>
        <w:t xml:space="preserve">, o którym mowa w § 2 ust. 1 umowy w wysokości 1 % </w:t>
      </w:r>
      <w:r w:rsidR="00353D61">
        <w:rPr>
          <w:rFonts w:ascii="Trebuchet MS" w:hAnsi="Trebuchet MS" w:cs="Arial"/>
          <w:sz w:val="20"/>
          <w:szCs w:val="20"/>
        </w:rPr>
        <w:t xml:space="preserve">łącznego </w:t>
      </w:r>
      <w:r>
        <w:rPr>
          <w:rFonts w:ascii="Trebuchet MS" w:hAnsi="Trebuchet MS" w:cs="Arial"/>
          <w:sz w:val="20"/>
          <w:szCs w:val="20"/>
        </w:rPr>
        <w:t xml:space="preserve">wynagrodzenia umownego </w:t>
      </w:r>
      <w:r w:rsidR="0011747E">
        <w:rPr>
          <w:rFonts w:ascii="Trebuchet MS" w:hAnsi="Trebuchet MS" w:cs="Arial"/>
          <w:sz w:val="20"/>
          <w:szCs w:val="20"/>
        </w:rPr>
        <w:t xml:space="preserve">określonego w § </w:t>
      </w:r>
      <w:r w:rsidR="0011747E" w:rsidRPr="0011747E">
        <w:rPr>
          <w:rFonts w:ascii="Trebuchet MS" w:hAnsi="Trebuchet MS" w:cs="Arial"/>
          <w:sz w:val="20"/>
          <w:szCs w:val="20"/>
        </w:rPr>
        <w:t>4 ust. 1 umowy</w:t>
      </w:r>
      <w:r w:rsidR="0011747E">
        <w:rPr>
          <w:rFonts w:ascii="Trebuchet MS" w:hAnsi="Trebuchet MS" w:cs="Arial"/>
          <w:sz w:val="20"/>
          <w:szCs w:val="20"/>
        </w:rPr>
        <w:t>,</w:t>
      </w:r>
      <w:r w:rsidR="0011747E">
        <w:t xml:space="preserve"> </w:t>
      </w:r>
      <w:r>
        <w:rPr>
          <w:rFonts w:ascii="Trebuchet MS" w:hAnsi="Trebuchet MS" w:cs="Arial"/>
          <w:sz w:val="20"/>
          <w:szCs w:val="20"/>
        </w:rPr>
        <w:t>za każdy dzień opóźnienia;</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2) za  odstąpienie  od  umowy  przez  Wykonawcę z przyczyn, za które ponosi, odpowiedzialność Wykonawca,    w  wysokości  10 %  </w:t>
      </w:r>
      <w:r w:rsidR="00353D61">
        <w:rPr>
          <w:rFonts w:ascii="Trebuchet MS" w:hAnsi="Trebuchet MS" w:cs="Arial"/>
          <w:sz w:val="20"/>
          <w:szCs w:val="20"/>
        </w:rPr>
        <w:t xml:space="preserve">łącznego </w:t>
      </w:r>
      <w:r>
        <w:rPr>
          <w:rFonts w:ascii="Trebuchet MS" w:hAnsi="Trebuchet MS" w:cs="Arial"/>
          <w:sz w:val="20"/>
          <w:szCs w:val="20"/>
        </w:rPr>
        <w:t>wynagrodzenia  umownego brutto  za przedmiot umowy, określonego w § 4 ust. 1 do umowy;</w:t>
      </w:r>
    </w:p>
    <w:p w:rsidR="003239A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lastRenderedPageBreak/>
        <w:t xml:space="preserve"> </w:t>
      </w:r>
      <w:r>
        <w:rPr>
          <w:rFonts w:ascii="Trebuchet MS" w:hAnsi="Trebuchet MS" w:cs="Arial"/>
          <w:sz w:val="20"/>
          <w:szCs w:val="20"/>
        </w:rPr>
        <w:t>3) w przypadku niewykonania lub nienależytego wykonania czynności z umowy lub jej części, Wykonawca zobowiązany będzie do zapłaty na rzecz Zamawiającego kary umownej za każdy dzień, w którym nie był wykonany przedmiot umowy lub był wykonywany w sposób nienależyty – w wysokości 1 % wartości wynagrodzenia brutto, określonego w § 4 ust. 1 do niniejszej umowy</w:t>
      </w:r>
      <w:r w:rsidR="004907E2">
        <w:rPr>
          <w:rFonts w:ascii="Trebuchet MS" w:hAnsi="Trebuchet MS" w:cs="Arial"/>
          <w:sz w:val="20"/>
          <w:szCs w:val="20"/>
        </w:rPr>
        <w:t>;</w:t>
      </w:r>
    </w:p>
    <w:p w:rsidR="004907E2" w:rsidRDefault="004907E2">
      <w:pPr>
        <w:pStyle w:val="Standard"/>
        <w:spacing w:line="360" w:lineRule="auto"/>
        <w:jc w:val="both"/>
      </w:pPr>
      <w:r>
        <w:rPr>
          <w:rFonts w:ascii="Trebuchet MS" w:hAnsi="Trebuchet MS" w:cs="Arial"/>
          <w:sz w:val="20"/>
          <w:szCs w:val="20"/>
        </w:rPr>
        <w:t>4) opóźnienia w usunięciu wad w przedmiocie umowy w wysokości 1 % wartości wynagrodzenia brutto określonego w § 4 ust. 1, za każdy dzień opóźnienia liczony od dnia wyznaczonego na usunięcie wad.</w:t>
      </w:r>
    </w:p>
    <w:p w:rsidR="003239AA" w:rsidRDefault="00000000">
      <w:pPr>
        <w:pStyle w:val="Standard"/>
        <w:spacing w:line="360" w:lineRule="auto"/>
        <w:jc w:val="both"/>
      </w:pPr>
      <w:r>
        <w:rPr>
          <w:rFonts w:ascii="Trebuchet MS" w:hAnsi="Trebuchet MS" w:cs="Arial"/>
          <w:sz w:val="20"/>
          <w:szCs w:val="20"/>
        </w:rPr>
        <w:t>2. W przypadku odstąpienia od umowy bądź jej wypowiedzenia przez Zamawiającego, z przyczyn leżących po stronie Wykonawcy, Wykonawca zobowiązuje się do zapłaty Zamawiającemu kary umownej w wysokości 10 % wynagrodzenia umownego brutto za przedmiot umowy, określony w § 4 ust. 1 do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potracenia kar umownych i odszkodowania, z przysługującej Wykonawcy należności z wystawionej faktury VAT, na co Wykonawca wyraża zgodę.</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 1 nie wyłączają prawa Zamawiającego do dochodzenia od Wykonawcy odszkodowania uzupełniającego do wysokości poniesionej szkody, na zasadach ogólnych, wynikających z przepisów prawa cywilnego.</w:t>
      </w:r>
    </w:p>
    <w:p w:rsidR="004907E2" w:rsidRDefault="004907E2">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4907E2">
        <w:rPr>
          <w:rFonts w:ascii="Trebuchet MS" w:hAnsi="Trebuchet MS" w:cs="Arial"/>
          <w:b/>
          <w:bCs/>
          <w:sz w:val="20"/>
          <w:szCs w:val="20"/>
        </w:rPr>
        <w:t>6</w:t>
      </w:r>
    </w:p>
    <w:p w:rsidR="003239AA" w:rsidRDefault="00000000">
      <w:pPr>
        <w:pStyle w:val="Standard"/>
        <w:spacing w:line="360" w:lineRule="auto"/>
        <w:jc w:val="both"/>
      </w:pPr>
      <w:r>
        <w:rPr>
          <w:rFonts w:ascii="Trebuchet MS" w:hAnsi="Trebuchet MS"/>
          <w:sz w:val="20"/>
          <w:szCs w:val="20"/>
        </w:rPr>
        <w:t xml:space="preserve">1. </w:t>
      </w:r>
      <w:r>
        <w:rPr>
          <w:rFonts w:ascii="Trebuchet MS" w:hAnsi="Trebuchet MS" w:cs="Arial"/>
          <w:sz w:val="20"/>
          <w:szCs w:val="20"/>
        </w:rPr>
        <w:t xml:space="preserve">Wykonawca będzie odpowiedzialny za usunięcie na swój koszt i ryzyko wszelkich wad </w:t>
      </w:r>
      <w:r w:rsidR="004907E2">
        <w:rPr>
          <w:rFonts w:ascii="Trebuchet MS" w:hAnsi="Trebuchet MS" w:cs="Arial"/>
          <w:sz w:val="20"/>
          <w:szCs w:val="20"/>
        </w:rPr>
        <w:t xml:space="preserve">fizycznych </w:t>
      </w:r>
      <w:r w:rsidR="004907E2">
        <w:rPr>
          <w:rFonts w:ascii="Trebuchet MS" w:hAnsi="Trebuchet MS" w:cs="Arial"/>
          <w:sz w:val="20"/>
          <w:szCs w:val="20"/>
        </w:rPr>
        <w:br/>
        <w:t xml:space="preserve">i prawnych </w:t>
      </w:r>
      <w:r>
        <w:rPr>
          <w:rFonts w:ascii="Trebuchet MS" w:hAnsi="Trebuchet MS" w:cs="Arial"/>
          <w:sz w:val="20"/>
          <w:szCs w:val="20"/>
        </w:rPr>
        <w:t>jakie wystąpią w realizowanym przedmiocie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Wykonawca odpowiada wobec Zamawiającego z tytułu rękojmi za wady fizyczne i prawne dokonanych pomiarów i przekazanej dokumentacji, w szczególności wynikające z jej niekompletności, niezgodności </w:t>
      </w:r>
      <w:r>
        <w:rPr>
          <w:rFonts w:ascii="Trebuchet MS" w:hAnsi="Trebuchet MS" w:cs="Arial"/>
          <w:sz w:val="20"/>
          <w:szCs w:val="20"/>
        </w:rPr>
        <w:br/>
        <w:t>z warunkami określonymi § 1 niniejszej umowy. Zarzuty z tytułu rękojmi mogą być zgłoszone także  po upływie terminu rękojmi, jeżeli przed jego upływem Zamawiający zawiadomił Wykonawcę o stwierdzonej wadzie.</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Jeżeli po odbiorze przedmiotu umowy, a w trakcie jego realizacji wyjdą na jaw wady wyłączające lub ograniczające przedmiot umowy z punktu widzenia celu, któremu ma służyć, Zamawiający niezwłocznie </w:t>
      </w:r>
      <w:r>
        <w:rPr>
          <w:rFonts w:ascii="Trebuchet MS" w:hAnsi="Trebuchet MS" w:cs="Arial"/>
          <w:sz w:val="20"/>
          <w:szCs w:val="20"/>
        </w:rPr>
        <w:br/>
        <w:t>o ich wystąpieniu powiadomi Wykonawcę, który dokona na swój koszt prac, polegających na usunięciu wad albo wymianie całości lub części dokumentacji w terminie 7 dni</w:t>
      </w:r>
      <w:r w:rsidR="004907E2">
        <w:rPr>
          <w:rFonts w:ascii="Trebuchet MS" w:hAnsi="Trebuchet MS" w:cs="Arial"/>
          <w:sz w:val="20"/>
          <w:szCs w:val="20"/>
        </w:rPr>
        <w:t xml:space="preserve"> roboczych (pisemnie lub elektronicznie)</w:t>
      </w:r>
      <w:r>
        <w:rPr>
          <w:rFonts w:ascii="Trebuchet MS" w:hAnsi="Trebuchet MS" w:cs="Arial"/>
          <w:sz w:val="20"/>
          <w:szCs w:val="20"/>
        </w:rPr>
        <w:t xml:space="preserve"> od zgłoszenia wady. Jeżeli Wykonawca w wyznaczonym terminie nie usunie wad, Zamawiający może je usunąć w jego zastępstwie, na jego koszt i ryzyko, bez zgody Sądu.</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ponosi pełną odpowiedzialność materialną i prawną za szkody z winy Wykonawcy w związku z prowadzonymi pracami przeglądowymi przedmiotowych hydrantów. Wykonawca ponosi odpowiedzialność za uszkodzenia lub zniszczenia urządzeń Zamawiającemu, będące skutkiem czynności wykonywanych podczas przedmiotu umowy.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4907E2">
        <w:rPr>
          <w:rFonts w:ascii="Trebuchet MS" w:hAnsi="Trebuchet MS" w:cs="Arial"/>
          <w:b/>
          <w:bCs/>
          <w:sz w:val="20"/>
          <w:szCs w:val="20"/>
        </w:rPr>
        <w:t>7</w:t>
      </w:r>
    </w:p>
    <w:p w:rsidR="003239AA" w:rsidRDefault="00000000">
      <w:pPr>
        <w:pStyle w:val="Standard"/>
        <w:spacing w:line="360" w:lineRule="auto"/>
        <w:jc w:val="both"/>
      </w:pPr>
      <w:r>
        <w:rPr>
          <w:rFonts w:ascii="Trebuchet MS" w:hAnsi="Trebuchet MS" w:cs="Arial"/>
          <w:bCs/>
          <w:sz w:val="20"/>
          <w:szCs w:val="20"/>
        </w:rPr>
        <w:t xml:space="preserve">1. </w:t>
      </w:r>
      <w:r>
        <w:rPr>
          <w:rFonts w:ascii="Trebuchet MS" w:hAnsi="Trebuchet MS" w:cs="Arial"/>
          <w:sz w:val="20"/>
          <w:szCs w:val="20"/>
        </w:rPr>
        <w:t xml:space="preserve">Strony oświadczają, iż przy przetwarzaniu jakichkolwiek danych osobowych w ramach realizacji niniejszej umowy stosują zasady i procedury przetwarzania i zabezpieczenia danych osobowych wynikające </w:t>
      </w:r>
      <w:r>
        <w:rPr>
          <w:rFonts w:ascii="Trebuchet MS" w:hAnsi="Trebuchet MS" w:cs="Arial"/>
          <w:sz w:val="20"/>
          <w:szCs w:val="20"/>
        </w:rPr>
        <w:br/>
        <w:t xml:space="preserve">z rozporządzenia Parlamentu Europejskiego i Rady (UE) 2016/679 z dnia 27 kwietnia 2016 r. </w:t>
      </w:r>
      <w:r>
        <w:rPr>
          <w:rFonts w:ascii="Trebuchet MS" w:hAnsi="Trebuchet MS" w:cs="Arial"/>
          <w:sz w:val="20"/>
          <w:szCs w:val="20"/>
        </w:rPr>
        <w:br/>
        <w:t xml:space="preserve">w sprawie ochrony osób fizycznych w związku z przetwarzaniem danych osobowych i w sprawie swobodnego przepływu takich danych oraz uchylenia dyrektywy 95/46/WE (ogólne rozporządzenie </w:t>
      </w:r>
      <w:r>
        <w:rPr>
          <w:rFonts w:ascii="Trebuchet MS" w:hAnsi="Trebuchet MS" w:cs="Arial"/>
          <w:sz w:val="20"/>
          <w:szCs w:val="20"/>
        </w:rPr>
        <w:br/>
        <w:t>o ochronie danych).</w:t>
      </w:r>
    </w:p>
    <w:p w:rsidR="00830E68" w:rsidRPr="00830E68" w:rsidRDefault="00000000" w:rsidP="00830E68">
      <w:pPr>
        <w:pStyle w:val="Standard"/>
        <w:spacing w:line="360" w:lineRule="auto"/>
        <w:jc w:val="both"/>
        <w:rPr>
          <w:rStyle w:val="Uwydatnienie"/>
          <w:rFonts w:ascii="Trebuchet MS" w:hAnsi="Trebuchet MS" w:cs="Arial"/>
          <w:i w:val="0"/>
          <w:iCs w:val="0"/>
          <w:sz w:val="20"/>
          <w:szCs w:val="20"/>
        </w:rPr>
      </w:pPr>
      <w:r>
        <w:rPr>
          <w:rFonts w:ascii="Trebuchet MS" w:hAnsi="Trebuchet MS" w:cs="Arial"/>
          <w:sz w:val="20"/>
          <w:szCs w:val="20"/>
        </w:rPr>
        <w:lastRenderedPageBreak/>
        <w:t>2. Wykonawca oświadcza, że zapoznał się z klauzulą informacyjną, która stanowi załącznik nr 3 do niniejszej Umowy.</w:t>
      </w:r>
    </w:p>
    <w:p w:rsidR="00830E68" w:rsidRDefault="00830E68" w:rsidP="00830E68">
      <w:pPr>
        <w:pStyle w:val="Standard"/>
        <w:tabs>
          <w:tab w:val="left" w:pos="900"/>
        </w:tabs>
        <w:spacing w:line="360" w:lineRule="auto"/>
        <w:jc w:val="both"/>
        <w:rPr>
          <w:rStyle w:val="Uwydatnienie"/>
          <w:rFonts w:ascii="Trebuchet MS" w:hAnsi="Trebuchet MS" w:cs="Trebuchet MS"/>
          <w:i w:val="0"/>
          <w:iCs w:val="0"/>
          <w:color w:val="000000"/>
          <w:sz w:val="20"/>
          <w:szCs w:val="20"/>
        </w:rPr>
      </w:pPr>
      <w:r w:rsidRPr="00830E68">
        <w:rPr>
          <w:rStyle w:val="Uwydatnienie"/>
          <w:rFonts w:ascii="Trebuchet MS" w:hAnsi="Trebuchet MS" w:cs="Trebuchet MS"/>
          <w:i w:val="0"/>
          <w:iCs w:val="0"/>
          <w:color w:val="000000"/>
          <w:sz w:val="20"/>
          <w:szCs w:val="20"/>
        </w:rPr>
        <w:t>3.Wykonawca oświadcza, że w dniu podpisania umowy nie podlega wykluczeniu z postępowania na podstawie art.7 ust. 1 pkt 1-3 ustawy z dnia 13 kwietnia 2022 r. o szczególnych rozwiązaniach w zakresie przeciwdziałania wspieraniu agresji na Ukrainę oraz służących ochronie bezpieczeństwa narodowego (Dz.U z 202</w:t>
      </w:r>
      <w:r w:rsidR="001600BC">
        <w:rPr>
          <w:rStyle w:val="Uwydatnienie"/>
          <w:rFonts w:ascii="Trebuchet MS" w:hAnsi="Trebuchet MS" w:cs="Trebuchet MS"/>
          <w:i w:val="0"/>
          <w:iCs w:val="0"/>
          <w:color w:val="000000"/>
          <w:sz w:val="20"/>
          <w:szCs w:val="20"/>
        </w:rPr>
        <w:t>4</w:t>
      </w:r>
      <w:r w:rsidRPr="00830E68">
        <w:rPr>
          <w:rStyle w:val="Uwydatnienie"/>
          <w:rFonts w:ascii="Trebuchet MS" w:hAnsi="Trebuchet MS" w:cs="Trebuchet MS"/>
          <w:i w:val="0"/>
          <w:iCs w:val="0"/>
          <w:color w:val="000000"/>
          <w:sz w:val="20"/>
          <w:szCs w:val="20"/>
        </w:rPr>
        <w:t xml:space="preserve"> r., poz. </w:t>
      </w:r>
      <w:r w:rsidR="001600BC">
        <w:rPr>
          <w:rStyle w:val="Uwydatnienie"/>
          <w:rFonts w:ascii="Trebuchet MS" w:hAnsi="Trebuchet MS" w:cs="Trebuchet MS"/>
          <w:i w:val="0"/>
          <w:iCs w:val="0"/>
          <w:color w:val="000000"/>
          <w:sz w:val="20"/>
          <w:szCs w:val="20"/>
        </w:rPr>
        <w:t>507</w:t>
      </w:r>
      <w:r w:rsidRPr="00830E68">
        <w:rPr>
          <w:rStyle w:val="Uwydatnienie"/>
          <w:rFonts w:ascii="Trebuchet MS" w:hAnsi="Trebuchet MS" w:cs="Trebuchet MS"/>
          <w:i w:val="0"/>
          <w:iCs w:val="0"/>
          <w:color w:val="000000"/>
          <w:sz w:val="20"/>
          <w:szCs w:val="20"/>
        </w:rPr>
        <w:t xml:space="preserve"> z poźn. zm.) Oświadczenie stanowi załącznik nr </w:t>
      </w:r>
      <w:r>
        <w:rPr>
          <w:rStyle w:val="Uwydatnienie"/>
          <w:rFonts w:ascii="Trebuchet MS" w:hAnsi="Trebuchet MS" w:cs="Trebuchet MS"/>
          <w:i w:val="0"/>
          <w:iCs w:val="0"/>
          <w:color w:val="000000"/>
          <w:sz w:val="20"/>
          <w:szCs w:val="20"/>
        </w:rPr>
        <w:t>4</w:t>
      </w:r>
      <w:r w:rsidRPr="00830E68">
        <w:rPr>
          <w:rStyle w:val="Uwydatnienie"/>
          <w:rFonts w:ascii="Trebuchet MS" w:hAnsi="Trebuchet MS" w:cs="Trebuchet MS"/>
          <w:i w:val="0"/>
          <w:iCs w:val="0"/>
          <w:color w:val="000000"/>
          <w:sz w:val="20"/>
          <w:szCs w:val="20"/>
        </w:rPr>
        <w:t xml:space="preserve"> do niniejszej umowy.</w:t>
      </w:r>
    </w:p>
    <w:p w:rsidR="00EB04E6" w:rsidRPr="00830E68" w:rsidRDefault="00EB04E6" w:rsidP="00830E68">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 xml:space="preserve">4. Wykonawca oświadcza, że zapoznał się z procedurą zgłoszeń wewnętrznych obowiązującą w Miejskim Ośrodku Sportu i Rekreacji w Rudzie Śląskiej i zamieszczonej na stronie internetowej Zamawiającego </w:t>
      </w:r>
      <w:hyperlink r:id="rId7" w:history="1">
        <w:r w:rsidRPr="00080F5E">
          <w:rPr>
            <w:rStyle w:val="Hipercze"/>
            <w:rFonts w:ascii="Trebuchet MS" w:hAnsi="Trebuchet MS" w:cs="Trebuchet MS"/>
            <w:sz w:val="20"/>
            <w:szCs w:val="20"/>
          </w:rPr>
          <w:t>www.bip.mosir.rsl.pl</w:t>
        </w:r>
      </w:hyperlink>
      <w:r>
        <w:rPr>
          <w:rStyle w:val="Uwydatnienie"/>
          <w:rFonts w:ascii="Trebuchet MS" w:hAnsi="Trebuchet MS" w:cs="Trebuchet MS"/>
          <w:i w:val="0"/>
          <w:iCs w:val="0"/>
          <w:color w:val="000000"/>
          <w:sz w:val="20"/>
          <w:szCs w:val="20"/>
        </w:rPr>
        <w:t xml:space="preserve"> . Oświadczenie stanowi załącznik nr 5 do niniejszej umowy.</w:t>
      </w:r>
    </w:p>
    <w:p w:rsidR="00830E68" w:rsidRPr="00830E68" w:rsidRDefault="00EB04E6" w:rsidP="00830E68">
      <w:pPr>
        <w:pStyle w:val="Standard"/>
        <w:tabs>
          <w:tab w:val="left" w:pos="900"/>
        </w:tabs>
        <w:spacing w:line="360" w:lineRule="auto"/>
        <w:jc w:val="both"/>
        <w:rPr>
          <w:sz w:val="20"/>
          <w:szCs w:val="20"/>
        </w:rPr>
      </w:pPr>
      <w:r w:rsidRPr="00EB04E6">
        <w:rPr>
          <w:rStyle w:val="Uwydatnienie"/>
          <w:rFonts w:ascii="Trebuchet MS" w:hAnsi="Trebuchet MS" w:cs="Trebuchet MS"/>
          <w:i w:val="0"/>
          <w:iCs w:val="0"/>
          <w:color w:val="000000"/>
          <w:sz w:val="20"/>
          <w:szCs w:val="20"/>
        </w:rPr>
        <w:t>5</w:t>
      </w:r>
      <w:r w:rsidR="00830E68" w:rsidRPr="00830E68">
        <w:rPr>
          <w:rStyle w:val="Uwydatnienie"/>
          <w:rFonts w:ascii="Trebuchet MS" w:hAnsi="Trebuchet MS" w:cs="Trebuchet MS"/>
          <w:color w:val="000000"/>
          <w:sz w:val="20"/>
          <w:szCs w:val="20"/>
        </w:rPr>
        <w:t>.</w:t>
      </w:r>
      <w:r w:rsidR="00830E68" w:rsidRPr="00830E68">
        <w:rPr>
          <w:rFonts w:ascii="Trebuchet MS" w:eastAsia="Times New Roman" w:hAnsi="Trebuchet MS" w:cs="Times New Roman"/>
          <w:sz w:val="20"/>
          <w:szCs w:val="20"/>
          <w:lang w:bidi="ar-SA"/>
        </w:rPr>
        <w:t xml:space="preserve">Wykonawca oświadcza, że posiada aktualną polisę ubezpieczeniową od odpowiedzialności cywilnej </w:t>
      </w:r>
      <w:r w:rsidR="00830E68">
        <w:rPr>
          <w:rFonts w:ascii="Trebuchet MS" w:eastAsia="Times New Roman" w:hAnsi="Trebuchet MS" w:cs="Times New Roman"/>
          <w:sz w:val="20"/>
          <w:szCs w:val="20"/>
          <w:lang w:bidi="ar-SA"/>
        </w:rPr>
        <w:br/>
      </w:r>
      <w:r w:rsidR="00830E68" w:rsidRPr="00830E68">
        <w:rPr>
          <w:rFonts w:ascii="Trebuchet MS" w:eastAsia="Times New Roman" w:hAnsi="Trebuchet MS" w:cs="Times New Roman"/>
          <w:sz w:val="20"/>
          <w:szCs w:val="20"/>
          <w:lang w:bidi="ar-SA"/>
        </w:rPr>
        <w:t xml:space="preserve">z tytułu prowadzonej działalności gospodarczej. Ponadto Wykonawca zobowiązuje się do przedłożenia Zamawiającemu ww. polisy. Polisa ubezpieczeniowa Wykonawcy stanowić będzie załącznik nr </w:t>
      </w:r>
      <w:r>
        <w:rPr>
          <w:rFonts w:ascii="Trebuchet MS" w:eastAsia="Times New Roman" w:hAnsi="Trebuchet MS" w:cs="Times New Roman"/>
          <w:sz w:val="20"/>
          <w:szCs w:val="20"/>
          <w:lang w:bidi="ar-SA"/>
        </w:rPr>
        <w:t>6</w:t>
      </w:r>
      <w:r w:rsidR="00830E68" w:rsidRPr="00830E68">
        <w:rPr>
          <w:rFonts w:ascii="Trebuchet MS" w:eastAsia="Times New Roman" w:hAnsi="Trebuchet MS" w:cs="Times New Roman"/>
          <w:sz w:val="20"/>
          <w:szCs w:val="20"/>
          <w:lang w:bidi="ar-SA"/>
        </w:rPr>
        <w:t xml:space="preserve"> do niniejszej umowy</w:t>
      </w:r>
      <w:r w:rsidR="00830E68">
        <w:rPr>
          <w:rFonts w:ascii="Trebuchet MS" w:eastAsia="Times New Roman" w:hAnsi="Trebuchet MS" w:cs="Times New Roman"/>
          <w:sz w:val="20"/>
          <w:szCs w:val="20"/>
          <w:lang w:bidi="ar-SA"/>
        </w:rPr>
        <w:t>.</w:t>
      </w:r>
    </w:p>
    <w:p w:rsidR="004907E2" w:rsidRDefault="004907E2">
      <w:pPr>
        <w:pStyle w:val="Standard"/>
        <w:spacing w:line="360" w:lineRule="auto"/>
        <w:jc w:val="both"/>
      </w:pPr>
    </w:p>
    <w:p w:rsidR="003239A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sidR="004907E2">
        <w:rPr>
          <w:rFonts w:ascii="Trebuchet MS" w:hAnsi="Trebuchet MS" w:cs="Arial"/>
          <w:b/>
          <w:sz w:val="20"/>
          <w:szCs w:val="20"/>
        </w:rPr>
        <w:t>8</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Wszelkie zmiany niniejszej umowy</w:t>
      </w:r>
      <w:r w:rsidR="00B44433">
        <w:rPr>
          <w:rFonts w:ascii="Trebuchet MS" w:hAnsi="Trebuchet MS" w:cs="Arial"/>
          <w:sz w:val="20"/>
          <w:szCs w:val="20"/>
        </w:rPr>
        <w:t>, jak również jej rozwiązanie,</w:t>
      </w:r>
      <w:r>
        <w:rPr>
          <w:rFonts w:ascii="Trebuchet MS" w:hAnsi="Trebuchet MS" w:cs="Arial"/>
          <w:sz w:val="20"/>
          <w:szCs w:val="20"/>
        </w:rPr>
        <w:t xml:space="preserve"> wymagają pod rygorem nieważności zachowania formy pisemnej </w:t>
      </w:r>
      <w:r w:rsidR="00035CAF">
        <w:rPr>
          <w:rFonts w:ascii="Trebuchet MS" w:hAnsi="Trebuchet MS" w:cs="Arial"/>
          <w:sz w:val="20"/>
          <w:szCs w:val="20"/>
        </w:rPr>
        <w:t>pod rygorem nieważności</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do umowy, stanowią jej integralną część.</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sidR="004907E2">
        <w:rPr>
          <w:rFonts w:ascii="Trebuchet MS" w:hAnsi="Trebuchet MS" w:cs="Arial"/>
          <w:b/>
          <w:bCs/>
          <w:sz w:val="20"/>
          <w:szCs w:val="20"/>
        </w:rPr>
        <w:t>9</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zakresie  nieuregulowanych  niniejszą  umową  mają  zastosowanie  odpowiednie przepisy  Kodeksu Cywilnego oraz inne właściwe przepisy.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1</w:t>
      </w:r>
      <w:r w:rsidR="004907E2">
        <w:rPr>
          <w:rFonts w:ascii="Trebuchet MS" w:hAnsi="Trebuchet MS" w:cs="Arial"/>
          <w:b/>
          <w:sz w:val="20"/>
          <w:szCs w:val="20"/>
        </w:rPr>
        <w:t>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właściwego sądu powszechnego.</w:t>
      </w:r>
    </w:p>
    <w:p w:rsidR="003239AA" w:rsidRDefault="003239AA">
      <w:pPr>
        <w:pStyle w:val="Standard"/>
        <w:spacing w:line="360" w:lineRule="auto"/>
        <w:jc w:val="center"/>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b/>
          <w:sz w:val="20"/>
          <w:szCs w:val="20"/>
        </w:rPr>
        <w:t xml:space="preserve">§ </w:t>
      </w:r>
      <w:r>
        <w:rPr>
          <w:rFonts w:ascii="Trebuchet MS" w:hAnsi="Trebuchet MS" w:cs="Arial"/>
          <w:b/>
          <w:bCs/>
          <w:sz w:val="20"/>
          <w:szCs w:val="20"/>
        </w:rPr>
        <w:t>1</w:t>
      </w:r>
      <w:r w:rsidR="004907E2">
        <w:rPr>
          <w:rFonts w:ascii="Trebuchet MS" w:hAnsi="Trebuchet MS" w:cs="Arial"/>
          <w:b/>
          <w:bCs/>
          <w:sz w:val="20"/>
          <w:szCs w:val="20"/>
        </w:rPr>
        <w:t>1</w:t>
      </w:r>
    </w:p>
    <w:p w:rsidR="003239AA"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 a jedną dla Wykonawcy.</w:t>
      </w: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3239AA" w:rsidRDefault="00000000">
      <w:pPr>
        <w:pStyle w:val="Standard"/>
        <w:rPr>
          <w:rFonts w:ascii="Trebuchet MS" w:eastAsia="Trebuchet MS" w:hAnsi="Trebuchet MS" w:cs="Trebuchet MS"/>
        </w:rPr>
      </w:pPr>
      <w:r>
        <w:rPr>
          <w:rFonts w:ascii="Trebuchet MS" w:eastAsia="Trebuchet MS" w:hAnsi="Trebuchet MS" w:cs="Trebuchet MS"/>
        </w:rPr>
        <w:t xml:space="preserve">                                        </w:t>
      </w:r>
    </w:p>
    <w:p w:rsidR="003239AA" w:rsidRDefault="00000000">
      <w:pPr>
        <w:pStyle w:val="Standard"/>
        <w:rPr>
          <w:rFonts w:ascii="Arial" w:eastAsia="Arial" w:hAnsi="Arial" w:cs="Arial"/>
        </w:rPr>
      </w:pPr>
      <w:r>
        <w:rPr>
          <w:rFonts w:ascii="Arial" w:eastAsia="Arial" w:hAnsi="Arial" w:cs="Arial"/>
        </w:rPr>
        <w:t xml:space="preserve">                           </w:t>
      </w:r>
    </w:p>
    <w:p w:rsidR="003239AA" w:rsidRDefault="003239AA">
      <w:pPr>
        <w:pStyle w:val="Standard"/>
        <w:rPr>
          <w:rFonts w:ascii="Arial" w:eastAsia="Arial" w:hAnsi="Arial" w:cs="Arial"/>
        </w:rPr>
      </w:pPr>
    </w:p>
    <w:p w:rsidR="003239AA" w:rsidRDefault="003239AA">
      <w:pPr>
        <w:pStyle w:val="Standard"/>
        <w:rPr>
          <w:rFonts w:ascii="Arial" w:eastAsia="Arial" w:hAnsi="Arial" w:cs="Arial"/>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pPr>
    </w:p>
    <w:p w:rsidR="003239AA" w:rsidRDefault="00000000">
      <w:pPr>
        <w:pStyle w:val="Standard"/>
        <w:spacing w:line="360" w:lineRule="auto"/>
      </w:pPr>
      <w:r>
        <w:rPr>
          <w:rFonts w:ascii="Trebuchet MS" w:hAnsi="Trebuchet MS" w:cs="Arial"/>
          <w:b/>
          <w:sz w:val="20"/>
          <w:szCs w:val="20"/>
        </w:rPr>
        <w:t>Załącznik nr 1  do umowy</w:t>
      </w:r>
      <w:r w:rsidR="00EB04E6">
        <w:rPr>
          <w:rFonts w:ascii="Trebuchet MS" w:hAnsi="Trebuchet MS" w:cs="Arial"/>
          <w:b/>
          <w:sz w:val="20"/>
          <w:szCs w:val="20"/>
        </w:rPr>
        <w:t xml:space="preserve"> URZ nr</w:t>
      </w:r>
      <w:r>
        <w:rPr>
          <w:rFonts w:ascii="Trebuchet MS" w:hAnsi="Trebuchet MS" w:cs="Arial"/>
          <w:b/>
          <w:sz w:val="20"/>
          <w:szCs w:val="20"/>
        </w:rPr>
        <w:t xml:space="preserve">              / 202</w:t>
      </w:r>
      <w:r w:rsidR="00EB04E6">
        <w:rPr>
          <w:rFonts w:ascii="Trebuchet MS" w:hAnsi="Trebuchet MS" w:cs="Arial"/>
          <w:b/>
          <w:sz w:val="20"/>
          <w:szCs w:val="20"/>
        </w:rPr>
        <w:t>5</w:t>
      </w:r>
      <w:r>
        <w:rPr>
          <w:rFonts w:ascii="Trebuchet MS" w:hAnsi="Trebuchet MS" w:cs="Arial"/>
          <w:b/>
          <w:sz w:val="20"/>
          <w:szCs w:val="20"/>
        </w:rPr>
        <w:t xml:space="preserve"> z dnia </w:t>
      </w:r>
      <w:r>
        <w:rPr>
          <w:rFonts w:ascii="Trebuchet MS" w:hAnsi="Trebuchet MS" w:cs="Arial"/>
          <w:sz w:val="20"/>
          <w:szCs w:val="20"/>
        </w:rPr>
        <w:t xml:space="preserve"> </w:t>
      </w:r>
      <w:r w:rsidR="00C207D4">
        <w:rPr>
          <w:rFonts w:ascii="Trebuchet MS" w:hAnsi="Trebuchet MS" w:cs="Arial"/>
          <w:b/>
          <w:bCs/>
          <w:sz w:val="20"/>
          <w:szCs w:val="20"/>
        </w:rPr>
        <w:t>………</w:t>
      </w:r>
      <w:r>
        <w:rPr>
          <w:rFonts w:ascii="Trebuchet MS" w:hAnsi="Trebuchet MS" w:cs="Arial"/>
          <w:b/>
          <w:bCs/>
          <w:sz w:val="20"/>
          <w:szCs w:val="20"/>
        </w:rPr>
        <w:t>.202</w:t>
      </w:r>
      <w:r w:rsidR="00EB04E6">
        <w:rPr>
          <w:rFonts w:ascii="Trebuchet MS" w:hAnsi="Trebuchet MS" w:cs="Arial"/>
          <w:b/>
          <w:bCs/>
          <w:sz w:val="20"/>
          <w:szCs w:val="20"/>
        </w:rPr>
        <w:t>5</w:t>
      </w:r>
    </w:p>
    <w:p w:rsidR="003239AA" w:rsidRDefault="00000000">
      <w:pPr>
        <w:pStyle w:val="Standard"/>
        <w:spacing w:line="360" w:lineRule="auto"/>
        <w:rPr>
          <w:rFonts w:ascii="Trebuchet MS" w:hAnsi="Trebuchet MS" w:cs="Arial"/>
          <w:sz w:val="20"/>
          <w:szCs w:val="20"/>
        </w:rPr>
      </w:pPr>
      <w:r>
        <w:rPr>
          <w:rFonts w:ascii="Trebuchet MS" w:hAnsi="Trebuchet MS" w:cs="Arial"/>
          <w:sz w:val="20"/>
          <w:szCs w:val="20"/>
        </w:rPr>
        <w:t>Zakres usługi: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Przegląd sprzętu p.poż. (gaśnice- szt.1</w:t>
      </w:r>
      <w:r w:rsidR="001600BC">
        <w:rPr>
          <w:rFonts w:ascii="Trebuchet MS" w:hAnsi="Trebuchet MS" w:cs="Arial"/>
          <w:sz w:val="20"/>
          <w:szCs w:val="20"/>
        </w:rPr>
        <w:t>1</w:t>
      </w:r>
      <w:r w:rsidR="00035CAF">
        <w:rPr>
          <w:rFonts w:ascii="Trebuchet MS" w:hAnsi="Trebuchet MS" w:cs="Arial"/>
          <w:sz w:val="20"/>
          <w:szCs w:val="20"/>
        </w:rPr>
        <w:t>2</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2.Sprawdzenie stanu technicznego i funkcjonowania poszczególnych elementów hydrantu (szafy hydrantowej, zaworu hydrantowego, zwijadła, łącznika, węża hydrantowego, prądnicy) (szt.3</w:t>
      </w:r>
      <w:r w:rsidR="00B44433">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3.Dokonanie pomiaru wydajności poboru wody i ciśnienia hydrantów wewnętrznych (szt.3</w:t>
      </w:r>
      <w:r w:rsidR="00B44433">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4.Sprawdzenie stanu technicznego, wyposażenia i wykonania pomiarów hydrantów zewnętrznych (szt. </w:t>
      </w:r>
      <w:r w:rsidR="001600BC">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5.Pozostawienie hydrantu wewnętrznego w stanie gotowym do natychmiastowego użycia.</w:t>
      </w:r>
    </w:p>
    <w:p w:rsidR="00F10A11" w:rsidRDefault="00F10A11">
      <w:pPr>
        <w:pStyle w:val="Standard"/>
        <w:spacing w:line="360" w:lineRule="auto"/>
        <w:jc w:val="both"/>
        <w:rPr>
          <w:rFonts w:ascii="Trebuchet MS" w:hAnsi="Trebuchet MS" w:cs="Arial"/>
          <w:sz w:val="20"/>
          <w:szCs w:val="20"/>
        </w:rPr>
      </w:pPr>
      <w:r>
        <w:rPr>
          <w:rFonts w:ascii="Trebuchet MS" w:hAnsi="Trebuchet MS" w:cs="Arial"/>
          <w:sz w:val="20"/>
          <w:szCs w:val="20"/>
        </w:rPr>
        <w:t>6. Badanie ciśnienia węży hydrantowych znajdujących się na wyposażeniu szafek hydrantowych o przekroju fi 25 – 13 szt.</w:t>
      </w:r>
    </w:p>
    <w:p w:rsidR="00F10A11" w:rsidRDefault="00F10A11">
      <w:pPr>
        <w:pStyle w:val="Standard"/>
        <w:spacing w:line="360" w:lineRule="auto"/>
        <w:jc w:val="both"/>
        <w:rPr>
          <w:rFonts w:ascii="Trebuchet MS" w:hAnsi="Trebuchet MS" w:cs="Arial"/>
          <w:sz w:val="20"/>
          <w:szCs w:val="20"/>
        </w:rPr>
      </w:pPr>
      <w:r>
        <w:rPr>
          <w:rFonts w:ascii="Trebuchet MS" w:hAnsi="Trebuchet MS" w:cs="Arial"/>
          <w:sz w:val="20"/>
          <w:szCs w:val="20"/>
        </w:rPr>
        <w:t>7. Badanie ciśnienia węży hydrantowych znajdujących się na wyposażeniu szafek hydrantowych o przekroju fi 52 – 3 szt.</w:t>
      </w:r>
    </w:p>
    <w:p w:rsidR="003239AA" w:rsidRDefault="001600BC">
      <w:pPr>
        <w:pStyle w:val="Standard"/>
        <w:spacing w:line="360" w:lineRule="auto"/>
        <w:jc w:val="both"/>
        <w:rPr>
          <w:rFonts w:ascii="Trebuchet MS" w:hAnsi="Trebuchet MS" w:cs="Arial"/>
          <w:sz w:val="20"/>
          <w:szCs w:val="20"/>
        </w:rPr>
      </w:pPr>
      <w:r>
        <w:rPr>
          <w:rFonts w:ascii="Trebuchet MS" w:hAnsi="Trebuchet MS" w:cs="Arial"/>
          <w:sz w:val="20"/>
          <w:szCs w:val="20"/>
        </w:rPr>
        <w:t>6</w:t>
      </w:r>
      <w:r w:rsidR="00B44433">
        <w:rPr>
          <w:rFonts w:ascii="Trebuchet MS" w:hAnsi="Trebuchet MS" w:cs="Arial"/>
          <w:sz w:val="20"/>
          <w:szCs w:val="20"/>
        </w:rPr>
        <w:t>. Oznakowanie gaśnic oraz hydrantu po przeglądzie. Sprawdzony hydrant oraz gaśnica ma być oznaczony etykietą z napisem „sprawdzony” wraz z datą przeglądu , datą następnego przeglądu oraz imienną pieczątką osoby sprawdzającej.</w:t>
      </w:r>
    </w:p>
    <w:p w:rsidR="003239AA" w:rsidRDefault="00F10A11">
      <w:pPr>
        <w:pStyle w:val="Standard"/>
        <w:spacing w:line="360" w:lineRule="auto"/>
        <w:jc w:val="both"/>
        <w:rPr>
          <w:rFonts w:ascii="Trebuchet MS" w:hAnsi="Trebuchet MS" w:cs="Arial"/>
          <w:sz w:val="20"/>
          <w:szCs w:val="20"/>
        </w:rPr>
      </w:pPr>
      <w:r>
        <w:rPr>
          <w:rFonts w:ascii="Trebuchet MS" w:hAnsi="Trebuchet MS" w:cs="Arial"/>
          <w:sz w:val="20"/>
          <w:szCs w:val="20"/>
        </w:rPr>
        <w:t>8</w:t>
      </w:r>
      <w:r w:rsidR="00B44433">
        <w:rPr>
          <w:rFonts w:ascii="Trebuchet MS" w:hAnsi="Trebuchet MS" w:cs="Arial"/>
          <w:sz w:val="20"/>
          <w:szCs w:val="20"/>
        </w:rPr>
        <w:t xml:space="preserve">. Remont gaśnicy proszkowej – </w:t>
      </w:r>
      <w:r w:rsidR="001600BC">
        <w:rPr>
          <w:rFonts w:ascii="Trebuchet MS" w:hAnsi="Trebuchet MS" w:cs="Arial"/>
          <w:sz w:val="20"/>
          <w:szCs w:val="20"/>
        </w:rPr>
        <w:t>1</w:t>
      </w:r>
      <w:r>
        <w:rPr>
          <w:rFonts w:ascii="Trebuchet MS" w:hAnsi="Trebuchet MS" w:cs="Arial"/>
          <w:sz w:val="20"/>
          <w:szCs w:val="20"/>
        </w:rPr>
        <w:t>5</w:t>
      </w:r>
      <w:r w:rsidR="00B44433">
        <w:rPr>
          <w:rFonts w:ascii="Trebuchet MS" w:hAnsi="Trebuchet MS" w:cs="Arial"/>
          <w:sz w:val="20"/>
          <w:szCs w:val="20"/>
        </w:rPr>
        <w:t xml:space="preserve"> szt.</w:t>
      </w:r>
    </w:p>
    <w:p w:rsidR="003239AA" w:rsidRDefault="00F10A11">
      <w:pPr>
        <w:pStyle w:val="Standard"/>
        <w:spacing w:line="360" w:lineRule="auto"/>
        <w:jc w:val="both"/>
        <w:rPr>
          <w:rFonts w:ascii="Trebuchet MS" w:hAnsi="Trebuchet MS" w:cs="Arial"/>
          <w:sz w:val="20"/>
          <w:szCs w:val="20"/>
        </w:rPr>
      </w:pPr>
      <w:r>
        <w:rPr>
          <w:rFonts w:ascii="Trebuchet MS" w:hAnsi="Trebuchet MS" w:cs="Arial"/>
          <w:sz w:val="20"/>
          <w:szCs w:val="20"/>
        </w:rPr>
        <w:t>9</w:t>
      </w:r>
      <w:r w:rsidR="00B44433">
        <w:rPr>
          <w:rFonts w:ascii="Trebuchet MS" w:hAnsi="Trebuchet MS" w:cs="Arial"/>
          <w:sz w:val="20"/>
          <w:szCs w:val="20"/>
        </w:rPr>
        <w:t xml:space="preserve">. Przekazanie protokołów z kontroli p.poż. oraz z przeglądu hydrantu wewnętrznego oraz zewnętrznego </w:t>
      </w:r>
      <w:r w:rsidR="00B44433">
        <w:rPr>
          <w:rFonts w:ascii="Trebuchet MS" w:hAnsi="Trebuchet MS" w:cs="Arial"/>
          <w:sz w:val="20"/>
          <w:szCs w:val="20"/>
        </w:rPr>
        <w:br/>
        <w:t>z wykonania pomiarów parametrów ciśnienia instalacji wodociągowej przeciwpożarowej.</w:t>
      </w:r>
    </w:p>
    <w:p w:rsidR="003239AA" w:rsidRDefault="00F10A11">
      <w:pPr>
        <w:pStyle w:val="Standard"/>
        <w:spacing w:line="360" w:lineRule="auto"/>
        <w:jc w:val="both"/>
        <w:rPr>
          <w:rFonts w:ascii="Trebuchet MS" w:hAnsi="Trebuchet MS" w:cs="Arial"/>
          <w:sz w:val="20"/>
          <w:szCs w:val="20"/>
        </w:rPr>
      </w:pPr>
      <w:r>
        <w:rPr>
          <w:rFonts w:ascii="Trebuchet MS" w:hAnsi="Trebuchet MS" w:cs="Arial"/>
          <w:sz w:val="20"/>
          <w:szCs w:val="20"/>
        </w:rPr>
        <w:t>10</w:t>
      </w:r>
      <w:r w:rsidR="001600BC">
        <w:rPr>
          <w:rFonts w:ascii="Trebuchet MS" w:hAnsi="Trebuchet MS" w:cs="Arial"/>
          <w:sz w:val="20"/>
          <w:szCs w:val="20"/>
        </w:rPr>
        <w:t>. Sprawdzenie oznaczeń dróg ewakuacyjnych i sprzętu p.poż.</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Dostarczenie protokołów z kontroli i przeglądu ppoż.  w 2 egzemplarzach oryginału.</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Wykonanie w/w usługi w budynkach wg  poniższego wykazu:</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1. Budynek administracyjny MOSiR – ul. Gen. Hallera 14 A, Nowy Bytom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2. Hala MOSiR – ul. Gen. Hallera 16b, Nowy Bytom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3. Hala MOSIR – ul. Kłodnicka 95, Halemba</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4.</w:t>
      </w:r>
      <w:r>
        <w:rPr>
          <w:rFonts w:ascii="Trebuchet MS" w:hAnsi="Trebuchet MS" w:cs="Arial"/>
          <w:b/>
          <w:sz w:val="20"/>
          <w:szCs w:val="20"/>
        </w:rPr>
        <w:t xml:space="preserve"> </w:t>
      </w:r>
      <w:r>
        <w:rPr>
          <w:rFonts w:ascii="Trebuchet MS" w:hAnsi="Trebuchet MS" w:cs="Arial"/>
          <w:sz w:val="20"/>
          <w:szCs w:val="20"/>
        </w:rPr>
        <w:t>Hala MOSIR – ul. Bytomska 13, Orzegów</w:t>
      </w:r>
    </w:p>
    <w:p w:rsidR="003239AA" w:rsidRDefault="00000000">
      <w:pPr>
        <w:pStyle w:val="Standard"/>
        <w:spacing w:line="360" w:lineRule="auto"/>
        <w:jc w:val="both"/>
      </w:pPr>
      <w:r>
        <w:rPr>
          <w:rFonts w:ascii="Trebuchet MS" w:eastAsia="Trebuchet MS" w:hAnsi="Trebuchet MS" w:cs="Trebuchet MS"/>
          <w:sz w:val="20"/>
          <w:szCs w:val="20"/>
        </w:rPr>
        <w:t xml:space="preserve">     5</w:t>
      </w:r>
      <w:r>
        <w:rPr>
          <w:rFonts w:ascii="Trebuchet MS" w:hAnsi="Trebuchet MS" w:cs="Arial"/>
          <w:sz w:val="20"/>
          <w:szCs w:val="20"/>
        </w:rPr>
        <w:t>. Basen kryty – ul. Oświęcimska 90, Kochłowice</w:t>
      </w:r>
    </w:p>
    <w:p w:rsidR="003239AA" w:rsidRDefault="00000000">
      <w:pPr>
        <w:pStyle w:val="Standard"/>
        <w:spacing w:line="360" w:lineRule="auto"/>
        <w:jc w:val="both"/>
      </w:pPr>
      <w:r>
        <w:rPr>
          <w:rFonts w:ascii="Trebuchet MS" w:eastAsia="Trebuchet MS" w:hAnsi="Trebuchet MS" w:cs="Trebuchet MS"/>
          <w:sz w:val="20"/>
          <w:szCs w:val="20"/>
        </w:rPr>
        <w:t xml:space="preserve">     6</w:t>
      </w:r>
      <w:r>
        <w:rPr>
          <w:rFonts w:ascii="Trebuchet MS" w:hAnsi="Trebuchet MS" w:cs="Arial"/>
          <w:sz w:val="20"/>
          <w:szCs w:val="20"/>
        </w:rPr>
        <w:t>. Basen kryty – ul. Pokoju 13, Nowy Bytom</w:t>
      </w:r>
    </w:p>
    <w:p w:rsidR="003239AA" w:rsidRDefault="00000000">
      <w:pPr>
        <w:pStyle w:val="Standard"/>
        <w:spacing w:line="360" w:lineRule="auto"/>
        <w:jc w:val="both"/>
      </w:pPr>
      <w:r>
        <w:rPr>
          <w:rFonts w:ascii="Trebuchet MS" w:eastAsia="Trebuchet MS" w:hAnsi="Trebuchet MS" w:cs="Trebuchet MS"/>
          <w:sz w:val="20"/>
          <w:szCs w:val="20"/>
        </w:rPr>
        <w:t xml:space="preserve">     7</w:t>
      </w:r>
      <w:r>
        <w:rPr>
          <w:rFonts w:ascii="Trebuchet MS" w:hAnsi="Trebuchet MS" w:cs="Arial"/>
          <w:sz w:val="20"/>
          <w:szCs w:val="20"/>
        </w:rPr>
        <w:t>. Basen kryty – ul. Chryzantem 10, Ruda</w:t>
      </w:r>
    </w:p>
    <w:p w:rsidR="003239AA" w:rsidRDefault="00000000">
      <w:pPr>
        <w:pStyle w:val="Standard"/>
        <w:spacing w:line="360" w:lineRule="auto"/>
        <w:jc w:val="both"/>
      </w:pPr>
      <w:r>
        <w:rPr>
          <w:rFonts w:ascii="Trebuchet MS" w:eastAsia="Trebuchet MS" w:hAnsi="Trebuchet MS" w:cs="Trebuchet MS"/>
          <w:sz w:val="20"/>
          <w:szCs w:val="20"/>
        </w:rPr>
        <w:t xml:space="preserve">     8</w:t>
      </w:r>
      <w:r>
        <w:rPr>
          <w:rFonts w:ascii="Trebuchet MS" w:hAnsi="Trebuchet MS" w:cs="Arial"/>
          <w:sz w:val="20"/>
          <w:szCs w:val="20"/>
        </w:rPr>
        <w:t>. Zaplecze sportowe + techniczne MOSiR – ul. Bytomska 15, Orzegów</w:t>
      </w:r>
    </w:p>
    <w:p w:rsidR="003239AA" w:rsidRDefault="00000000">
      <w:pPr>
        <w:pStyle w:val="Standard"/>
        <w:spacing w:line="360" w:lineRule="auto"/>
        <w:jc w:val="both"/>
      </w:pPr>
      <w:r>
        <w:rPr>
          <w:rFonts w:ascii="Trebuchet MS" w:eastAsia="Trebuchet MS" w:hAnsi="Trebuchet MS" w:cs="Trebuchet MS"/>
          <w:sz w:val="20"/>
          <w:szCs w:val="20"/>
        </w:rPr>
        <w:t xml:space="preserve">     9</w:t>
      </w:r>
      <w:r>
        <w:rPr>
          <w:rFonts w:ascii="Trebuchet MS" w:hAnsi="Trebuchet MS" w:cs="Arial"/>
          <w:sz w:val="20"/>
          <w:szCs w:val="20"/>
        </w:rPr>
        <w:t>. Ośrodek kąpieliska letniego – ul. Ratowników 2,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10. Zaplecze sportowe  – ul. Czarnoleśna 14,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11. Zaplecze sportowe  – ul. Czarnoleśna 14 A,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12. Zaplecze gastronomiczne "Burloch Cafe" – ul. Bytomska 15 A, Orzegów</w:t>
      </w:r>
    </w:p>
    <w:p w:rsidR="001600BC" w:rsidRPr="00F10A11" w:rsidRDefault="00000000" w:rsidP="00F10A11">
      <w:pPr>
        <w:pStyle w:val="Standard"/>
        <w:spacing w:line="360" w:lineRule="auto"/>
        <w:jc w:val="both"/>
        <w:rPr>
          <w:rFonts w:ascii="Trebuchet MS" w:hAnsi="Trebuchet MS" w:cs="Arial"/>
          <w:sz w:val="20"/>
          <w:szCs w:val="20"/>
        </w:rPr>
      </w:pPr>
      <w:r>
        <w:rPr>
          <w:rFonts w:ascii="Trebuchet MS" w:hAnsi="Trebuchet MS" w:cs="Arial"/>
          <w:sz w:val="20"/>
          <w:szCs w:val="20"/>
        </w:rPr>
        <w:t>Kontrola nie obejmuje kosztów związanych z ewentualnym dodatkowym remontem lub wymianą określonego sprzętu ppoż.</w:t>
      </w:r>
    </w:p>
    <w:p w:rsidR="001600BC" w:rsidRDefault="001600BC">
      <w:pPr>
        <w:pStyle w:val="Standard"/>
        <w:jc w:val="both"/>
        <w:rPr>
          <w:rFonts w:ascii="Arial" w:hAnsi="Arial" w:cs="Arial"/>
          <w:sz w:val="22"/>
          <w:szCs w:val="22"/>
        </w:rPr>
      </w:pPr>
    </w:p>
    <w:p w:rsidR="003239AA" w:rsidRDefault="003239AA">
      <w:pPr>
        <w:pStyle w:val="Standard"/>
        <w:jc w:val="both"/>
        <w:rPr>
          <w:rFonts w:ascii="Arial" w:hAnsi="Arial" w:cs="Arial"/>
          <w:sz w:val="22"/>
          <w:szCs w:val="22"/>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                                            ………………………………….</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1600BC" w:rsidRPr="00F10A11" w:rsidRDefault="00000000">
      <w:pPr>
        <w:pStyle w:val="Standard"/>
        <w:rPr>
          <w:rFonts w:ascii="Arial" w:eastAsia="Arial" w:hAnsi="Arial" w:cs="Arial"/>
        </w:rPr>
      </w:pPr>
      <w:r>
        <w:rPr>
          <w:rFonts w:ascii="Arial" w:eastAsia="Arial" w:hAnsi="Arial" w:cs="Arial"/>
        </w:rPr>
        <w:t xml:space="preserve">                                 </w:t>
      </w:r>
    </w:p>
    <w:p w:rsidR="003239AA" w:rsidRDefault="00000000">
      <w:pPr>
        <w:pStyle w:val="Standard"/>
      </w:pPr>
      <w:r>
        <w:rPr>
          <w:rFonts w:ascii="Arial" w:eastAsia="Arial" w:hAnsi="Arial" w:cs="Arial"/>
          <w:sz w:val="22"/>
          <w:szCs w:val="22"/>
        </w:rPr>
        <w:t xml:space="preserve">     …………………………………</w:t>
      </w:r>
      <w:r>
        <w:rPr>
          <w:rFonts w:ascii="Arial" w:hAnsi="Arial" w:cs="Arial"/>
          <w:sz w:val="22"/>
          <w:szCs w:val="22"/>
        </w:rPr>
        <w:t>..</w:t>
      </w:r>
    </w:p>
    <w:p w:rsidR="003239AA" w:rsidRDefault="00000000">
      <w:pPr>
        <w:pStyle w:val="Standard"/>
        <w:rPr>
          <w:rFonts w:ascii="Trebuchet MS" w:hAnsi="Trebuchet MS" w:cs="Arial"/>
          <w:sz w:val="16"/>
          <w:szCs w:val="16"/>
        </w:rPr>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1D12E7" w:rsidRDefault="001D12E7" w:rsidP="001D12E7">
      <w:pPr>
        <w:pStyle w:val="Standard"/>
        <w:spacing w:line="360" w:lineRule="auto"/>
        <w:jc w:val="both"/>
        <w:rPr>
          <w:rFonts w:ascii="Trebuchet MS" w:hAnsi="Trebuchet MS"/>
          <w:sz w:val="20"/>
          <w:szCs w:val="20"/>
        </w:rPr>
      </w:pPr>
    </w:p>
    <w:p w:rsidR="001D12E7" w:rsidRDefault="001D12E7" w:rsidP="001D12E7">
      <w:pPr>
        <w:pStyle w:val="Standard"/>
        <w:spacing w:line="360" w:lineRule="auto"/>
        <w:jc w:val="both"/>
        <w:rPr>
          <w:rFonts w:ascii="Trebuchet MS" w:hAnsi="Trebuchet MS"/>
          <w:sz w:val="20"/>
          <w:szCs w:val="20"/>
        </w:rPr>
      </w:pPr>
    </w:p>
    <w:p w:rsidR="001D12E7" w:rsidRDefault="001D12E7" w:rsidP="001D12E7">
      <w:pPr>
        <w:pStyle w:val="Standard"/>
        <w:spacing w:line="360" w:lineRule="auto"/>
      </w:pPr>
      <w:r>
        <w:rPr>
          <w:rFonts w:ascii="Trebuchet MS" w:hAnsi="Trebuchet MS" w:cs="Trebuchet MS"/>
          <w:sz w:val="20"/>
          <w:szCs w:val="20"/>
        </w:rPr>
        <w:t>Załącznik nr 3 do umowy nr …/202</w:t>
      </w:r>
      <w:r w:rsidR="00EB04E6">
        <w:rPr>
          <w:rFonts w:ascii="Trebuchet MS" w:hAnsi="Trebuchet MS" w:cs="Trebuchet MS"/>
          <w:sz w:val="20"/>
          <w:szCs w:val="20"/>
        </w:rPr>
        <w:t>5</w:t>
      </w:r>
      <w:r>
        <w:rPr>
          <w:rFonts w:ascii="Trebuchet MS" w:hAnsi="Trebuchet MS" w:cs="Trebuchet MS"/>
          <w:sz w:val="20"/>
          <w:szCs w:val="20"/>
        </w:rPr>
        <w:t xml:space="preserve"> z dnia ……….202</w:t>
      </w:r>
      <w:r w:rsidR="00EB04E6">
        <w:rPr>
          <w:rFonts w:ascii="Trebuchet MS" w:hAnsi="Trebuchet MS" w:cs="Trebuchet MS"/>
          <w:sz w:val="20"/>
          <w:szCs w:val="20"/>
        </w:rPr>
        <w:t>5</w:t>
      </w:r>
      <w:r>
        <w:rPr>
          <w:rFonts w:ascii="Trebuchet MS" w:hAnsi="Trebuchet MS" w:cs="Trebuchet MS"/>
          <w:sz w:val="20"/>
          <w:szCs w:val="20"/>
        </w:rPr>
        <w:t xml:space="preserve"> r.</w:t>
      </w: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1D12E7" w:rsidRDefault="001D12E7" w:rsidP="001D12E7">
      <w:pPr>
        <w:pStyle w:val="Standard"/>
        <w:jc w:val="center"/>
        <w:rPr>
          <w:rFonts w:ascii="Trebuchet MS" w:hAnsi="Trebuchet MS" w:cs="Trebuchet MS"/>
          <w:b/>
          <w:bCs/>
          <w:sz w:val="20"/>
          <w:szCs w:val="20"/>
        </w:rPr>
      </w:pP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1D12E7" w:rsidRDefault="001D12E7" w:rsidP="001D12E7">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1D12E7" w:rsidRDefault="001D12E7" w:rsidP="001D12E7">
      <w:pPr>
        <w:pStyle w:val="Akapitzlist"/>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8" w:history="1">
        <w:r>
          <w:rPr>
            <w:rStyle w:val="Internetlink"/>
            <w:rFonts w:ascii="Trebuchet MS" w:hAnsi="Trebuchet MS" w:cs="Trebuchet MS"/>
            <w:sz w:val="20"/>
            <w:szCs w:val="20"/>
          </w:rPr>
          <w:t>iod@eduodo.pl</w:t>
        </w:r>
      </w:hyperlink>
      <w:r>
        <w:rPr>
          <w:rFonts w:ascii="Trebuchet MS" w:hAnsi="Trebuchet MS" w:cs="Trebuchet MS"/>
          <w:sz w:val="20"/>
          <w:szCs w:val="20"/>
        </w:rPr>
        <w:t>,</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1D12E7" w:rsidRDefault="001D12E7" w:rsidP="001D12E7">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 w:rsidR="001D12E7" w:rsidRDefault="001D12E7" w:rsidP="001D12E7"/>
    <w:p w:rsidR="001D12E7" w:rsidRDefault="001D12E7" w:rsidP="001D12E7">
      <w:pPr>
        <w:pStyle w:val="Zwykytekst"/>
        <w:spacing w:line="360" w:lineRule="auto"/>
        <w:rPr>
          <w:rFonts w:ascii="Trebuchet MS" w:hAnsi="Trebuchet MS" w:cs="Arial"/>
          <w:bCs/>
        </w:rPr>
      </w:pPr>
      <w:r>
        <w:rPr>
          <w:rFonts w:ascii="Trebuchet MS" w:hAnsi="Trebuchet MS" w:cs="Arial"/>
          <w:bCs/>
        </w:rPr>
        <w:t>Załącznik nr 4 do Umowy …/202</w:t>
      </w:r>
      <w:r w:rsidR="00EB04E6">
        <w:rPr>
          <w:rFonts w:ascii="Trebuchet MS" w:hAnsi="Trebuchet MS" w:cs="Arial"/>
          <w:bCs/>
        </w:rPr>
        <w:t>5</w:t>
      </w:r>
      <w:r>
        <w:rPr>
          <w:rFonts w:ascii="Trebuchet MS" w:hAnsi="Trebuchet MS" w:cs="Arial"/>
          <w:bCs/>
        </w:rPr>
        <w:t xml:space="preserve"> z dnia ……….202</w:t>
      </w:r>
      <w:r w:rsidR="00EB04E6">
        <w:rPr>
          <w:rFonts w:ascii="Trebuchet MS" w:hAnsi="Trebuchet MS" w:cs="Arial"/>
          <w:bCs/>
        </w:rPr>
        <w:t>5</w:t>
      </w:r>
      <w:r>
        <w:rPr>
          <w:rFonts w:ascii="Trebuchet MS" w:hAnsi="Trebuchet MS" w:cs="Arial"/>
          <w:bCs/>
        </w:rPr>
        <w:t xml:space="preserve"> r.</w:t>
      </w:r>
    </w:p>
    <w:p w:rsidR="001D12E7" w:rsidRDefault="001D12E7" w:rsidP="001D12E7">
      <w:pPr>
        <w:spacing w:line="360" w:lineRule="auto"/>
        <w:rPr>
          <w:rFonts w:ascii="Trebuchet MS" w:hAnsi="Trebuchet MS" w:cs="Times New Roman"/>
          <w:sz w:val="20"/>
          <w:szCs w:val="20"/>
        </w:rPr>
      </w:pPr>
    </w:p>
    <w:p w:rsidR="001D12E7" w:rsidRDefault="001D12E7" w:rsidP="001D12E7">
      <w:pPr>
        <w:spacing w:line="360" w:lineRule="auto"/>
        <w:rPr>
          <w:rFonts w:ascii="Trebuchet MS" w:hAnsi="Trebuchet MS"/>
          <w:sz w:val="20"/>
          <w:szCs w:val="20"/>
        </w:rPr>
      </w:pPr>
    </w:p>
    <w:p w:rsidR="001D12E7" w:rsidRDefault="001D12E7" w:rsidP="001D12E7">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1D12E7" w:rsidRDefault="001D12E7" w:rsidP="001D12E7">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1600BC">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1600BC">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 xml:space="preserve">); </w:t>
      </w:r>
    </w:p>
    <w:p w:rsidR="001D12E7" w:rsidRDefault="001D12E7" w:rsidP="001D12E7">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w:t>
      </w:r>
      <w:r w:rsidR="001600BC">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1600BC">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w:t>
      </w:r>
    </w:p>
    <w:p w:rsidR="001D12E7" w:rsidRDefault="001D12E7" w:rsidP="001D12E7">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w:t>
      </w:r>
      <w:r w:rsidR="001600BC">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1600BC">
        <w:rPr>
          <w:rFonts w:ascii="Trebuchet MS" w:hAnsi="Trebuchet MS" w:cs="Open Sans"/>
          <w:sz w:val="20"/>
          <w:szCs w:val="20"/>
          <w:shd w:val="clear" w:color="auto" w:fill="FAFAFA"/>
        </w:rPr>
        <w:t xml:space="preserve">507 </w:t>
      </w:r>
      <w:r w:rsidR="001600BC">
        <w:rPr>
          <w:rFonts w:ascii="Trebuchet MS" w:hAnsi="Trebuchet MS" w:cs="Open Sans"/>
          <w:sz w:val="20"/>
          <w:szCs w:val="20"/>
          <w:shd w:val="clear" w:color="auto" w:fill="FAFAFA"/>
        </w:rPr>
        <w:br/>
        <w:t>z późn. zm.</w:t>
      </w:r>
      <w:r>
        <w:rPr>
          <w:rFonts w:ascii="Trebuchet MS" w:hAnsi="Trebuchet MS" w:cs="Open Sans"/>
          <w:sz w:val="20"/>
          <w:szCs w:val="20"/>
          <w:shd w:val="clear" w:color="auto" w:fill="FAFAFA"/>
        </w:rPr>
        <w:t>).</w:t>
      </w:r>
    </w:p>
    <w:p w:rsidR="001D12E7" w:rsidRDefault="001D12E7" w:rsidP="001D12E7">
      <w:pPr>
        <w:spacing w:line="360" w:lineRule="auto"/>
        <w:jc w:val="both"/>
        <w:rPr>
          <w:rFonts w:ascii="Trebuchet MS" w:hAnsi="Trebuchet MS" w:cs="Open Sans"/>
          <w:shd w:val="clear" w:color="auto" w:fill="FAFAFA"/>
        </w:rPr>
      </w:pPr>
    </w:p>
    <w:p w:rsidR="001D12E7" w:rsidRDefault="001D12E7" w:rsidP="001D12E7">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1D12E7" w:rsidRDefault="001D12E7" w:rsidP="001D12E7">
      <w:pPr>
        <w:pStyle w:val="Standard"/>
        <w:rPr>
          <w:rFonts w:ascii="Trebuchet MS" w:hAnsi="Trebuchet MS" w:cs="Open Sans"/>
          <w:kern w:val="0"/>
          <w:sz w:val="20"/>
          <w:szCs w:val="20"/>
          <w:shd w:val="clear" w:color="auto" w:fill="FAFAFA"/>
        </w:rPr>
      </w:pPr>
      <w:r>
        <w:rPr>
          <w:rFonts w:ascii="Trebuchet MS" w:hAnsi="Trebuchet MS" w:cs="Open Sans"/>
          <w:kern w:val="0"/>
          <w:sz w:val="20"/>
          <w:szCs w:val="20"/>
          <w:shd w:val="clear" w:color="auto" w:fill="FAFAFA"/>
        </w:rPr>
        <w:t xml:space="preserve">     </w:t>
      </w:r>
      <w:r w:rsidR="004907E2">
        <w:rPr>
          <w:rFonts w:ascii="Trebuchet MS" w:hAnsi="Trebuchet MS" w:cs="Open Sans"/>
          <w:kern w:val="0"/>
          <w:sz w:val="20"/>
          <w:szCs w:val="20"/>
          <w:shd w:val="clear" w:color="auto" w:fill="FAFAFA"/>
        </w:rPr>
        <w:t xml:space="preserve">                                                                                                        </w:t>
      </w:r>
      <w:r>
        <w:rPr>
          <w:rFonts w:ascii="Trebuchet MS" w:hAnsi="Trebuchet MS" w:cs="Open Sans"/>
          <w:kern w:val="0"/>
          <w:sz w:val="20"/>
          <w:szCs w:val="20"/>
          <w:shd w:val="clear" w:color="auto" w:fill="FAFAFA"/>
        </w:rPr>
        <w:t xml:space="preserve">  Podpis pieczątka Wykonawcy</w:t>
      </w:r>
    </w:p>
    <w:p w:rsidR="000C4094" w:rsidRDefault="000C4094" w:rsidP="001D12E7">
      <w:pPr>
        <w:pStyle w:val="Standard"/>
        <w:rPr>
          <w:rFonts w:ascii="Trebuchet MS" w:hAnsi="Trebuchet MS" w:cs="Open Sans"/>
          <w:kern w:val="0"/>
          <w:sz w:val="20"/>
          <w:szCs w:val="20"/>
          <w:shd w:val="clear" w:color="auto" w:fill="FAFAFA"/>
        </w:rPr>
      </w:pPr>
    </w:p>
    <w:p w:rsidR="000C4094" w:rsidRDefault="000C4094" w:rsidP="001D12E7">
      <w:pPr>
        <w:pStyle w:val="Standard"/>
        <w:rPr>
          <w:rFonts w:ascii="Trebuchet MS" w:hAnsi="Trebuchet MS" w:cs="Open Sans"/>
          <w:kern w:val="0"/>
          <w:sz w:val="20"/>
          <w:szCs w:val="20"/>
          <w:shd w:val="clear" w:color="auto" w:fill="FAFAFA"/>
        </w:rPr>
      </w:pPr>
    </w:p>
    <w:p w:rsidR="000C4094" w:rsidRDefault="000C4094" w:rsidP="001D12E7">
      <w:pPr>
        <w:pStyle w:val="Standard"/>
        <w:rPr>
          <w:rFonts w:ascii="Trebuchet MS" w:hAnsi="Trebuchet MS" w:cs="Open Sans"/>
          <w:kern w:val="0"/>
          <w:sz w:val="20"/>
          <w:szCs w:val="20"/>
          <w:shd w:val="clear" w:color="auto" w:fill="FAFAFA"/>
        </w:rPr>
      </w:pPr>
    </w:p>
    <w:p w:rsidR="000C4094" w:rsidRDefault="000C4094" w:rsidP="001D12E7">
      <w:pPr>
        <w:pStyle w:val="Standard"/>
        <w:rPr>
          <w:rFonts w:ascii="Trebuchet MS" w:hAnsi="Trebuchet MS" w:cs="Open Sans"/>
          <w:kern w:val="0"/>
          <w:sz w:val="20"/>
          <w:szCs w:val="20"/>
          <w:shd w:val="clear" w:color="auto" w:fill="FAFAFA"/>
        </w:rPr>
      </w:pPr>
    </w:p>
    <w:p w:rsidR="000C4094" w:rsidRDefault="000C4094" w:rsidP="001D12E7">
      <w:pPr>
        <w:pStyle w:val="Standard"/>
        <w:rPr>
          <w:rFonts w:ascii="Trebuchet MS" w:hAnsi="Trebuchet MS" w:cs="Open Sans"/>
          <w:kern w:val="0"/>
          <w:sz w:val="20"/>
          <w:szCs w:val="20"/>
          <w:shd w:val="clear" w:color="auto" w:fill="FAFAFA"/>
        </w:rPr>
      </w:pPr>
    </w:p>
    <w:p w:rsidR="000C4094" w:rsidRDefault="000C4094" w:rsidP="001D12E7">
      <w:pPr>
        <w:pStyle w:val="Standard"/>
        <w:rPr>
          <w:rFonts w:ascii="Trebuchet MS" w:hAnsi="Trebuchet MS" w:cs="Open Sans"/>
          <w:kern w:val="0"/>
          <w:sz w:val="20"/>
          <w:szCs w:val="20"/>
          <w:shd w:val="clear" w:color="auto" w:fill="FAFAFA"/>
        </w:rPr>
      </w:pPr>
    </w:p>
    <w:p w:rsidR="000C4094" w:rsidRDefault="000C4094" w:rsidP="001D12E7">
      <w:pPr>
        <w:pStyle w:val="Standard"/>
        <w:rPr>
          <w:rFonts w:ascii="Trebuchet MS" w:hAnsi="Trebuchet MS" w:cs="Open Sans"/>
          <w:kern w:val="0"/>
          <w:sz w:val="20"/>
          <w:szCs w:val="20"/>
          <w:shd w:val="clear" w:color="auto" w:fill="FAFAFA"/>
        </w:rPr>
      </w:pPr>
    </w:p>
    <w:p w:rsidR="000C4094" w:rsidRPr="000C4094" w:rsidRDefault="000C4094" w:rsidP="000C4094">
      <w:pPr>
        <w:pStyle w:val="Tekstpodstawowy"/>
        <w:jc w:val="right"/>
        <w:rPr>
          <w:rFonts w:ascii="Trebuchet MS" w:hAnsi="Trebuchet MS" w:cs="Trebuchet MS"/>
          <w:bCs/>
          <w:sz w:val="20"/>
          <w:szCs w:val="20"/>
        </w:rPr>
      </w:pPr>
      <w:r w:rsidRPr="000C4094">
        <w:rPr>
          <w:rFonts w:ascii="Trebuchet MS" w:hAnsi="Trebuchet MS" w:cs="Trebuchet MS"/>
          <w:bCs/>
          <w:sz w:val="20"/>
          <w:szCs w:val="20"/>
        </w:rPr>
        <w:lastRenderedPageBreak/>
        <w:t xml:space="preserve">Załącznik nr 5 do </w:t>
      </w:r>
      <w:r>
        <w:rPr>
          <w:rFonts w:ascii="Trebuchet MS" w:hAnsi="Trebuchet MS" w:cs="Trebuchet MS"/>
          <w:bCs/>
          <w:sz w:val="20"/>
          <w:szCs w:val="20"/>
        </w:rPr>
        <w:t>umowy</w:t>
      </w:r>
    </w:p>
    <w:p w:rsidR="000C4094" w:rsidRPr="00B43D42" w:rsidRDefault="000C4094" w:rsidP="000C4094">
      <w:pPr>
        <w:pStyle w:val="Tekstpodstawowy"/>
        <w:rPr>
          <w:rFonts w:ascii="Trebuchet MS" w:hAnsi="Trebuchet MS" w:cs="Trebuchet MS"/>
          <w:bCs/>
        </w:rPr>
      </w:pPr>
    </w:p>
    <w:p w:rsidR="000C4094" w:rsidRPr="00B43D42" w:rsidRDefault="000C4094" w:rsidP="000C4094">
      <w:pPr>
        <w:pStyle w:val="Tekstpodstawowy"/>
        <w:rPr>
          <w:rFonts w:ascii="Trebuchet MS" w:hAnsi="Trebuchet MS" w:cs="Trebuchet MS"/>
          <w:bCs/>
        </w:rPr>
      </w:pPr>
    </w:p>
    <w:p w:rsidR="000C4094" w:rsidRPr="00B43D42" w:rsidRDefault="000C4094" w:rsidP="000C4094">
      <w:pPr>
        <w:pStyle w:val="Tekstpodstawowy"/>
        <w:rPr>
          <w:rFonts w:ascii="Trebuchet MS" w:hAnsi="Trebuchet MS" w:cs="Trebuchet MS"/>
          <w:bCs/>
        </w:rPr>
      </w:pPr>
    </w:p>
    <w:p w:rsidR="000C4094" w:rsidRPr="00B43D42" w:rsidRDefault="000C4094" w:rsidP="000C4094">
      <w:pPr>
        <w:pStyle w:val="Tekstpodstawowy"/>
        <w:rPr>
          <w:rFonts w:ascii="Trebuchet MS" w:hAnsi="Trebuchet MS" w:cs="Trebuchet MS"/>
          <w:bCs/>
        </w:rPr>
      </w:pPr>
      <w:r w:rsidRPr="00B43D42">
        <w:rPr>
          <w:rFonts w:ascii="Trebuchet MS" w:hAnsi="Trebuchet MS" w:cs="Trebuchet MS"/>
          <w:bCs/>
        </w:rPr>
        <w:t>…………………………………………………</w:t>
      </w:r>
    </w:p>
    <w:p w:rsidR="000C4094" w:rsidRPr="000C4094" w:rsidRDefault="000C4094" w:rsidP="000C4094">
      <w:pPr>
        <w:pStyle w:val="Tekstpodstawowy"/>
        <w:rPr>
          <w:rFonts w:ascii="Trebuchet MS" w:hAnsi="Trebuchet MS" w:cs="Trebuchet MS"/>
          <w:bCs/>
          <w:sz w:val="20"/>
          <w:szCs w:val="20"/>
        </w:rPr>
      </w:pPr>
      <w:r w:rsidRPr="000C4094">
        <w:rPr>
          <w:rFonts w:ascii="Trebuchet MS" w:hAnsi="Trebuchet MS" w:cs="Trebuchet MS"/>
          <w:bCs/>
          <w:sz w:val="20"/>
          <w:szCs w:val="20"/>
        </w:rPr>
        <w:t>Wykonawca</w:t>
      </w:r>
    </w:p>
    <w:p w:rsidR="000C4094" w:rsidRPr="00B43D42" w:rsidRDefault="000C4094" w:rsidP="000C4094">
      <w:pPr>
        <w:pStyle w:val="Tekstpodstawowy"/>
        <w:rPr>
          <w:rFonts w:ascii="Trebuchet MS" w:hAnsi="Trebuchet MS" w:cs="Trebuchet MS"/>
          <w:bCs/>
        </w:rPr>
      </w:pPr>
    </w:p>
    <w:p w:rsidR="000C4094" w:rsidRPr="00B43D42" w:rsidRDefault="000C4094" w:rsidP="000C4094">
      <w:pPr>
        <w:pStyle w:val="Tekstpodstawowy"/>
        <w:rPr>
          <w:rFonts w:ascii="Trebuchet MS" w:hAnsi="Trebuchet MS" w:cs="Trebuchet MS"/>
          <w:bCs/>
        </w:rPr>
      </w:pPr>
    </w:p>
    <w:p w:rsidR="000C4094" w:rsidRDefault="000C4094" w:rsidP="000C4094">
      <w:pPr>
        <w:pStyle w:val="Tekstpodstawowy"/>
        <w:rPr>
          <w:rFonts w:ascii="Trebuchet MS" w:hAnsi="Trebuchet MS" w:cs="Trebuchet MS"/>
          <w:bCs/>
        </w:rPr>
      </w:pPr>
    </w:p>
    <w:p w:rsidR="000C4094" w:rsidRPr="000C4094" w:rsidRDefault="000C4094" w:rsidP="000C4094">
      <w:pPr>
        <w:pStyle w:val="Tekstpodstawowy"/>
        <w:rPr>
          <w:rFonts w:ascii="Trebuchet MS" w:hAnsi="Trebuchet MS" w:cs="Trebuchet MS"/>
          <w:bCs/>
          <w:sz w:val="20"/>
          <w:szCs w:val="20"/>
        </w:rPr>
      </w:pPr>
    </w:p>
    <w:p w:rsidR="000C4094" w:rsidRPr="000C4094" w:rsidRDefault="000C4094" w:rsidP="000C4094">
      <w:pPr>
        <w:pStyle w:val="Tekstpodstawowy"/>
        <w:spacing w:line="360" w:lineRule="auto"/>
        <w:jc w:val="center"/>
        <w:rPr>
          <w:rFonts w:ascii="Trebuchet MS" w:hAnsi="Trebuchet MS" w:cs="Trebuchet MS"/>
          <w:bCs/>
          <w:sz w:val="20"/>
          <w:szCs w:val="20"/>
        </w:rPr>
      </w:pPr>
      <w:r w:rsidRPr="000C4094">
        <w:rPr>
          <w:rFonts w:ascii="Trebuchet MS" w:hAnsi="Trebuchet MS" w:cs="Trebuchet MS"/>
          <w:bCs/>
          <w:sz w:val="20"/>
          <w:szCs w:val="20"/>
        </w:rPr>
        <w:t>OŚWIADCZENIE</w:t>
      </w:r>
    </w:p>
    <w:p w:rsidR="000C4094" w:rsidRPr="000C4094" w:rsidRDefault="000C4094" w:rsidP="000C4094">
      <w:pPr>
        <w:pStyle w:val="Tekstpodstawowy"/>
        <w:spacing w:line="360" w:lineRule="auto"/>
        <w:jc w:val="center"/>
        <w:rPr>
          <w:rFonts w:ascii="Trebuchet MS" w:hAnsi="Trebuchet MS" w:cs="Trebuchet MS"/>
          <w:bCs/>
          <w:sz w:val="20"/>
          <w:szCs w:val="20"/>
        </w:rPr>
      </w:pPr>
      <w:r w:rsidRPr="000C4094">
        <w:rPr>
          <w:rFonts w:ascii="Trebuchet MS" w:hAnsi="Trebuchet MS" w:cs="Trebuchet MS"/>
          <w:bCs/>
          <w:sz w:val="20"/>
          <w:szCs w:val="20"/>
        </w:rPr>
        <w:t>O ZAPOZNANIU SIĘ Z PROCEDURĄ ZGŁOSZEŃ WEWNĘTRZNYCH</w:t>
      </w:r>
    </w:p>
    <w:p w:rsidR="000C4094" w:rsidRPr="000C4094" w:rsidRDefault="000C4094" w:rsidP="000C4094">
      <w:pPr>
        <w:pStyle w:val="Tekstpodstawowy"/>
        <w:spacing w:line="360" w:lineRule="auto"/>
        <w:jc w:val="center"/>
        <w:rPr>
          <w:rFonts w:ascii="Trebuchet MS" w:hAnsi="Trebuchet MS" w:cs="Trebuchet MS"/>
          <w:bCs/>
          <w:sz w:val="20"/>
          <w:szCs w:val="20"/>
        </w:rPr>
      </w:pPr>
      <w:r w:rsidRPr="000C4094">
        <w:rPr>
          <w:rFonts w:ascii="Trebuchet MS" w:hAnsi="Trebuchet MS" w:cs="Trebuchet MS"/>
          <w:bCs/>
          <w:sz w:val="20"/>
          <w:szCs w:val="20"/>
        </w:rPr>
        <w:t>obowiązującą w Miejskim Ośrodku Sportu i Rekreacji w Rudzie Śląskiej</w:t>
      </w:r>
    </w:p>
    <w:p w:rsidR="000C4094" w:rsidRPr="000C4094" w:rsidRDefault="000C4094" w:rsidP="000C4094">
      <w:pPr>
        <w:pStyle w:val="Tekstpodstawowy"/>
        <w:spacing w:line="360" w:lineRule="auto"/>
        <w:rPr>
          <w:rFonts w:ascii="Trebuchet MS" w:hAnsi="Trebuchet MS" w:cs="Trebuchet MS"/>
          <w:bCs/>
          <w:sz w:val="20"/>
          <w:szCs w:val="20"/>
        </w:rPr>
      </w:pPr>
    </w:p>
    <w:p w:rsidR="000C4094" w:rsidRPr="00B43D42" w:rsidRDefault="000C4094" w:rsidP="000C4094">
      <w:pPr>
        <w:pStyle w:val="Tekstpodstawowy"/>
        <w:rPr>
          <w:rFonts w:ascii="Trebuchet MS" w:hAnsi="Trebuchet MS" w:cs="Trebuchet MS"/>
          <w:b/>
        </w:rPr>
      </w:pPr>
    </w:p>
    <w:p w:rsidR="000C4094" w:rsidRPr="000C4094" w:rsidRDefault="000C4094" w:rsidP="000C4094">
      <w:pPr>
        <w:pStyle w:val="Tekstpodstawowy"/>
        <w:spacing w:line="360" w:lineRule="auto"/>
        <w:jc w:val="both"/>
        <w:rPr>
          <w:rFonts w:ascii="Trebuchet MS" w:hAnsi="Trebuchet MS" w:cs="Trebuchet MS"/>
          <w:sz w:val="20"/>
          <w:szCs w:val="20"/>
        </w:rPr>
      </w:pPr>
      <w:r w:rsidRPr="000C4094">
        <w:rPr>
          <w:rFonts w:ascii="Trebuchet MS" w:hAnsi="Trebuchet MS" w:cs="Trebuchet MS"/>
          <w:b/>
          <w:sz w:val="20"/>
          <w:szCs w:val="20"/>
        </w:rPr>
        <w:t xml:space="preserve">     </w:t>
      </w:r>
      <w:r w:rsidRPr="000C4094">
        <w:rPr>
          <w:rFonts w:ascii="Trebuchet MS" w:hAnsi="Trebuchet MS" w:cs="Trebuchet MS"/>
          <w:bCs/>
          <w:sz w:val="20"/>
          <w:szCs w:val="20"/>
        </w:rPr>
        <w:t xml:space="preserve">Oświadczam, że zapoznałam/em się z treścią Procedury Zgłoszeń Wewnętrznych obowiązującej </w:t>
      </w:r>
      <w:r w:rsidRPr="000C4094">
        <w:rPr>
          <w:rFonts w:ascii="Trebuchet MS" w:hAnsi="Trebuchet MS" w:cs="Trebuchet MS"/>
          <w:bCs/>
          <w:sz w:val="20"/>
          <w:szCs w:val="20"/>
        </w:rPr>
        <w:br/>
        <w:t>w Miejskim Ośrodku Sportu i Rekreacji w Rudzie Śląskiej.</w:t>
      </w:r>
    </w:p>
    <w:p w:rsidR="000C4094" w:rsidRPr="00B43D42" w:rsidRDefault="000C4094" w:rsidP="000C4094">
      <w:pPr>
        <w:pStyle w:val="Tekstpodstawowy"/>
        <w:rPr>
          <w:rFonts w:ascii="Trebuchet MS" w:hAnsi="Trebuchet MS" w:cs="Trebuchet MS"/>
          <w:bCs/>
        </w:rPr>
      </w:pPr>
    </w:p>
    <w:p w:rsidR="000C4094" w:rsidRPr="00B43D42" w:rsidRDefault="000C4094" w:rsidP="000C4094">
      <w:pPr>
        <w:pStyle w:val="Tekstpodstawowy"/>
        <w:rPr>
          <w:rFonts w:ascii="Trebuchet MS" w:hAnsi="Trebuchet MS" w:cs="Trebuchet MS"/>
          <w:bCs/>
        </w:rPr>
      </w:pPr>
    </w:p>
    <w:p w:rsidR="000C4094" w:rsidRPr="00B43D42" w:rsidRDefault="000C4094" w:rsidP="000C4094">
      <w:pPr>
        <w:pStyle w:val="Tekstpodstawowy"/>
        <w:rPr>
          <w:rFonts w:ascii="Trebuchet MS" w:hAnsi="Trebuchet MS" w:cs="Trebuchet MS"/>
          <w:bCs/>
        </w:rPr>
      </w:pPr>
    </w:p>
    <w:p w:rsidR="000C4094" w:rsidRPr="00B43D42" w:rsidRDefault="000C4094" w:rsidP="000C4094">
      <w:pPr>
        <w:pStyle w:val="Tekstpodstawowy"/>
        <w:rPr>
          <w:rFonts w:ascii="Trebuchet MS" w:hAnsi="Trebuchet MS" w:cs="Trebuchet MS"/>
          <w:bCs/>
        </w:rPr>
      </w:pPr>
    </w:p>
    <w:p w:rsidR="000C4094" w:rsidRDefault="000C4094" w:rsidP="000C4094">
      <w:pPr>
        <w:pStyle w:val="Tekstpodstawowy"/>
        <w:spacing w:line="360" w:lineRule="auto"/>
        <w:rPr>
          <w:rFonts w:ascii="Trebuchet MS" w:hAnsi="Trebuchet MS" w:cs="Trebuchet MS"/>
        </w:rPr>
      </w:pPr>
    </w:p>
    <w:p w:rsidR="000C4094" w:rsidRDefault="000C4094" w:rsidP="000C4094">
      <w:pPr>
        <w:pStyle w:val="Tekstpodstawowy"/>
        <w:spacing w:line="360" w:lineRule="auto"/>
        <w:rPr>
          <w:rFonts w:ascii="Trebuchet MS" w:hAnsi="Trebuchet MS" w:cs="Trebuchet MS"/>
        </w:rPr>
      </w:pPr>
    </w:p>
    <w:p w:rsidR="000C4094" w:rsidRPr="000C4094" w:rsidRDefault="000C4094" w:rsidP="000C4094">
      <w:pPr>
        <w:pStyle w:val="Tekstpodstawowy"/>
        <w:spacing w:line="360" w:lineRule="auto"/>
        <w:rPr>
          <w:sz w:val="20"/>
          <w:szCs w:val="20"/>
        </w:rPr>
      </w:pPr>
      <w:r w:rsidRPr="000C4094">
        <w:rPr>
          <w:rFonts w:ascii="Trebuchet MS" w:hAnsi="Trebuchet MS" w:cs="Trebuchet MS"/>
          <w:sz w:val="20"/>
          <w:szCs w:val="20"/>
        </w:rPr>
        <w:t>Miejscowość ...................,dnia ............2025 r.</w:t>
      </w:r>
      <w:r w:rsidRPr="000C4094">
        <w:rPr>
          <w:rFonts w:ascii="Trebuchet MS" w:hAnsi="Trebuchet MS" w:cs="Trebuchet MS"/>
          <w:sz w:val="20"/>
          <w:szCs w:val="20"/>
        </w:rPr>
        <w:tab/>
      </w:r>
      <w:r w:rsidRPr="000C4094">
        <w:rPr>
          <w:rFonts w:ascii="Trebuchet MS" w:hAnsi="Trebuchet MS" w:cs="Trebuchet MS"/>
          <w:sz w:val="20"/>
          <w:szCs w:val="20"/>
        </w:rPr>
        <w:tab/>
        <w:t xml:space="preserve">                                                                                                        </w:t>
      </w:r>
    </w:p>
    <w:p w:rsidR="000C4094" w:rsidRPr="000C4094" w:rsidRDefault="000C4094" w:rsidP="000C4094">
      <w:pPr>
        <w:pStyle w:val="Tekstpodstawowy"/>
        <w:spacing w:line="360" w:lineRule="auto"/>
        <w:rPr>
          <w:sz w:val="18"/>
          <w:szCs w:val="18"/>
        </w:rPr>
      </w:pPr>
      <w:r>
        <w:rPr>
          <w:rFonts w:ascii="Trebuchet MS" w:eastAsia="Trebuchet MS" w:hAnsi="Trebuchet MS" w:cs="Trebuchet MS"/>
        </w:rPr>
        <w:t xml:space="preserve">                                                                                   </w:t>
      </w:r>
      <w:r w:rsidRPr="000C4094">
        <w:rPr>
          <w:rFonts w:ascii="Trebuchet MS" w:hAnsi="Trebuchet MS" w:cs="Trebuchet MS"/>
          <w:sz w:val="18"/>
          <w:szCs w:val="18"/>
        </w:rPr>
        <w:t>...........................................</w:t>
      </w:r>
    </w:p>
    <w:p w:rsidR="000C4094" w:rsidRDefault="000C4094" w:rsidP="000C4094">
      <w:pPr>
        <w:spacing w:line="360" w:lineRule="auto"/>
        <w:ind w:left="5103" w:firstLine="567"/>
        <w:rPr>
          <w:rFonts w:ascii="Trebuchet MS" w:hAnsi="Trebuchet MS" w:cs="Trebuchet MS"/>
          <w:sz w:val="16"/>
          <w:szCs w:val="16"/>
        </w:rPr>
      </w:pPr>
      <w:r>
        <w:rPr>
          <w:rFonts w:ascii="Trebuchet MS" w:hAnsi="Trebuchet MS" w:cs="Trebuchet MS"/>
          <w:sz w:val="16"/>
          <w:szCs w:val="16"/>
        </w:rPr>
        <w:t xml:space="preserve">Podpis wraz z pieczęcią osoby uprawnionej do     </w:t>
      </w:r>
    </w:p>
    <w:p w:rsidR="000C4094" w:rsidRDefault="000C4094" w:rsidP="000C4094">
      <w:pPr>
        <w:spacing w:line="360" w:lineRule="auto"/>
        <w:ind w:left="5103" w:firstLine="567"/>
        <w:rPr>
          <w:rFonts w:ascii="Trebuchet MS" w:hAnsi="Trebuchet MS" w:cs="Trebuchet MS"/>
          <w:sz w:val="16"/>
          <w:szCs w:val="16"/>
        </w:rPr>
      </w:pPr>
      <w:r>
        <w:rPr>
          <w:rFonts w:ascii="Trebuchet MS" w:hAnsi="Trebuchet MS" w:cs="Trebuchet MS"/>
          <w:sz w:val="16"/>
          <w:szCs w:val="16"/>
        </w:rPr>
        <w:t xml:space="preserve">              reprezentowania Wykonawcy</w:t>
      </w:r>
    </w:p>
    <w:p w:rsidR="000C4094" w:rsidRDefault="000C4094" w:rsidP="000C4094">
      <w:pPr>
        <w:pStyle w:val="Tekstpodstawowy"/>
        <w:ind w:left="5954"/>
      </w:pPr>
    </w:p>
    <w:p w:rsidR="000C4094" w:rsidRDefault="000C4094" w:rsidP="001D12E7">
      <w:pPr>
        <w:pStyle w:val="Standard"/>
      </w:pPr>
    </w:p>
    <w:sectPr w:rsidR="000C4094">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F6F" w:rsidRDefault="009A2F6F">
      <w:r>
        <w:separator/>
      </w:r>
    </w:p>
  </w:endnote>
  <w:endnote w:type="continuationSeparator" w:id="0">
    <w:p w:rsidR="009A2F6F" w:rsidRDefault="009A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31" w:rsidRDefault="00000000">
    <w:pPr>
      <w:pStyle w:val="Stopka"/>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F6F" w:rsidRDefault="009A2F6F">
      <w:r>
        <w:rPr>
          <w:color w:val="000000"/>
        </w:rPr>
        <w:separator/>
      </w:r>
    </w:p>
  </w:footnote>
  <w:footnote w:type="continuationSeparator" w:id="0">
    <w:p w:rsidR="009A2F6F" w:rsidRDefault="009A2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114"/>
    <w:multiLevelType w:val="multilevel"/>
    <w:tmpl w:val="57B8C41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 w15:restartNumberingAfterBreak="0">
    <w:nsid w:val="01FC627C"/>
    <w:multiLevelType w:val="multilevel"/>
    <w:tmpl w:val="F0C8B4CE"/>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8B3E40"/>
    <w:multiLevelType w:val="multilevel"/>
    <w:tmpl w:val="DEF0580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065B0F65"/>
    <w:multiLevelType w:val="multilevel"/>
    <w:tmpl w:val="B5FAB49A"/>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0E4F325A"/>
    <w:multiLevelType w:val="multilevel"/>
    <w:tmpl w:val="DFF8AC44"/>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9B61C6D"/>
    <w:multiLevelType w:val="multilevel"/>
    <w:tmpl w:val="876A6D0E"/>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6" w15:restartNumberingAfterBreak="0">
    <w:nsid w:val="2DA01AF1"/>
    <w:multiLevelType w:val="multilevel"/>
    <w:tmpl w:val="92B2524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FEF1623"/>
    <w:multiLevelType w:val="multilevel"/>
    <w:tmpl w:val="DC789496"/>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7226440"/>
    <w:multiLevelType w:val="multilevel"/>
    <w:tmpl w:val="64A0B70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3FE60EBA"/>
    <w:multiLevelType w:val="multilevel"/>
    <w:tmpl w:val="518A798C"/>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48301ADB"/>
    <w:multiLevelType w:val="multilevel"/>
    <w:tmpl w:val="09AECB0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833051B"/>
    <w:multiLevelType w:val="multilevel"/>
    <w:tmpl w:val="0AD6031A"/>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5A0838B0"/>
    <w:multiLevelType w:val="multilevel"/>
    <w:tmpl w:val="DEDE9038"/>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855D20"/>
    <w:multiLevelType w:val="multilevel"/>
    <w:tmpl w:val="C638D4BE"/>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29761D1"/>
    <w:multiLevelType w:val="multilevel"/>
    <w:tmpl w:val="D2CECBD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655792357">
    <w:abstractNumId w:val="1"/>
  </w:num>
  <w:num w:numId="2" w16cid:durableId="658847885">
    <w:abstractNumId w:val="11"/>
  </w:num>
  <w:num w:numId="3" w16cid:durableId="706417044">
    <w:abstractNumId w:val="9"/>
  </w:num>
  <w:num w:numId="4" w16cid:durableId="792821177">
    <w:abstractNumId w:val="4"/>
  </w:num>
  <w:num w:numId="5" w16cid:durableId="1514492360">
    <w:abstractNumId w:val="14"/>
  </w:num>
  <w:num w:numId="6" w16cid:durableId="203256500">
    <w:abstractNumId w:val="8"/>
  </w:num>
  <w:num w:numId="7" w16cid:durableId="1468206348">
    <w:abstractNumId w:val="6"/>
  </w:num>
  <w:num w:numId="8" w16cid:durableId="1549680406">
    <w:abstractNumId w:val="7"/>
  </w:num>
  <w:num w:numId="9" w16cid:durableId="1860000273">
    <w:abstractNumId w:val="0"/>
  </w:num>
  <w:num w:numId="10" w16cid:durableId="363750876">
    <w:abstractNumId w:val="3"/>
  </w:num>
  <w:num w:numId="11" w16cid:durableId="587038371">
    <w:abstractNumId w:val="2"/>
  </w:num>
  <w:num w:numId="12" w16cid:durableId="352726454">
    <w:abstractNumId w:val="5"/>
  </w:num>
  <w:num w:numId="13" w16cid:durableId="322701795">
    <w:abstractNumId w:val="12"/>
  </w:num>
  <w:num w:numId="14" w16cid:durableId="137769084">
    <w:abstractNumId w:val="13"/>
  </w:num>
  <w:num w:numId="15" w16cid:durableId="556749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AA"/>
    <w:rsid w:val="00001A0F"/>
    <w:rsid w:val="00035CAF"/>
    <w:rsid w:val="000C4094"/>
    <w:rsid w:val="0011747E"/>
    <w:rsid w:val="001600BC"/>
    <w:rsid w:val="001D12E7"/>
    <w:rsid w:val="0027035D"/>
    <w:rsid w:val="00287B62"/>
    <w:rsid w:val="002C33BC"/>
    <w:rsid w:val="002E1DDD"/>
    <w:rsid w:val="003239AA"/>
    <w:rsid w:val="003358D9"/>
    <w:rsid w:val="00337231"/>
    <w:rsid w:val="00353D61"/>
    <w:rsid w:val="003660E3"/>
    <w:rsid w:val="00381367"/>
    <w:rsid w:val="003B31D4"/>
    <w:rsid w:val="0041766B"/>
    <w:rsid w:val="004907E2"/>
    <w:rsid w:val="004921D8"/>
    <w:rsid w:val="004D1ACA"/>
    <w:rsid w:val="004F3D7B"/>
    <w:rsid w:val="005F7BF5"/>
    <w:rsid w:val="006674AB"/>
    <w:rsid w:val="006A168C"/>
    <w:rsid w:val="006C3085"/>
    <w:rsid w:val="006E6D98"/>
    <w:rsid w:val="007C4D38"/>
    <w:rsid w:val="00830E68"/>
    <w:rsid w:val="0089408D"/>
    <w:rsid w:val="00973630"/>
    <w:rsid w:val="009A2F6F"/>
    <w:rsid w:val="009E233D"/>
    <w:rsid w:val="00A11997"/>
    <w:rsid w:val="00AB4D10"/>
    <w:rsid w:val="00AF2D6B"/>
    <w:rsid w:val="00B400E5"/>
    <w:rsid w:val="00B44433"/>
    <w:rsid w:val="00BD2836"/>
    <w:rsid w:val="00C207D4"/>
    <w:rsid w:val="00C322A0"/>
    <w:rsid w:val="00D86F88"/>
    <w:rsid w:val="00DA428C"/>
    <w:rsid w:val="00E05FBC"/>
    <w:rsid w:val="00EB04E6"/>
    <w:rsid w:val="00F10A11"/>
    <w:rsid w:val="00FA0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188F"/>
  <w15:docId w15:val="{49ECAFBF-5B01-4DB6-9A87-37ED9E2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qFormat/>
    <w:pPr>
      <w:ind w:left="720"/>
    </w:pPr>
  </w:style>
  <w:style w:type="paragraph" w:customStyle="1" w:styleId="Endnote">
    <w:name w:val="Endnote"/>
    <w:basedOn w:val="Standard"/>
    <w:rPr>
      <w:sz w:val="20"/>
      <w:szCs w:val="20"/>
    </w:rPr>
  </w:style>
  <w:style w:type="paragraph" w:customStyle="1" w:styleId="WW-footer">
    <w:name w:val="WW-footer"/>
    <w:basedOn w:val="Standard"/>
    <w:pPr>
      <w:tabs>
        <w:tab w:val="center" w:pos="4536"/>
        <w:tab w:val="right" w:pos="9073"/>
      </w:tabs>
    </w:pPr>
  </w:style>
  <w:style w:type="paragraph" w:customStyle="1" w:styleId="Indexuser">
    <w:name w:val="Index (user)"/>
    <w:basedOn w:val="Standard"/>
  </w:style>
  <w:style w:type="paragraph" w:styleId="Nagwek">
    <w:name w:val="header"/>
    <w:basedOn w:val="Standard"/>
    <w:pPr>
      <w:suppressLineNumbers/>
      <w:tabs>
        <w:tab w:val="center" w:pos="7285"/>
        <w:tab w:val="right" w:pos="14570"/>
      </w:tabs>
    </w:pPr>
  </w:style>
  <w:style w:type="character" w:customStyle="1" w:styleId="Linenumbering">
    <w:name w:val="Line numbering"/>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VisitedInternetLink">
    <w:name w:val="Visited Internet Link"/>
    <w:rPr>
      <w:color w:val="800000"/>
      <w:u w:val="single"/>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EndnoteSymbol">
    <w:name w:val="Endnote Symbol"/>
    <w:basedOn w:val="Domylnaczcionkaakapitu"/>
    <w:rPr>
      <w:position w:val="0"/>
      <w:vertAlign w:val="superscript"/>
    </w:rPr>
  </w:style>
  <w:style w:type="character" w:styleId="Uwydatnienie">
    <w:name w:val="Emphasis"/>
    <w:qFormat/>
    <w:rPr>
      <w:i/>
      <w:iCs/>
    </w:rPr>
  </w:style>
  <w:style w:type="character" w:customStyle="1" w:styleId="Internetlinkuser">
    <w:name w:val="Internet link (user)"/>
    <w:basedOn w:val="Domylnaczcionkaakapitu"/>
    <w:rPr>
      <w:color w:val="0000FF"/>
      <w:u w:val="single"/>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ekstpodstawowy">
    <w:name w:val="Body Text"/>
    <w:basedOn w:val="Normalny"/>
    <w:pPr>
      <w:suppressAutoHyphens w:val="0"/>
      <w:textAlignment w:val="auto"/>
    </w:pPr>
    <w:rPr>
      <w:rFonts w:ascii="Times New Roman" w:eastAsia="Times New Roman" w:hAnsi="Times New Roman" w:cs="Times New Roman"/>
      <w:kern w:val="0"/>
      <w:lang w:eastAsia="pl-PL" w:bidi="ar-SA"/>
    </w:rPr>
  </w:style>
  <w:style w:type="character" w:customStyle="1" w:styleId="TekstpodstawowyZnak">
    <w:name w:val="Tekst podstawowy Znak"/>
    <w:basedOn w:val="Domylnaczcionkaakapitu"/>
    <w:rPr>
      <w:rFonts w:ascii="Times New Roman" w:eastAsia="Times New Roman" w:hAnsi="Times New Roman" w:cs="Times New Roman"/>
      <w:kern w:val="0"/>
      <w:lang w:eastAsia="pl-PL" w:bidi="ar-SA"/>
    </w:rPr>
  </w:style>
  <w:style w:type="character" w:customStyle="1" w:styleId="markedcontent">
    <w:name w:val="markedcontent"/>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RTFNum12">
    <w:name w:val="RTF_Num 12"/>
    <w:basedOn w:val="Bezlisty"/>
    <w:pPr>
      <w:numPr>
        <w:numId w:val="3"/>
      </w:numPr>
    </w:pPr>
  </w:style>
  <w:style w:type="numbering" w:customStyle="1" w:styleId="RTFNum11">
    <w:name w:val="RTF_Num 11"/>
    <w:basedOn w:val="Bezlisty"/>
    <w:pPr>
      <w:numPr>
        <w:numId w:val="4"/>
      </w:numPr>
    </w:pPr>
  </w:style>
  <w:style w:type="numbering" w:customStyle="1" w:styleId="RTFNum10">
    <w:name w:val="RTF_Num 10"/>
    <w:basedOn w:val="Bezlisty"/>
    <w:pPr>
      <w:numPr>
        <w:numId w:val="5"/>
      </w:numPr>
    </w:pPr>
  </w:style>
  <w:style w:type="numbering" w:customStyle="1" w:styleId="RTFNum9">
    <w:name w:val="RTF_Num 9"/>
    <w:basedOn w:val="Bezlisty"/>
    <w:pPr>
      <w:numPr>
        <w:numId w:val="6"/>
      </w:numPr>
    </w:pPr>
  </w:style>
  <w:style w:type="numbering" w:customStyle="1" w:styleId="RTFNum8">
    <w:name w:val="RTF_Num 8"/>
    <w:basedOn w:val="Bezlisty"/>
    <w:pPr>
      <w:numPr>
        <w:numId w:val="7"/>
      </w:numPr>
    </w:pPr>
  </w:style>
  <w:style w:type="numbering" w:customStyle="1" w:styleId="RTFNum6">
    <w:name w:val="RTF_Num 6"/>
    <w:basedOn w:val="Bezlisty"/>
    <w:pPr>
      <w:numPr>
        <w:numId w:val="8"/>
      </w:numPr>
    </w:pPr>
  </w:style>
  <w:style w:type="numbering" w:customStyle="1" w:styleId="RTFNum5">
    <w:name w:val="RTF_Num 5"/>
    <w:basedOn w:val="Bezlisty"/>
    <w:pPr>
      <w:numPr>
        <w:numId w:val="9"/>
      </w:numPr>
    </w:pPr>
  </w:style>
  <w:style w:type="numbering" w:customStyle="1" w:styleId="RTFNum4">
    <w:name w:val="RTF_Num 4"/>
    <w:basedOn w:val="Bezlisty"/>
    <w:pPr>
      <w:numPr>
        <w:numId w:val="10"/>
      </w:numPr>
    </w:pPr>
  </w:style>
  <w:style w:type="numbering" w:customStyle="1" w:styleId="RTFNum3">
    <w:name w:val="RTF_Num 3"/>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Zwykytekst">
    <w:name w:val="Plain Text"/>
    <w:basedOn w:val="Normalny"/>
    <w:link w:val="ZwykytekstZnak"/>
    <w:semiHidden/>
    <w:unhideWhenUsed/>
    <w:rsid w:val="001D12E7"/>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semiHidden/>
    <w:rsid w:val="001D12E7"/>
    <w:rPr>
      <w:rFonts w:ascii="Courier New" w:eastAsia="Times New Roman" w:hAnsi="Courier New" w:cs="Courier New"/>
      <w:kern w:val="0"/>
      <w:sz w:val="20"/>
      <w:szCs w:val="20"/>
      <w:lang w:eastAsia="pl-PL" w:bidi="ar-SA"/>
    </w:rPr>
  </w:style>
  <w:style w:type="character" w:styleId="Hipercze">
    <w:name w:val="Hyperlink"/>
    <w:basedOn w:val="Domylnaczcionkaakapitu"/>
    <w:uiPriority w:val="99"/>
    <w:unhideWhenUsed/>
    <w:rsid w:val="00EB04E6"/>
    <w:rPr>
      <w:color w:val="0563C1" w:themeColor="hyperlink"/>
      <w:u w:val="single"/>
    </w:rPr>
  </w:style>
  <w:style w:type="character" w:styleId="Nierozpoznanawzmianka">
    <w:name w:val="Unresolved Mention"/>
    <w:basedOn w:val="Domylnaczcionkaakapitu"/>
    <w:uiPriority w:val="99"/>
    <w:semiHidden/>
    <w:unhideWhenUsed/>
    <w:rsid w:val="00EB0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12518">
      <w:bodyDiv w:val="1"/>
      <w:marLeft w:val="0"/>
      <w:marRight w:val="0"/>
      <w:marTop w:val="0"/>
      <w:marBottom w:val="0"/>
      <w:divBdr>
        <w:top w:val="none" w:sz="0" w:space="0" w:color="auto"/>
        <w:left w:val="none" w:sz="0" w:space="0" w:color="auto"/>
        <w:bottom w:val="none" w:sz="0" w:space="0" w:color="auto"/>
        <w:right w:val="none" w:sz="0" w:space="0" w:color="auto"/>
      </w:divBdr>
    </w:div>
    <w:div w:id="206722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3435</Words>
  <Characters>20612</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20</cp:revision>
  <cp:lastPrinted>2022-07-06T07:19:00Z</cp:lastPrinted>
  <dcterms:created xsi:type="dcterms:W3CDTF">2023-04-12T07:24:00Z</dcterms:created>
  <dcterms:modified xsi:type="dcterms:W3CDTF">2025-06-27T12:17:00Z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