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B890A" w14:textId="77777777" w:rsidR="00271285" w:rsidRDefault="00271285">
      <w:pPr>
        <w:pStyle w:val="Standard"/>
        <w:jc w:val="right"/>
        <w:rPr>
          <w:rFonts w:ascii="Trebuchet MS" w:hAnsi="Trebuchet MS" w:cs="Trebuchet MS"/>
          <w:sz w:val="22"/>
          <w:szCs w:val="22"/>
        </w:rPr>
      </w:pPr>
    </w:p>
    <w:p w14:paraId="2BE51F26" w14:textId="77777777" w:rsidR="00271285" w:rsidRDefault="00000000">
      <w:pPr>
        <w:pStyle w:val="Standard"/>
        <w:jc w:val="right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Załącznik nr 1</w:t>
      </w:r>
    </w:p>
    <w:p w14:paraId="0FE8B878" w14:textId="77777777" w:rsidR="00271285" w:rsidRDefault="00271285">
      <w:pPr>
        <w:pStyle w:val="Standard"/>
        <w:jc w:val="right"/>
        <w:rPr>
          <w:rFonts w:ascii="Trebuchet MS" w:hAnsi="Trebuchet MS" w:cs="Arial"/>
          <w:b/>
          <w:bCs/>
          <w:sz w:val="20"/>
          <w:szCs w:val="20"/>
        </w:rPr>
      </w:pPr>
    </w:p>
    <w:p w14:paraId="6DF987E4" w14:textId="77777777" w:rsidR="00271285" w:rsidRDefault="00271285">
      <w:pPr>
        <w:pStyle w:val="Standard"/>
        <w:jc w:val="right"/>
        <w:rPr>
          <w:rFonts w:ascii="Trebuchet MS" w:hAnsi="Trebuchet MS" w:cs="Arial"/>
          <w:b/>
          <w:bCs/>
          <w:sz w:val="20"/>
          <w:szCs w:val="20"/>
        </w:rPr>
      </w:pPr>
    </w:p>
    <w:p w14:paraId="18DF2DCB" w14:textId="77777777" w:rsidR="00271285" w:rsidRDefault="00000000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OPIS PRZEDMIOTU ZAMÓWIENIA</w:t>
      </w:r>
    </w:p>
    <w:p w14:paraId="44EC70E1" w14:textId="77777777" w:rsidR="00271285" w:rsidRDefault="00271285">
      <w:pPr>
        <w:pStyle w:val="Standard"/>
        <w:jc w:val="center"/>
        <w:rPr>
          <w:rFonts w:ascii="Trebuchet MS" w:hAnsi="Trebuchet MS" w:cs="Arial"/>
          <w:b/>
          <w:bCs/>
          <w:sz w:val="20"/>
          <w:szCs w:val="20"/>
        </w:rPr>
      </w:pPr>
    </w:p>
    <w:p w14:paraId="3DB3410E" w14:textId="33997138" w:rsidR="0027128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Przedmiotem zamówienia w trybie zapytania ofertowego jest: Zakup i dostawa chemii basenowej na rok 202</w:t>
      </w:r>
      <w:r w:rsidR="00E711A0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 dla Miejskiego Ośrodka Sportu i Rekreacji w Rudzie Śląskiej.</w:t>
      </w:r>
    </w:p>
    <w:p w14:paraId="20D37D58" w14:textId="77777777" w:rsidR="00271285" w:rsidRDefault="00000000">
      <w:pPr>
        <w:pStyle w:val="Standard"/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Zamówienie obejmuje dostawę chemii basenowej w następującej ilości :</w:t>
      </w:r>
    </w:p>
    <w:p w14:paraId="6C7C68D7" w14:textId="6ED808A2" w:rsidR="00271285" w:rsidRDefault="00000000" w:rsidP="00F8389D">
      <w:pPr>
        <w:pStyle w:val="Standard"/>
        <w:numPr>
          <w:ilvl w:val="0"/>
          <w:numId w:val="11"/>
        </w:numPr>
        <w:tabs>
          <w:tab w:val="left" w:pos="-1440"/>
          <w:tab w:val="left" w:pos="1134"/>
          <w:tab w:val="left" w:pos="1276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Podchloryn sodu stabilizowany, środek do dezynfekcji wody w basenach kąpielowych,  </w:t>
      </w:r>
      <w:r>
        <w:rPr>
          <w:rFonts w:ascii="Trebuchet MS" w:hAnsi="Trebuchet MS" w:cs="Arial"/>
          <w:sz w:val="20"/>
          <w:szCs w:val="20"/>
        </w:rPr>
        <w:br/>
        <w:t xml:space="preserve"> (opakowanie 30l./35kg) -  2</w:t>
      </w:r>
      <w:r w:rsidR="008F4752">
        <w:rPr>
          <w:rFonts w:ascii="Trebuchet MS" w:hAnsi="Trebuchet MS" w:cs="Arial"/>
          <w:sz w:val="20"/>
          <w:szCs w:val="20"/>
        </w:rPr>
        <w:t>9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8F4752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00 kg</w:t>
      </w:r>
    </w:p>
    <w:p w14:paraId="7BCEF211" w14:textId="02F85809" w:rsidR="00271285" w:rsidRDefault="00000000" w:rsidP="00F8389D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minus płynny) o zawartości kwasu siarkowego minimum 49%  (opakowanie 40 kg)– </w:t>
      </w:r>
      <w:r w:rsidR="00E711A0">
        <w:rPr>
          <w:rFonts w:ascii="Trebuchet MS" w:hAnsi="Trebuchet MS" w:cs="Arial"/>
          <w:sz w:val="20"/>
          <w:szCs w:val="20"/>
        </w:rPr>
        <w:t>3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E711A0">
        <w:rPr>
          <w:rFonts w:ascii="Trebuchet MS" w:hAnsi="Trebuchet MS" w:cs="Arial"/>
          <w:sz w:val="20"/>
          <w:szCs w:val="20"/>
        </w:rPr>
        <w:t>40</w:t>
      </w:r>
      <w:r>
        <w:rPr>
          <w:rFonts w:ascii="Trebuchet MS" w:hAnsi="Trebuchet MS" w:cs="Arial"/>
          <w:sz w:val="20"/>
          <w:szCs w:val="20"/>
        </w:rPr>
        <w:t>0 kg</w:t>
      </w:r>
    </w:p>
    <w:p w14:paraId="4D298104" w14:textId="5D960751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</w:t>
      </w:r>
      <w:proofErr w:type="spellStart"/>
      <w:r>
        <w:rPr>
          <w:rFonts w:ascii="Trebuchet MS" w:hAnsi="Trebuchet MS" w:cs="Arial"/>
          <w:sz w:val="20"/>
          <w:szCs w:val="20"/>
        </w:rPr>
        <w:t>antyglonowy</w:t>
      </w:r>
      <w:proofErr w:type="spellEnd"/>
      <w:r>
        <w:rPr>
          <w:rFonts w:ascii="Trebuchet MS" w:hAnsi="Trebuchet MS" w:cs="Arial"/>
          <w:sz w:val="20"/>
          <w:szCs w:val="20"/>
        </w:rPr>
        <w:t xml:space="preserve"> i antygrzybiczny na bazie amin IV – rzędowych , zawartość substancji aktywnych minimum 30%  (opakowanie 30 kg) - </w:t>
      </w:r>
      <w:r w:rsidR="000E35DB">
        <w:rPr>
          <w:rFonts w:ascii="Trebuchet MS" w:hAnsi="Trebuchet MS" w:cs="Arial"/>
          <w:sz w:val="20"/>
          <w:szCs w:val="20"/>
        </w:rPr>
        <w:t>6</w:t>
      </w:r>
      <w:r w:rsidR="00E711A0">
        <w:rPr>
          <w:rFonts w:ascii="Trebuchet MS" w:hAnsi="Trebuchet MS" w:cs="Arial"/>
          <w:sz w:val="20"/>
          <w:szCs w:val="20"/>
        </w:rPr>
        <w:t>2</w:t>
      </w:r>
      <w:r>
        <w:rPr>
          <w:rFonts w:ascii="Trebuchet MS" w:hAnsi="Trebuchet MS" w:cs="Arial"/>
          <w:sz w:val="20"/>
          <w:szCs w:val="20"/>
        </w:rPr>
        <w:t>0 kg</w:t>
      </w:r>
    </w:p>
    <w:p w14:paraId="4C47669F" w14:textId="33ECF6D4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Koncentrat do czyszczenia niecek basenowych na bazie kwasu  fosforowego  </w:t>
      </w:r>
      <w:r>
        <w:rPr>
          <w:rFonts w:ascii="Trebuchet MS" w:hAnsi="Trebuchet MS" w:cs="Arial"/>
          <w:sz w:val="20"/>
          <w:szCs w:val="20"/>
        </w:rPr>
        <w:br/>
        <w:t xml:space="preserve">i kwasu solnego (opakowanie 30 kg) – </w:t>
      </w:r>
      <w:r w:rsidR="00E711A0">
        <w:rPr>
          <w:rFonts w:ascii="Trebuchet MS" w:hAnsi="Trebuchet MS" w:cs="Arial"/>
          <w:sz w:val="20"/>
          <w:szCs w:val="20"/>
        </w:rPr>
        <w:t>20</w:t>
      </w:r>
      <w:r>
        <w:rPr>
          <w:rFonts w:ascii="Trebuchet MS" w:hAnsi="Trebuchet MS" w:cs="Arial"/>
          <w:sz w:val="20"/>
          <w:szCs w:val="20"/>
        </w:rPr>
        <w:t>0 kg</w:t>
      </w:r>
    </w:p>
    <w:p w14:paraId="6A38B860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Płynny zasadowy koncentrat do czyszczenia linii wodnej, (opakowanie 30 kg) - 30 kg</w:t>
      </w:r>
    </w:p>
    <w:p w14:paraId="1D063A2E" w14:textId="7ECD5B6E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Żel do czyszczenia linii wodnej (opakowanie do 10 kg) - </w:t>
      </w:r>
      <w:r w:rsidR="000E35DB">
        <w:rPr>
          <w:rFonts w:ascii="Trebuchet MS" w:hAnsi="Trebuchet MS" w:cs="Arial"/>
          <w:sz w:val="20"/>
          <w:szCs w:val="20"/>
        </w:rPr>
        <w:t>3</w:t>
      </w:r>
      <w:r>
        <w:rPr>
          <w:rFonts w:ascii="Trebuchet MS" w:hAnsi="Trebuchet MS" w:cs="Arial"/>
          <w:sz w:val="20"/>
          <w:szCs w:val="20"/>
        </w:rPr>
        <w:t>0 kg</w:t>
      </w:r>
    </w:p>
    <w:p w14:paraId="12F2C17E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Środek dezynfekujący do powierzchni – koncentrat  myjąco-dezynfekujący stosowany </w:t>
      </w:r>
      <w:r>
        <w:rPr>
          <w:rFonts w:ascii="Trebuchet MS" w:hAnsi="Trebuchet MS" w:cs="Arial"/>
          <w:sz w:val="20"/>
          <w:szCs w:val="20"/>
        </w:rPr>
        <w:br/>
        <w:t xml:space="preserve">w roztworze wodnym preparatu (przynajmniej w rozcieńczeniu 1:25) zwalczającym </w:t>
      </w:r>
      <w:r>
        <w:rPr>
          <w:rFonts w:ascii="Trebuchet MS" w:hAnsi="Trebuchet MS" w:cs="Arial"/>
          <w:sz w:val="20"/>
          <w:szCs w:val="20"/>
        </w:rPr>
        <w:br/>
        <w:t>w szerokim spektrum działania bakterie, wirusy oraz grzyby – 15 litrów</w:t>
      </w:r>
    </w:p>
    <w:p w14:paraId="05F5BCE5" w14:textId="6C47AF1F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Środek do koagulacji (koagulant), środek do uzdatniania wody basenowej, preparat o dużej koncentracji </w:t>
      </w:r>
      <w:proofErr w:type="spellStart"/>
      <w:r>
        <w:rPr>
          <w:rFonts w:ascii="Trebuchet MS" w:hAnsi="Trebuchet MS" w:cs="Arial"/>
          <w:sz w:val="20"/>
          <w:szCs w:val="20"/>
        </w:rPr>
        <w:t>kłaczkującej</w:t>
      </w:r>
      <w:proofErr w:type="spellEnd"/>
      <w:r>
        <w:rPr>
          <w:rFonts w:ascii="Trebuchet MS" w:hAnsi="Trebuchet MS" w:cs="Arial"/>
          <w:sz w:val="20"/>
          <w:szCs w:val="20"/>
        </w:rPr>
        <w:t xml:space="preserve"> o zawartości chlorku wodorotlenku </w:t>
      </w:r>
      <w:proofErr w:type="spellStart"/>
      <w:r>
        <w:rPr>
          <w:rFonts w:ascii="Trebuchet MS" w:hAnsi="Trebuchet MS" w:cs="Arial"/>
          <w:sz w:val="20"/>
          <w:szCs w:val="20"/>
        </w:rPr>
        <w:t>glinu</w:t>
      </w:r>
      <w:proofErr w:type="spellEnd"/>
      <w:r>
        <w:rPr>
          <w:rFonts w:ascii="Trebuchet MS" w:hAnsi="Trebuchet MS" w:cs="Arial"/>
          <w:sz w:val="20"/>
          <w:szCs w:val="20"/>
        </w:rPr>
        <w:t xml:space="preserve"> min. 9 % (opakowanie 30 kg)  - 1</w:t>
      </w:r>
      <w:r w:rsidR="000E35DB">
        <w:rPr>
          <w:rFonts w:ascii="Trebuchet MS" w:hAnsi="Trebuchet MS" w:cs="Arial"/>
          <w:sz w:val="20"/>
          <w:szCs w:val="20"/>
        </w:rPr>
        <w:t>39</w:t>
      </w:r>
      <w:r>
        <w:rPr>
          <w:rFonts w:ascii="Trebuchet MS" w:hAnsi="Trebuchet MS" w:cs="Arial"/>
          <w:sz w:val="20"/>
          <w:szCs w:val="20"/>
        </w:rPr>
        <w:t>0 kg</w:t>
      </w:r>
    </w:p>
    <w:p w14:paraId="3F5C408F" w14:textId="65216500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Tabletki DPD 1, DPD 3 (do </w:t>
      </w:r>
      <w:proofErr w:type="spellStart"/>
      <w:r>
        <w:rPr>
          <w:rFonts w:ascii="Trebuchet MS" w:hAnsi="Trebuchet MS" w:cs="Arial"/>
          <w:sz w:val="20"/>
          <w:szCs w:val="20"/>
        </w:rPr>
        <w:t>fotolizera</w:t>
      </w:r>
      <w:proofErr w:type="spellEnd"/>
      <w:r>
        <w:rPr>
          <w:rFonts w:ascii="Trebuchet MS" w:hAnsi="Trebuchet MS" w:cs="Arial"/>
          <w:sz w:val="20"/>
          <w:szCs w:val="20"/>
        </w:rPr>
        <w:t xml:space="preserve"> elektronicznego , 1 op. – 250 szt.) – </w:t>
      </w:r>
      <w:r w:rsidR="00E711A0">
        <w:rPr>
          <w:rFonts w:ascii="Trebuchet MS" w:hAnsi="Trebuchet MS" w:cs="Arial"/>
          <w:sz w:val="20"/>
          <w:szCs w:val="20"/>
        </w:rPr>
        <w:t>21</w:t>
      </w:r>
      <w:r>
        <w:rPr>
          <w:rFonts w:ascii="Trebuchet MS" w:hAnsi="Trebuchet MS" w:cs="Arial"/>
          <w:sz w:val="20"/>
          <w:szCs w:val="20"/>
        </w:rPr>
        <w:t xml:space="preserve"> opakowa</w:t>
      </w:r>
      <w:r w:rsidR="000E35DB">
        <w:rPr>
          <w:rFonts w:ascii="Trebuchet MS" w:hAnsi="Trebuchet MS" w:cs="Arial"/>
          <w:sz w:val="20"/>
          <w:szCs w:val="20"/>
        </w:rPr>
        <w:t>ń</w:t>
      </w:r>
    </w:p>
    <w:p w14:paraId="51257D99" w14:textId="7BD9AD8C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  <w:lang w:val="en-US"/>
        </w:rPr>
      </w:pPr>
      <w:proofErr w:type="spellStart"/>
      <w:r>
        <w:rPr>
          <w:rFonts w:ascii="Trebuchet MS" w:hAnsi="Trebuchet MS" w:cs="Arial"/>
          <w:sz w:val="20"/>
          <w:szCs w:val="20"/>
          <w:lang w:val="en-US"/>
        </w:rPr>
        <w:t>Tablet</w:t>
      </w:r>
      <w:r w:rsidR="000E35DB">
        <w:rPr>
          <w:rFonts w:ascii="Trebuchet MS" w:hAnsi="Trebuchet MS" w:cs="Arial"/>
          <w:sz w:val="20"/>
          <w:szCs w:val="20"/>
          <w:lang w:val="en-US"/>
        </w:rPr>
        <w:t>ki</w:t>
      </w:r>
      <w:proofErr w:type="spellEnd"/>
      <w:r>
        <w:rPr>
          <w:rFonts w:ascii="Trebuchet MS" w:hAnsi="Trebuchet MS" w:cs="Arial"/>
          <w:sz w:val="20"/>
          <w:szCs w:val="20"/>
          <w:lang w:val="en-US"/>
        </w:rPr>
        <w:t xml:space="preserve"> PHENOL RED ( 1 op. – 250szt. ) – </w:t>
      </w:r>
      <w:r w:rsidR="00E711A0">
        <w:rPr>
          <w:rFonts w:ascii="Trebuchet MS" w:hAnsi="Trebuchet MS" w:cs="Arial"/>
          <w:sz w:val="20"/>
          <w:szCs w:val="20"/>
          <w:lang w:val="en-US"/>
        </w:rPr>
        <w:t>11</w:t>
      </w:r>
      <w:r>
        <w:rPr>
          <w:rFonts w:ascii="Trebuchet MS" w:hAnsi="Trebuchet MS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Trebuchet MS" w:hAnsi="Trebuchet MS" w:cs="Arial"/>
          <w:sz w:val="20"/>
          <w:szCs w:val="20"/>
          <w:lang w:val="en-US"/>
        </w:rPr>
        <w:t>opakowań</w:t>
      </w:r>
      <w:proofErr w:type="spellEnd"/>
    </w:p>
    <w:p w14:paraId="265033A5" w14:textId="5E70FCE4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Płyn do czyszczenia sond pomiarowych (opakowanie </w:t>
      </w:r>
      <w:r w:rsidR="007D26FD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0ml) – 200 ml</w:t>
      </w:r>
    </w:p>
    <w:p w14:paraId="6DDA0B58" w14:textId="2B9BBE36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Roztwór do kalibracji sondy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(odczyn 7,0 i 4,0 - opakowanie </w:t>
      </w:r>
      <w:r w:rsidR="007D26FD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0ml) – </w:t>
      </w:r>
      <w:r w:rsidR="000E35DB">
        <w:rPr>
          <w:rFonts w:ascii="Trebuchet MS" w:hAnsi="Trebuchet MS" w:cs="Arial"/>
          <w:sz w:val="20"/>
          <w:szCs w:val="20"/>
        </w:rPr>
        <w:t>25</w:t>
      </w:r>
      <w:r>
        <w:rPr>
          <w:rFonts w:ascii="Trebuchet MS" w:hAnsi="Trebuchet MS" w:cs="Arial"/>
          <w:sz w:val="20"/>
          <w:szCs w:val="20"/>
        </w:rPr>
        <w:t>0 ml</w:t>
      </w:r>
    </w:p>
    <w:p w14:paraId="60F216F8" w14:textId="4AB908C0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Roztwór do kalibracji sondy </w:t>
      </w:r>
      <w:proofErr w:type="spellStart"/>
      <w:r>
        <w:rPr>
          <w:rFonts w:ascii="Trebuchet MS" w:hAnsi="Trebuchet MS" w:cs="Arial"/>
          <w:sz w:val="20"/>
          <w:szCs w:val="20"/>
        </w:rPr>
        <w:t>redox</w:t>
      </w:r>
      <w:proofErr w:type="spellEnd"/>
      <w:r>
        <w:rPr>
          <w:rFonts w:ascii="Trebuchet MS" w:hAnsi="Trebuchet MS" w:cs="Arial"/>
          <w:sz w:val="20"/>
          <w:szCs w:val="20"/>
        </w:rPr>
        <w:t xml:space="preserve"> 465 </w:t>
      </w:r>
      <w:proofErr w:type="spellStart"/>
      <w:r>
        <w:rPr>
          <w:rFonts w:ascii="Trebuchet MS" w:hAnsi="Trebuchet MS" w:cs="Arial"/>
          <w:sz w:val="20"/>
          <w:szCs w:val="20"/>
        </w:rPr>
        <w:t>mV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(opakowanie - </w:t>
      </w:r>
      <w:r w:rsidR="007D26FD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0ml) – 200 ml</w:t>
      </w:r>
    </w:p>
    <w:p w14:paraId="4268066E" w14:textId="77777777" w:rsidR="00271285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obniżenia poziomu chloru w wodzie basenowej (tiosiarczan sodu)– 20 kg</w:t>
      </w:r>
    </w:p>
    <w:p w14:paraId="2BCB77BD" w14:textId="10807902" w:rsidR="00271285" w:rsidRPr="000E35DB" w:rsidRDefault="00000000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Ziemia okrzemkowa do filtracji wody basenowej, opakowania 20kg – </w:t>
      </w:r>
      <w:r w:rsidR="008F4752">
        <w:rPr>
          <w:rFonts w:ascii="Trebuchet MS" w:hAnsi="Trebuchet MS" w:cs="Arial"/>
          <w:sz w:val="20"/>
          <w:szCs w:val="20"/>
        </w:rPr>
        <w:t>4</w:t>
      </w:r>
      <w:r w:rsidR="00E711A0">
        <w:rPr>
          <w:rFonts w:ascii="Trebuchet MS" w:hAnsi="Trebuchet MS" w:cs="Arial"/>
          <w:sz w:val="20"/>
          <w:szCs w:val="20"/>
        </w:rPr>
        <w:t xml:space="preserve"> </w:t>
      </w:r>
      <w:r w:rsidR="008F4752">
        <w:rPr>
          <w:rFonts w:ascii="Trebuchet MS" w:hAnsi="Trebuchet MS" w:cs="Arial"/>
          <w:sz w:val="20"/>
          <w:szCs w:val="20"/>
        </w:rPr>
        <w:t>0</w:t>
      </w:r>
      <w:r>
        <w:rPr>
          <w:rFonts w:ascii="Trebuchet MS" w:hAnsi="Trebuchet MS" w:cs="Arial"/>
          <w:sz w:val="20"/>
          <w:szCs w:val="20"/>
        </w:rPr>
        <w:t>00 kg</w:t>
      </w:r>
    </w:p>
    <w:p w14:paraId="55142EC7" w14:textId="274DA410" w:rsidR="000E35DB" w:rsidRPr="000E35DB" w:rsidRDefault="000E35DB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Środek skoncentrowany, kwaśny środek do usuwania osadów wapiennych, kamienia, rdzy, stosowany do czyszczenia niecek basenów ze stali nierdzewnej – </w:t>
      </w:r>
      <w:r w:rsidR="00E711A0">
        <w:rPr>
          <w:rFonts w:ascii="Trebuchet MS" w:hAnsi="Trebuchet MS" w:cs="Arial"/>
          <w:sz w:val="20"/>
          <w:szCs w:val="20"/>
        </w:rPr>
        <w:t>132</w:t>
      </w:r>
      <w:r>
        <w:rPr>
          <w:rFonts w:ascii="Trebuchet MS" w:hAnsi="Trebuchet MS" w:cs="Arial"/>
          <w:sz w:val="20"/>
          <w:szCs w:val="20"/>
        </w:rPr>
        <w:t xml:space="preserve"> kg</w:t>
      </w:r>
    </w:p>
    <w:p w14:paraId="0A931947" w14:textId="3B309511" w:rsidR="000E35DB" w:rsidRDefault="000E35DB">
      <w:pPr>
        <w:pStyle w:val="Standard"/>
        <w:numPr>
          <w:ilvl w:val="0"/>
          <w:numId w:val="3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Środek skoncentrowany, kwaśny preparat w formie żelu, stosowany do czyszczenia linii wody, basenów, plaż basenowych, do usuwania osadów wapiennych oraz innych – 8</w:t>
      </w:r>
      <w:r w:rsidR="00E711A0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kg</w:t>
      </w:r>
    </w:p>
    <w:p w14:paraId="37BD55F7" w14:textId="77777777" w:rsidR="00271285" w:rsidRDefault="00000000">
      <w:pPr>
        <w:pStyle w:val="Standard"/>
        <w:tabs>
          <w:tab w:val="left" w:pos="720"/>
        </w:tabs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Wymagania:</w:t>
      </w:r>
    </w:p>
    <w:tbl>
      <w:tblPr>
        <w:tblW w:w="96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5"/>
        <w:gridCol w:w="8970"/>
      </w:tblGrid>
      <w:tr w:rsidR="00271285" w14:paraId="307AF1BB" w14:textId="77777777">
        <w:tc>
          <w:tcPr>
            <w:tcW w:w="6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597C96E" w14:textId="77777777" w:rsidR="00271285" w:rsidRDefault="00000000">
            <w:pPr>
              <w:pStyle w:val="Zawartotabeli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 Lp.</w:t>
            </w:r>
          </w:p>
        </w:tc>
        <w:tc>
          <w:tcPr>
            <w:tcW w:w="89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B1785F5" w14:textId="77777777" w:rsidR="00271285" w:rsidRDefault="00000000">
            <w:pPr>
              <w:pStyle w:val="Zawartotabeli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Nazwa produktu / skład chemiczny /wymagania</w:t>
            </w:r>
          </w:p>
        </w:tc>
      </w:tr>
      <w:tr w:rsidR="00271285" w14:paraId="73526730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79851B8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2984084A" w14:textId="20A5FAC0" w:rsidR="00271285" w:rsidRDefault="00000000">
            <w:pPr>
              <w:pStyle w:val="Zawartotabeli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Podchloryn sodu stabilizowany, środek o działaniu bakteriobójczym</w:t>
            </w:r>
            <w:r w:rsidR="008F4752">
              <w:rPr>
                <w:rFonts w:ascii="Trebuchet MS" w:hAnsi="Trebuchet MS" w:cs="Arial"/>
                <w:sz w:val="20"/>
                <w:szCs w:val="20"/>
              </w:rPr>
              <w:t>,</w:t>
            </w:r>
            <w:r>
              <w:rPr>
                <w:rFonts w:ascii="Trebuchet MS" w:hAnsi="Trebuchet MS" w:cs="Arial"/>
                <w:sz w:val="20"/>
                <w:szCs w:val="20"/>
              </w:rPr>
              <w:t xml:space="preserve"> grzybobójczym </w:t>
            </w:r>
            <w:r w:rsidR="008F4752">
              <w:rPr>
                <w:rFonts w:ascii="Trebuchet MS" w:hAnsi="Trebuchet MS" w:cs="Arial"/>
                <w:sz w:val="20"/>
                <w:szCs w:val="20"/>
              </w:rPr>
              <w:t xml:space="preserve">i wirusobójczym </w:t>
            </w:r>
            <w:r>
              <w:rPr>
                <w:rFonts w:ascii="Trebuchet MS" w:hAnsi="Trebuchet MS" w:cs="Arial"/>
                <w:sz w:val="20"/>
                <w:szCs w:val="20"/>
              </w:rPr>
              <w:t>– roztwór zawierający ok. 15% aktywnego chloru na początku okresu ważności.</w:t>
            </w:r>
          </w:p>
          <w:p w14:paraId="493ECFE1" w14:textId="18146707" w:rsidR="00271285" w:rsidRDefault="00000000">
            <w:pPr>
              <w:pStyle w:val="Zawartotabeli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Zawartość chloru aktywnego – 1</w:t>
            </w:r>
            <w:r w:rsidR="004B5B05">
              <w:rPr>
                <w:rFonts w:ascii="Trebuchet MS" w:hAnsi="Trebuchet MS" w:cs="Arial"/>
                <w:sz w:val="20"/>
                <w:szCs w:val="20"/>
              </w:rPr>
              <w:t>3</w:t>
            </w:r>
            <w:r>
              <w:rPr>
                <w:rFonts w:ascii="Trebuchet MS" w:hAnsi="Trebuchet MS" w:cs="Arial"/>
                <w:sz w:val="20"/>
                <w:szCs w:val="20"/>
              </w:rPr>
              <w:t>0g/l – 177 g/l</w:t>
            </w:r>
          </w:p>
          <w:p w14:paraId="09B9D225" w14:textId="77777777" w:rsidR="00271285" w:rsidRDefault="00000000">
            <w:pPr>
              <w:pStyle w:val="Zawartotabeli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Przeznaczony do użytku w basenach kąpielowych. Działa bakteriobójczo oraz grzybobójczo.</w:t>
            </w:r>
          </w:p>
          <w:p w14:paraId="38BF7C08" w14:textId="77777777" w:rsidR="00271285" w:rsidRDefault="00000000">
            <w:pPr>
              <w:pStyle w:val="Zawartotabeli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Zamawiający wymaga, aby przy każdej dostawie, Wykonawca dostarczał świadectwo badania jakości – zawartość chloru aktywnego – minimum 170g/l. Okres ważności – 1 m-c od daty produkcji. Wpisany do rejestru preparatów biobójczych.</w:t>
            </w:r>
          </w:p>
          <w:p w14:paraId="2506074A" w14:textId="77777777" w:rsidR="00271285" w:rsidRDefault="00000000">
            <w:pPr>
              <w:pStyle w:val="Zawartotabeli"/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charakterystyki, atest higieniczny PZH lub inny dokument potwierdzający jakość i pozwolenie na obrót produktem z aktualną datą ważności.</w:t>
            </w:r>
          </w:p>
        </w:tc>
      </w:tr>
      <w:tr w:rsidR="00271285" w14:paraId="46DEBEE9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3B4D9D51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2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2B98F016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Środek do regulacji współczynnika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minus płynny) o zawartości kwasu siarkowego minimum 49%. Zakres stężeń – ok. 500 g/kg  (50 % roztwór).</w:t>
            </w:r>
          </w:p>
          <w:p w14:paraId="253F56A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Wymaga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sie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stosowanie korektora wysokiej jakości.</w:t>
            </w:r>
          </w:p>
          <w:p w14:paraId="09EC3CA2" w14:textId="77777777" w:rsidR="00271285" w:rsidRDefault="00000000">
            <w:pPr>
              <w:pStyle w:val="Zawartotabeli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charakterystyki, atest higieniczny PZH lub inny dokument potwierdzający jakość i pozwolenie na obrót produktem z aktualną datą ważności.</w:t>
            </w:r>
          </w:p>
        </w:tc>
      </w:tr>
      <w:tr w:rsidR="00271285" w14:paraId="79565727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A4EC2FD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3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A9B55A6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do zwalczenia glonów, bakterii i grzybów w wodzie basenowej</w:t>
            </w:r>
          </w:p>
          <w:p w14:paraId="6431B72A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Środek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antyglonowy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i antygrzybiczny na bazie amin IV – rzędowych , zawartość substancji aktywnych minimum 30%. Wpisany do rejestru preparatów biobójczych.</w:t>
            </w:r>
          </w:p>
          <w:p w14:paraId="624CBBBE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Substancje: N-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metylmetaniny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>, czwartorzędowy polimeryczny chlorek amonu</w:t>
            </w:r>
          </w:p>
          <w:p w14:paraId="34CB6109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Zakres stężeń: min. 300 g/kg. Należy dołączyć kartę charakterystyki, atest higieniczny PZH lub inny dokument potwierdzający jakość i pozwolenie na obrót produktem z aktualną datą ważności.</w:t>
            </w:r>
          </w:p>
        </w:tc>
      </w:tr>
      <w:tr w:rsidR="00271285" w14:paraId="778F6BF5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05A7EEA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4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2AC3815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Koncentrat do czyszczenia niecek basenowych i plaż basenowych na bazie kwasu fosforowego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i kwasu solnego.</w:t>
            </w:r>
          </w:p>
          <w:p w14:paraId="2945D880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2927164B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42D7E74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5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0590A12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Płynny zasadowy koncentrat do czyszczenia linii wodnej, na bazie wodorotlenku potasu lub wodorotlenku sodu, nie zagrażający jakości wody do kąpieli.</w:t>
            </w:r>
          </w:p>
          <w:p w14:paraId="22E43DE4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7B89E92C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B8EF324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6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6129940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Żel do czyszczenia linii wodnej i plaż basenowych, nie zagrażający jakości wody do kąpieli.</w:t>
            </w:r>
          </w:p>
          <w:p w14:paraId="628DF8AD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1F0167B4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4C34580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7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24E3DE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Środek dezynfekujący do powierzchni – koncentrat  myjąco-dezynfekujący stosowany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 xml:space="preserve">w roztworze wodnym preparatu (przynajmniej w rozcieńczeniu 1:25) zwalczającym 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w szerokim spektrum działania bakterie, wirusy oraz grzyby. Środek przeznaczony do mycia</w:t>
            </w:r>
            <w:r>
              <w:rPr>
                <w:rFonts w:ascii="Trebuchet MS" w:hAnsi="Trebuchet MS" w:cs="Arial"/>
                <w:sz w:val="20"/>
                <w:szCs w:val="20"/>
              </w:rPr>
              <w:br/>
              <w:t>i dezynfekcji w miejscach publicznych, włącznie z basenami.</w:t>
            </w:r>
          </w:p>
          <w:p w14:paraId="0EA9B13F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2D93F28D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3F41625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8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602544C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Środek do koagulacji (koagulant), środek do uzdatniania wody basenowej, preparat o dużej koncentracji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kłaczkującej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o zawartości chlorku  wodorotlenku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glinu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min. 9%</w:t>
            </w:r>
          </w:p>
          <w:p w14:paraId="7268ACB1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Zawartość chlorku wodorotlenku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glinu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min. 90 g/kg</w:t>
            </w:r>
          </w:p>
          <w:p w14:paraId="34B5EE46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Wymaga się stosowania koagulantu wysokiej jakości.</w:t>
            </w:r>
          </w:p>
          <w:p w14:paraId="4282C387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3D8D7F10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FCCE344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9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2376B97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Tabletki DPD 1, DPD 3 (do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fotolizera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elektronicznego , 1 op. – 250 szt.)</w:t>
            </w:r>
          </w:p>
          <w:p w14:paraId="7327490F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Tabletki do pomiaru poziomu wolnego chloru w wodzie.</w:t>
            </w:r>
          </w:p>
          <w:p w14:paraId="452AB00C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Tabletki do pomiaru poziomu chloru całkowitego w wodzie.</w:t>
            </w:r>
          </w:p>
          <w:p w14:paraId="11B08FE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29CB1641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8506319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lastRenderedPageBreak/>
              <w:t>10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3EF6B190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Tabletki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PHENOL RED ( 1 op. – 250szt. )</w:t>
            </w:r>
          </w:p>
          <w:p w14:paraId="1906C857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Tabletki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do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wspólczynnika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wody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.</w:t>
            </w:r>
          </w:p>
          <w:p w14:paraId="34408214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Należy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dołączyć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kartę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charakterystyki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  <w:lang w:val="en-US"/>
              </w:rPr>
              <w:t>.</w:t>
            </w:r>
          </w:p>
        </w:tc>
      </w:tr>
      <w:tr w:rsidR="00271285" w14:paraId="0314FA30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F217F0C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11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313DB7A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Płyn do czyszczenia sond pomiarowych (opakowanie 50ml)</w:t>
            </w:r>
          </w:p>
          <w:p w14:paraId="5BD7DBB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37033C52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6CEBCD5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12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542F1677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Roztwór do kalibracji sondy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pH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(odczyn 7,0 i 4,0 - opakowanie 50ml)</w:t>
            </w:r>
          </w:p>
          <w:p w14:paraId="2D7DB0F8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  <w:p w14:paraId="49FAD67C" w14:textId="77777777" w:rsidR="00271285" w:rsidRDefault="00271285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271285" w14:paraId="7C489708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122DF780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13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87C9796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 xml:space="preserve">Roztwór do kalibracji sondy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redox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465 </w:t>
            </w:r>
            <w:proofErr w:type="spellStart"/>
            <w:r>
              <w:rPr>
                <w:rFonts w:ascii="Trebuchet MS" w:hAnsi="Trebuchet MS" w:cs="Arial"/>
                <w:sz w:val="20"/>
                <w:szCs w:val="20"/>
              </w:rPr>
              <w:t>mV</w:t>
            </w:r>
            <w:proofErr w:type="spellEnd"/>
            <w:r>
              <w:rPr>
                <w:rFonts w:ascii="Trebuchet MS" w:hAnsi="Trebuchet MS" w:cs="Arial"/>
                <w:sz w:val="20"/>
                <w:szCs w:val="20"/>
              </w:rPr>
              <w:t xml:space="preserve"> (opakowanie – 50ml)</w:t>
            </w:r>
          </w:p>
          <w:p w14:paraId="2ECFFDCE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67957189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7D70DE3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14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03C7A3B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do obniżenia poziomu chloru w wodzie basenowej</w:t>
            </w:r>
          </w:p>
          <w:p w14:paraId="0B2A0F31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271285" w14:paraId="411DFC88" w14:textId="77777777" w:rsidTr="008E22D8">
        <w:tc>
          <w:tcPr>
            <w:tcW w:w="675" w:type="dxa"/>
            <w:tcBorders>
              <w:lef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B319173" w14:textId="77777777" w:rsidR="00271285" w:rsidRDefault="00000000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15</w:t>
            </w:r>
          </w:p>
        </w:tc>
        <w:tc>
          <w:tcPr>
            <w:tcW w:w="896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67A5CC35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Ziemia okrzemkowa do filtracji wody basenowej, opakowania 20kg</w:t>
            </w:r>
          </w:p>
          <w:p w14:paraId="5E97E897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Ziemia okrzemkowa, soda bezwodna kalcynowana</w:t>
            </w:r>
          </w:p>
          <w:p w14:paraId="04C2D2CF" w14:textId="77777777" w:rsidR="00271285" w:rsidRDefault="00000000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Należy dołączyć kartę charakterystyki.</w:t>
            </w:r>
          </w:p>
        </w:tc>
      </w:tr>
      <w:tr w:rsidR="008E22D8" w14:paraId="3AB9AAB3" w14:textId="77777777" w:rsidTr="008E22D8">
        <w:tc>
          <w:tcPr>
            <w:tcW w:w="675" w:type="dxa"/>
            <w:tcBorders>
              <w:lef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758EF2F4" w14:textId="772B1EC5" w:rsidR="008E22D8" w:rsidRDefault="008E22D8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16</w:t>
            </w:r>
          </w:p>
        </w:tc>
        <w:tc>
          <w:tcPr>
            <w:tcW w:w="8969" w:type="dxa"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080B75FA" w14:textId="6D0E6177" w:rsidR="008E22D8" w:rsidRDefault="000E35DB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skoncentrowany, kwaśny środek do usuwania osadów wapiennych, kamienia, rdzy, stosowany do czyszczenia niecek basenów ze stali nierdzewnej</w:t>
            </w:r>
          </w:p>
        </w:tc>
      </w:tr>
      <w:tr w:rsidR="008E22D8" w14:paraId="79C7AD00" w14:textId="77777777">
        <w:tc>
          <w:tcPr>
            <w:tcW w:w="6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2EE2728A" w14:textId="128628DE" w:rsidR="008E22D8" w:rsidRDefault="008E22D8">
            <w:pPr>
              <w:pStyle w:val="Zawartotabeli"/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17</w:t>
            </w:r>
          </w:p>
        </w:tc>
        <w:tc>
          <w:tcPr>
            <w:tcW w:w="8969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</w:tcPr>
          <w:p w14:paraId="4050E0AA" w14:textId="1B77F7DC" w:rsidR="008E22D8" w:rsidRDefault="000E35DB">
            <w:pPr>
              <w:pStyle w:val="Standard"/>
              <w:tabs>
                <w:tab w:val="left" w:pos="720"/>
              </w:tabs>
              <w:spacing w:line="360" w:lineRule="auto"/>
              <w:jc w:val="both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Środek skoncentrowany, kwaśny preparat w formie żelu, stosowany do czyszczenia linii wody, basenów, plaż basenowych, do usuwania osadów wapiennych oraz innych</w:t>
            </w:r>
          </w:p>
        </w:tc>
      </w:tr>
    </w:tbl>
    <w:p w14:paraId="366DC320" w14:textId="77777777" w:rsidR="00271285" w:rsidRDefault="00271285">
      <w:pPr>
        <w:pStyle w:val="Standard"/>
        <w:tabs>
          <w:tab w:val="left" w:pos="72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2BE374AC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Zamówienie będzie realizowane sukcesywnie przez cały rok z uwzględnieniem większego zapotrzebowania w okresie letnim.</w:t>
      </w:r>
    </w:p>
    <w:p w14:paraId="4FFFC05A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Przy każdej dostawie podchlorynu sodu Wykonawca dołącza świadectwo jakości.</w:t>
      </w:r>
    </w:p>
    <w:p w14:paraId="21831CAE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W formularzu ofertowym należy podać nazwę produktu.</w:t>
      </w:r>
    </w:p>
    <w:p w14:paraId="3DF00CD6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1/. Dostarczenie kart charakterystyki w/w chemii basenowej przy 1-szej dostawie lub zmianie karty charakterystyki produktu.</w:t>
      </w:r>
    </w:p>
    <w:p w14:paraId="3D294E7A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2/. Dostarczenia przez Wykonawcę 60 sztuk opakowań atestowanych (30 litrowych) na wymianę lub do uzupełnienia podchlorynu sodu – na wypożyczenie – nieodpłatnie.</w:t>
      </w:r>
    </w:p>
    <w:p w14:paraId="74B464E6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3/. Dostarczenie na kąpielisko sezonowe (ul. Ratowników 2) 5 opakowań zbiorczych 200-250 litrowych </w:t>
      </w:r>
      <w:r>
        <w:rPr>
          <w:rFonts w:ascii="Trebuchet MS" w:hAnsi="Trebuchet MS" w:cs="Arial"/>
          <w:sz w:val="20"/>
          <w:szCs w:val="20"/>
        </w:rPr>
        <w:br/>
        <w:t>z otworem na montaż lancy ssącej pompy dozującej oraz 2 opakowań 200 litrowych szczelnych – na wypożyczenie – nieodpłatnie. Opakowania będą służyły do rozładunku opakowania zbiorczego.</w:t>
      </w:r>
    </w:p>
    <w:p w14:paraId="478FCFCE" w14:textId="77777777" w:rsidR="00271285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4/. W przypadku dostarczenia towaru niezgodnego z opisem zamieszczonym w zapytaniu ofertowym, Zamawiający zastrzega sobie prawo dokonania zwrotu na koszt Wykonawcy.</w:t>
      </w:r>
    </w:p>
    <w:p w14:paraId="7323DC3D" w14:textId="77777777" w:rsidR="00271285" w:rsidRDefault="00000000">
      <w:pPr>
        <w:pStyle w:val="Standard"/>
        <w:spacing w:line="360" w:lineRule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5/. Dostarczenie przez Wykonawcę chemii basenowej na koszt własny do wskazanego przez Zamawiającego magazynu (ośrodka MOSiR):</w:t>
      </w:r>
    </w:p>
    <w:p w14:paraId="41C4F829" w14:textId="77777777" w:rsidR="00271285" w:rsidRDefault="00000000">
      <w:pPr>
        <w:pStyle w:val="Standard"/>
        <w:numPr>
          <w:ilvl w:val="0"/>
          <w:numId w:val="6"/>
        </w:numPr>
        <w:tabs>
          <w:tab w:val="left" w:pos="-1440"/>
        </w:tabs>
        <w:spacing w:line="360" w:lineRule="auto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Basen Kryty – Ruda Śląska – Ruda ul. Chryzantem 10</w:t>
      </w:r>
    </w:p>
    <w:p w14:paraId="3C711B3B" w14:textId="637B83FB" w:rsidR="00271285" w:rsidRDefault="00000000">
      <w:pPr>
        <w:pStyle w:val="Standard"/>
        <w:numPr>
          <w:ilvl w:val="0"/>
          <w:numId w:val="7"/>
        </w:numPr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Podchloryn sodu (opakowanie 30l.) -   </w:t>
      </w:r>
      <w:r w:rsidR="008F4752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8F4752">
        <w:rPr>
          <w:rFonts w:ascii="Trebuchet MS" w:hAnsi="Trebuchet MS" w:cs="Arial"/>
          <w:sz w:val="20"/>
          <w:szCs w:val="20"/>
        </w:rPr>
        <w:t>0</w:t>
      </w:r>
      <w:r>
        <w:rPr>
          <w:rFonts w:ascii="Trebuchet MS" w:hAnsi="Trebuchet MS" w:cs="Arial"/>
          <w:sz w:val="20"/>
          <w:szCs w:val="20"/>
        </w:rPr>
        <w:t>00 kg</w:t>
      </w:r>
    </w:p>
    <w:p w14:paraId="5A2E7435" w14:textId="34320230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</w:t>
      </w:r>
      <w:r w:rsidR="00E711A0">
        <w:rPr>
          <w:rFonts w:ascii="Trebuchet MS" w:hAnsi="Trebuchet MS" w:cs="Arial"/>
          <w:sz w:val="20"/>
          <w:szCs w:val="20"/>
        </w:rPr>
        <w:t>1 48</w:t>
      </w:r>
      <w:r>
        <w:rPr>
          <w:rFonts w:ascii="Trebuchet MS" w:hAnsi="Trebuchet MS" w:cs="Arial"/>
          <w:sz w:val="20"/>
          <w:szCs w:val="20"/>
        </w:rPr>
        <w:t>0 kg</w:t>
      </w:r>
    </w:p>
    <w:p w14:paraId="432D03EC" w14:textId="4DFEA624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</w:t>
      </w:r>
      <w:proofErr w:type="spellStart"/>
      <w:r>
        <w:rPr>
          <w:rFonts w:ascii="Trebuchet MS" w:hAnsi="Trebuchet MS" w:cs="Arial"/>
          <w:sz w:val="20"/>
          <w:szCs w:val="20"/>
        </w:rPr>
        <w:t>antyglonowy</w:t>
      </w:r>
      <w:proofErr w:type="spellEnd"/>
      <w:r>
        <w:rPr>
          <w:rFonts w:ascii="Trebuchet MS" w:hAnsi="Trebuchet MS" w:cs="Arial"/>
          <w:sz w:val="20"/>
          <w:szCs w:val="20"/>
        </w:rPr>
        <w:t xml:space="preserve"> i antygrzybiczny – </w:t>
      </w:r>
      <w:r w:rsidR="00E711A0">
        <w:rPr>
          <w:rFonts w:ascii="Trebuchet MS" w:hAnsi="Trebuchet MS" w:cs="Arial"/>
          <w:sz w:val="20"/>
          <w:szCs w:val="20"/>
        </w:rPr>
        <w:t>3</w:t>
      </w:r>
      <w:r>
        <w:rPr>
          <w:rFonts w:ascii="Trebuchet MS" w:hAnsi="Trebuchet MS" w:cs="Arial"/>
          <w:sz w:val="20"/>
          <w:szCs w:val="20"/>
        </w:rPr>
        <w:t>80 kg</w:t>
      </w:r>
    </w:p>
    <w:p w14:paraId="30FC5970" w14:textId="0C724099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lastRenderedPageBreak/>
        <w:t xml:space="preserve">Koncentrat   do   czyszczenia   niecek (opakowanie 30 kg) – </w:t>
      </w:r>
      <w:r w:rsidR="000E35DB">
        <w:rPr>
          <w:rFonts w:ascii="Trebuchet MS" w:hAnsi="Trebuchet MS" w:cs="Arial"/>
          <w:sz w:val="20"/>
          <w:szCs w:val="20"/>
        </w:rPr>
        <w:t>11</w:t>
      </w:r>
      <w:r>
        <w:rPr>
          <w:rFonts w:ascii="Trebuchet MS" w:hAnsi="Trebuchet MS" w:cs="Arial"/>
          <w:sz w:val="20"/>
          <w:szCs w:val="20"/>
        </w:rPr>
        <w:t>0 kg</w:t>
      </w:r>
    </w:p>
    <w:p w14:paraId="5BFFFC52" w14:textId="77777777" w:rsidR="00271285" w:rsidRDefault="00000000">
      <w:pPr>
        <w:pStyle w:val="Standard"/>
        <w:numPr>
          <w:ilvl w:val="0"/>
          <w:numId w:val="7"/>
        </w:numPr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Płynny zasadowy koncentrat do czyszczenia linii wodnej – 30 kg</w:t>
      </w:r>
    </w:p>
    <w:p w14:paraId="067FBF71" w14:textId="77777777" w:rsidR="00271285" w:rsidRDefault="00000000">
      <w:pPr>
        <w:pStyle w:val="Standard"/>
        <w:numPr>
          <w:ilvl w:val="0"/>
          <w:numId w:val="7"/>
        </w:numPr>
        <w:tabs>
          <w:tab w:val="left" w:pos="-360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Środek dezynfekujący do powierzchni – koncentrat  myjąco-dezynfekujący – 5 litrów</w:t>
      </w:r>
    </w:p>
    <w:p w14:paraId="6DE009DF" w14:textId="3E409C82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koagulacji (koagulant) – </w:t>
      </w:r>
      <w:r w:rsidR="00E711A0">
        <w:rPr>
          <w:rFonts w:ascii="Trebuchet MS" w:hAnsi="Trebuchet MS" w:cs="Arial"/>
          <w:sz w:val="20"/>
          <w:szCs w:val="20"/>
        </w:rPr>
        <w:t>6</w:t>
      </w:r>
      <w:r w:rsidR="007D26FD">
        <w:rPr>
          <w:rFonts w:ascii="Trebuchet MS" w:hAnsi="Trebuchet MS" w:cs="Arial"/>
          <w:sz w:val="20"/>
          <w:szCs w:val="20"/>
        </w:rPr>
        <w:t>0</w:t>
      </w:r>
      <w:r>
        <w:rPr>
          <w:rFonts w:ascii="Trebuchet MS" w:hAnsi="Trebuchet MS" w:cs="Arial"/>
          <w:sz w:val="20"/>
          <w:szCs w:val="20"/>
        </w:rPr>
        <w:t>0 kg</w:t>
      </w:r>
    </w:p>
    <w:p w14:paraId="46E79637" w14:textId="39BD4193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Tabletki DPD (1,3) – </w:t>
      </w:r>
      <w:r w:rsidR="00E711A0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 xml:space="preserve"> opakowa</w:t>
      </w:r>
      <w:r w:rsidR="000E35DB">
        <w:rPr>
          <w:rFonts w:ascii="Trebuchet MS" w:hAnsi="Trebuchet MS" w:cs="Arial"/>
          <w:sz w:val="20"/>
          <w:szCs w:val="20"/>
        </w:rPr>
        <w:t>ń</w:t>
      </w:r>
    </w:p>
    <w:p w14:paraId="3D7A8C87" w14:textId="2F4A3E64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Tabletki PHENOL RED – </w:t>
      </w:r>
      <w:r w:rsidR="00E711A0">
        <w:rPr>
          <w:rFonts w:ascii="Trebuchet MS" w:hAnsi="Trebuchet MS" w:cs="Arial"/>
          <w:sz w:val="20"/>
          <w:szCs w:val="20"/>
        </w:rPr>
        <w:t>4</w:t>
      </w:r>
      <w:r>
        <w:rPr>
          <w:rFonts w:ascii="Trebuchet MS" w:hAnsi="Trebuchet MS" w:cs="Arial"/>
          <w:sz w:val="20"/>
          <w:szCs w:val="20"/>
        </w:rPr>
        <w:t xml:space="preserve"> opakowania</w:t>
      </w:r>
    </w:p>
    <w:p w14:paraId="216DFB00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sond pomiarowych – 50 ml</w:t>
      </w:r>
    </w:p>
    <w:p w14:paraId="1342EE51" w14:textId="6027EADF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(odczyn 7,0 i 4,0) – </w:t>
      </w:r>
      <w:r w:rsidR="00E711A0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 ml</w:t>
      </w:r>
    </w:p>
    <w:p w14:paraId="09BD5F90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sondy </w:t>
      </w:r>
      <w:proofErr w:type="spellStart"/>
      <w:r>
        <w:rPr>
          <w:rFonts w:ascii="Trebuchet MS" w:hAnsi="Trebuchet MS" w:cs="Arial"/>
          <w:sz w:val="20"/>
          <w:szCs w:val="20"/>
        </w:rPr>
        <w:t>redox</w:t>
      </w:r>
      <w:proofErr w:type="spellEnd"/>
      <w:r>
        <w:rPr>
          <w:rFonts w:ascii="Trebuchet MS" w:hAnsi="Trebuchet MS" w:cs="Arial"/>
          <w:sz w:val="20"/>
          <w:szCs w:val="20"/>
        </w:rPr>
        <w:t xml:space="preserve"> 465 </w:t>
      </w:r>
      <w:proofErr w:type="spellStart"/>
      <w:r>
        <w:rPr>
          <w:rFonts w:ascii="Trebuchet MS" w:hAnsi="Trebuchet MS" w:cs="Arial"/>
          <w:sz w:val="20"/>
          <w:szCs w:val="20"/>
        </w:rPr>
        <w:t>mV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50 ml</w:t>
      </w:r>
    </w:p>
    <w:p w14:paraId="4107CB63" w14:textId="77777777" w:rsidR="00271285" w:rsidRDefault="00000000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14:paraId="04F13482" w14:textId="508F0F8E" w:rsidR="008F4752" w:rsidRDefault="008F4752">
      <w:pPr>
        <w:pStyle w:val="Standard"/>
        <w:numPr>
          <w:ilvl w:val="0"/>
          <w:numId w:val="7"/>
        </w:numPr>
        <w:tabs>
          <w:tab w:val="left" w:pos="-324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basenów – 22 kg</w:t>
      </w:r>
    </w:p>
    <w:p w14:paraId="63127805" w14:textId="77777777" w:rsidR="00271285" w:rsidRDefault="0027128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5693369A" w14:textId="4BFA8F73" w:rsidR="00271285" w:rsidRDefault="00000000" w:rsidP="00C500EA">
      <w:pPr>
        <w:pStyle w:val="Standard"/>
        <w:numPr>
          <w:ilvl w:val="0"/>
          <w:numId w:val="11"/>
        </w:numPr>
        <w:tabs>
          <w:tab w:val="left" w:pos="-1440"/>
        </w:tabs>
        <w:spacing w:line="360" w:lineRule="auto"/>
        <w:ind w:hanging="11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Basen Kryty – Ruda Śląska – Kochłowice ul. Oświęcimska 90</w:t>
      </w:r>
    </w:p>
    <w:p w14:paraId="68A2832A" w14:textId="152B3E27" w:rsidR="00271285" w:rsidRDefault="00000000">
      <w:pPr>
        <w:pStyle w:val="Standard"/>
        <w:numPr>
          <w:ilvl w:val="0"/>
          <w:numId w:val="8"/>
        </w:numPr>
        <w:tabs>
          <w:tab w:val="left" w:pos="1440"/>
        </w:tabs>
        <w:spacing w:line="360" w:lineRule="auto"/>
        <w:ind w:left="106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Podchloryn sodu (opakowanie 30l.) -  3 </w:t>
      </w:r>
      <w:r w:rsidR="008F4752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00 kg</w:t>
      </w:r>
    </w:p>
    <w:p w14:paraId="3D8EDE90" w14:textId="6A5D1AA0" w:rsidR="00271285" w:rsidRDefault="00000000">
      <w:pPr>
        <w:pStyle w:val="Standard"/>
        <w:numPr>
          <w:ilvl w:val="0"/>
          <w:numId w:val="2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</w:t>
      </w:r>
      <w:r w:rsidR="00C500EA">
        <w:rPr>
          <w:rFonts w:ascii="Trebuchet MS" w:hAnsi="Trebuchet MS" w:cs="Arial"/>
          <w:sz w:val="20"/>
          <w:szCs w:val="20"/>
        </w:rPr>
        <w:t>3</w:t>
      </w:r>
      <w:r w:rsidR="00E711A0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>0 kg</w:t>
      </w:r>
    </w:p>
    <w:p w14:paraId="2CFD2144" w14:textId="38B84B9E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</w:t>
      </w:r>
      <w:proofErr w:type="spellStart"/>
      <w:r>
        <w:rPr>
          <w:rFonts w:ascii="Trebuchet MS" w:hAnsi="Trebuchet MS" w:cs="Arial"/>
          <w:sz w:val="20"/>
          <w:szCs w:val="20"/>
        </w:rPr>
        <w:t>antyglonowy</w:t>
      </w:r>
      <w:proofErr w:type="spellEnd"/>
      <w:r>
        <w:rPr>
          <w:rFonts w:ascii="Trebuchet MS" w:hAnsi="Trebuchet MS" w:cs="Arial"/>
          <w:sz w:val="20"/>
          <w:szCs w:val="20"/>
        </w:rPr>
        <w:t xml:space="preserve"> i antygrzybiczny – </w:t>
      </w:r>
      <w:r w:rsidR="00C500EA">
        <w:rPr>
          <w:rFonts w:ascii="Trebuchet MS" w:hAnsi="Trebuchet MS" w:cs="Arial"/>
          <w:sz w:val="20"/>
          <w:szCs w:val="20"/>
        </w:rPr>
        <w:t>12</w:t>
      </w:r>
      <w:r>
        <w:rPr>
          <w:rFonts w:ascii="Trebuchet MS" w:hAnsi="Trebuchet MS" w:cs="Arial"/>
          <w:sz w:val="20"/>
          <w:szCs w:val="20"/>
        </w:rPr>
        <w:t>0 kg</w:t>
      </w:r>
    </w:p>
    <w:p w14:paraId="05F1F736" w14:textId="0C3F7122" w:rsidR="00271285" w:rsidRDefault="00000000">
      <w:pPr>
        <w:pStyle w:val="Standard"/>
        <w:numPr>
          <w:ilvl w:val="0"/>
          <w:numId w:val="2"/>
        </w:numPr>
        <w:tabs>
          <w:tab w:val="left" w:pos="1425"/>
        </w:tabs>
        <w:spacing w:line="360" w:lineRule="auto"/>
        <w:ind w:left="1050" w:firstLine="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Koncentrat   do   czyszczenia   niecek   basenowych   (opakowanie 30 kg) – </w:t>
      </w:r>
      <w:r w:rsidR="00E711A0">
        <w:rPr>
          <w:rFonts w:ascii="Trebuchet MS" w:hAnsi="Trebuchet MS" w:cs="Arial"/>
          <w:sz w:val="20"/>
          <w:szCs w:val="20"/>
        </w:rPr>
        <w:t>45</w:t>
      </w:r>
      <w:r>
        <w:rPr>
          <w:rFonts w:ascii="Trebuchet MS" w:hAnsi="Trebuchet MS" w:cs="Arial"/>
          <w:sz w:val="20"/>
          <w:szCs w:val="20"/>
        </w:rPr>
        <w:t xml:space="preserve"> kg</w:t>
      </w:r>
    </w:p>
    <w:p w14:paraId="2EA58D5D" w14:textId="77777777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Żel do czyszczenia linii wodnej – 20 kg</w:t>
      </w:r>
    </w:p>
    <w:p w14:paraId="202CEBD9" w14:textId="77777777" w:rsidR="00271285" w:rsidRDefault="00000000">
      <w:pPr>
        <w:pStyle w:val="Standard"/>
        <w:numPr>
          <w:ilvl w:val="0"/>
          <w:numId w:val="2"/>
        </w:numPr>
        <w:tabs>
          <w:tab w:val="left" w:pos="1425"/>
        </w:tabs>
        <w:spacing w:line="360" w:lineRule="auto"/>
        <w:ind w:left="1095" w:firstLine="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dezynfekujący do powierzchni – koncentrat  myjąco-dezynfekujący – 5 litrów</w:t>
      </w:r>
    </w:p>
    <w:p w14:paraId="7660AD1C" w14:textId="5D48B71D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koagulacji – </w:t>
      </w:r>
      <w:r w:rsidR="00E711A0">
        <w:rPr>
          <w:rFonts w:ascii="Trebuchet MS" w:hAnsi="Trebuchet MS" w:cs="Arial"/>
          <w:sz w:val="20"/>
          <w:szCs w:val="20"/>
        </w:rPr>
        <w:t>42</w:t>
      </w:r>
      <w:r>
        <w:rPr>
          <w:rFonts w:ascii="Trebuchet MS" w:hAnsi="Trebuchet MS" w:cs="Arial"/>
          <w:sz w:val="20"/>
          <w:szCs w:val="20"/>
        </w:rPr>
        <w:t>0 kg</w:t>
      </w:r>
    </w:p>
    <w:p w14:paraId="75DDFDBC" w14:textId="77777777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sond pomiarowych – 50 ml</w:t>
      </w:r>
    </w:p>
    <w:p w14:paraId="605C0B28" w14:textId="77777777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(odczyn 7,0 i 4,0) – 100 ml</w:t>
      </w:r>
    </w:p>
    <w:p w14:paraId="4624F318" w14:textId="77777777" w:rsidR="00271285" w:rsidRDefault="00000000">
      <w:pPr>
        <w:pStyle w:val="Standard"/>
        <w:numPr>
          <w:ilvl w:val="0"/>
          <w:numId w:val="2"/>
        </w:numPr>
        <w:tabs>
          <w:tab w:val="left" w:pos="2505"/>
        </w:tabs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sondy </w:t>
      </w:r>
      <w:proofErr w:type="spellStart"/>
      <w:r>
        <w:rPr>
          <w:rFonts w:ascii="Trebuchet MS" w:hAnsi="Trebuchet MS" w:cs="Arial"/>
          <w:sz w:val="20"/>
          <w:szCs w:val="20"/>
        </w:rPr>
        <w:t>redox</w:t>
      </w:r>
      <w:proofErr w:type="spellEnd"/>
      <w:r>
        <w:rPr>
          <w:rFonts w:ascii="Trebuchet MS" w:hAnsi="Trebuchet MS" w:cs="Arial"/>
          <w:sz w:val="20"/>
          <w:szCs w:val="20"/>
        </w:rPr>
        <w:t xml:space="preserve"> 465 </w:t>
      </w:r>
      <w:proofErr w:type="spellStart"/>
      <w:r>
        <w:rPr>
          <w:rFonts w:ascii="Trebuchet MS" w:hAnsi="Trebuchet MS" w:cs="Arial"/>
          <w:sz w:val="20"/>
          <w:szCs w:val="20"/>
        </w:rPr>
        <w:t>mV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100 ml</w:t>
      </w:r>
    </w:p>
    <w:p w14:paraId="128EB956" w14:textId="77777777" w:rsidR="00271285" w:rsidRDefault="00000000">
      <w:pPr>
        <w:pStyle w:val="Standard"/>
        <w:numPr>
          <w:ilvl w:val="0"/>
          <w:numId w:val="2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14:paraId="0868D503" w14:textId="3662D3AE" w:rsidR="00271285" w:rsidRDefault="00000000">
      <w:pPr>
        <w:pStyle w:val="Standard"/>
        <w:numPr>
          <w:ilvl w:val="0"/>
          <w:numId w:val="2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Tabletki PHENOL RED – </w:t>
      </w:r>
      <w:r w:rsidR="008F4752">
        <w:rPr>
          <w:rFonts w:ascii="Trebuchet MS" w:hAnsi="Trebuchet MS" w:cs="Arial"/>
          <w:sz w:val="20"/>
          <w:szCs w:val="20"/>
        </w:rPr>
        <w:t>3</w:t>
      </w:r>
      <w:r>
        <w:rPr>
          <w:rFonts w:ascii="Trebuchet MS" w:hAnsi="Trebuchet MS" w:cs="Arial"/>
          <w:sz w:val="20"/>
          <w:szCs w:val="20"/>
        </w:rPr>
        <w:t xml:space="preserve"> opakowa</w:t>
      </w:r>
      <w:r w:rsidR="008F4752">
        <w:rPr>
          <w:rFonts w:ascii="Trebuchet MS" w:hAnsi="Trebuchet MS" w:cs="Arial"/>
          <w:sz w:val="20"/>
          <w:szCs w:val="20"/>
        </w:rPr>
        <w:t>nia</w:t>
      </w:r>
    </w:p>
    <w:p w14:paraId="38C0937B" w14:textId="40E448B0" w:rsidR="00271285" w:rsidRDefault="00000000">
      <w:pPr>
        <w:pStyle w:val="Standard"/>
        <w:numPr>
          <w:ilvl w:val="0"/>
          <w:numId w:val="2"/>
        </w:numPr>
        <w:spacing w:line="360" w:lineRule="auto"/>
        <w:ind w:left="1425" w:hanging="34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Tabletki DPD (1, 3) – </w:t>
      </w:r>
      <w:r w:rsidR="00E711A0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opakowania</w:t>
      </w:r>
    </w:p>
    <w:p w14:paraId="4EE6A2C9" w14:textId="77777777" w:rsidR="00271285" w:rsidRDefault="00271285">
      <w:pPr>
        <w:pStyle w:val="Standard"/>
        <w:spacing w:line="360" w:lineRule="auto"/>
        <w:ind w:left="1080"/>
        <w:jc w:val="both"/>
        <w:rPr>
          <w:rFonts w:ascii="Trebuchet MS" w:hAnsi="Trebuchet MS" w:cs="Arial"/>
          <w:sz w:val="20"/>
          <w:szCs w:val="20"/>
        </w:rPr>
      </w:pPr>
    </w:p>
    <w:p w14:paraId="00FFCF57" w14:textId="77777777" w:rsidR="00271285" w:rsidRDefault="00000000" w:rsidP="00C500EA">
      <w:pPr>
        <w:pStyle w:val="Standard"/>
        <w:numPr>
          <w:ilvl w:val="0"/>
          <w:numId w:val="11"/>
        </w:numPr>
        <w:tabs>
          <w:tab w:val="left" w:pos="-1440"/>
        </w:tabs>
        <w:spacing w:line="360" w:lineRule="auto"/>
        <w:ind w:hanging="11"/>
        <w:jc w:val="both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>Basen Kryty – Ruda Śląska – Nowy Bytom ul. Pokoju 13</w:t>
      </w:r>
    </w:p>
    <w:p w14:paraId="70C1F9AB" w14:textId="51C3164E" w:rsidR="00271285" w:rsidRDefault="00000000">
      <w:pPr>
        <w:pStyle w:val="Standard"/>
        <w:numPr>
          <w:ilvl w:val="0"/>
          <w:numId w:val="9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Podchloryn sodu (opakowanie 30l) – </w:t>
      </w:r>
      <w:r w:rsidR="00C500EA">
        <w:rPr>
          <w:rFonts w:ascii="Trebuchet MS" w:hAnsi="Trebuchet MS" w:cs="Arial"/>
          <w:sz w:val="20"/>
          <w:szCs w:val="20"/>
        </w:rPr>
        <w:t>3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8F4752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00 kg</w:t>
      </w:r>
    </w:p>
    <w:p w14:paraId="5C9416BF" w14:textId="44B8A3CE" w:rsidR="00271285" w:rsidRDefault="00000000">
      <w:pPr>
        <w:pStyle w:val="Standard"/>
        <w:numPr>
          <w:ilvl w:val="0"/>
          <w:numId w:val="4"/>
        </w:numPr>
        <w:spacing w:line="360" w:lineRule="auto"/>
        <w:ind w:left="1440" w:hanging="33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-  </w:t>
      </w:r>
      <w:r w:rsidR="00C500EA">
        <w:rPr>
          <w:rFonts w:ascii="Trebuchet MS" w:hAnsi="Trebuchet MS" w:cs="Arial"/>
          <w:sz w:val="20"/>
          <w:szCs w:val="20"/>
        </w:rPr>
        <w:t>3</w:t>
      </w:r>
      <w:r w:rsidR="00E711A0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Arial"/>
          <w:sz w:val="20"/>
          <w:szCs w:val="20"/>
        </w:rPr>
        <w:t>0 kg</w:t>
      </w:r>
    </w:p>
    <w:p w14:paraId="38398BE8" w14:textId="20F72C12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</w:t>
      </w:r>
      <w:proofErr w:type="spellStart"/>
      <w:r>
        <w:rPr>
          <w:rFonts w:ascii="Trebuchet MS" w:hAnsi="Trebuchet MS" w:cs="Arial"/>
          <w:sz w:val="20"/>
          <w:szCs w:val="20"/>
        </w:rPr>
        <w:t>antyglonowy</w:t>
      </w:r>
      <w:proofErr w:type="spellEnd"/>
      <w:r>
        <w:rPr>
          <w:rFonts w:ascii="Trebuchet MS" w:hAnsi="Trebuchet MS" w:cs="Arial"/>
          <w:sz w:val="20"/>
          <w:szCs w:val="20"/>
        </w:rPr>
        <w:t xml:space="preserve"> i antygrzybiczny – </w:t>
      </w:r>
      <w:r w:rsidR="00E711A0">
        <w:rPr>
          <w:rFonts w:ascii="Trebuchet MS" w:hAnsi="Trebuchet MS" w:cs="Arial"/>
          <w:sz w:val="20"/>
          <w:szCs w:val="20"/>
        </w:rPr>
        <w:t>12</w:t>
      </w:r>
      <w:r>
        <w:rPr>
          <w:rFonts w:ascii="Trebuchet MS" w:hAnsi="Trebuchet MS" w:cs="Arial"/>
          <w:sz w:val="20"/>
          <w:szCs w:val="20"/>
        </w:rPr>
        <w:t>0 kg</w:t>
      </w:r>
    </w:p>
    <w:p w14:paraId="12B91A0D" w14:textId="79051C95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Koncentrat   do   czyszczenia   niecek   basenowych   (opakowanie 30 kg) – </w:t>
      </w:r>
      <w:r w:rsidR="00E711A0">
        <w:rPr>
          <w:rFonts w:ascii="Trebuchet MS" w:hAnsi="Trebuchet MS" w:cs="Arial"/>
          <w:sz w:val="20"/>
          <w:szCs w:val="20"/>
        </w:rPr>
        <w:t>45</w:t>
      </w:r>
      <w:r>
        <w:rPr>
          <w:rFonts w:ascii="Trebuchet MS" w:hAnsi="Trebuchet MS" w:cs="Arial"/>
          <w:sz w:val="20"/>
          <w:szCs w:val="20"/>
        </w:rPr>
        <w:t xml:space="preserve"> kg</w:t>
      </w:r>
    </w:p>
    <w:p w14:paraId="6229253C" w14:textId="0ED8599C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Żel do mycia linii wodnej – </w:t>
      </w:r>
      <w:r w:rsidR="00C500EA">
        <w:rPr>
          <w:rFonts w:ascii="Trebuchet MS" w:hAnsi="Trebuchet MS" w:cs="Arial"/>
          <w:sz w:val="20"/>
          <w:szCs w:val="20"/>
        </w:rPr>
        <w:t>1</w:t>
      </w:r>
      <w:r>
        <w:rPr>
          <w:rFonts w:ascii="Trebuchet MS" w:hAnsi="Trebuchet MS" w:cs="Arial"/>
          <w:sz w:val="20"/>
          <w:szCs w:val="20"/>
        </w:rPr>
        <w:t>0 kg</w:t>
      </w:r>
    </w:p>
    <w:p w14:paraId="5F8657B2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dezynfekujący do powierzchni – koncentrat  myjąco-dezynfekujący – 5 litrów</w:t>
      </w:r>
    </w:p>
    <w:p w14:paraId="3FDF2CE4" w14:textId="15F55AAE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Tabletki  DPD (1, 3) – </w:t>
      </w:r>
      <w:r w:rsidR="00C500EA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opakowa</w:t>
      </w:r>
      <w:r w:rsidR="00C500EA">
        <w:rPr>
          <w:rFonts w:ascii="Trebuchet MS" w:hAnsi="Trebuchet MS" w:cs="Arial"/>
          <w:sz w:val="20"/>
          <w:szCs w:val="20"/>
        </w:rPr>
        <w:t>ń</w:t>
      </w:r>
    </w:p>
    <w:p w14:paraId="6FCA0FE0" w14:textId="184CA8C4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koagulacji – </w:t>
      </w:r>
      <w:r w:rsidR="00E711A0">
        <w:rPr>
          <w:rFonts w:ascii="Trebuchet MS" w:hAnsi="Trebuchet MS" w:cs="Arial"/>
          <w:sz w:val="20"/>
          <w:szCs w:val="20"/>
        </w:rPr>
        <w:t>21</w:t>
      </w:r>
      <w:r>
        <w:rPr>
          <w:rFonts w:ascii="Trebuchet MS" w:hAnsi="Trebuchet MS" w:cs="Arial"/>
          <w:sz w:val="20"/>
          <w:szCs w:val="20"/>
        </w:rPr>
        <w:t>0 kg</w:t>
      </w:r>
    </w:p>
    <w:p w14:paraId="35CFF78A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sond pomiarowych – 50 ml</w:t>
      </w:r>
    </w:p>
    <w:p w14:paraId="06584A05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(odczyn 7,0 i 4,0) –  100 ml</w:t>
      </w:r>
    </w:p>
    <w:p w14:paraId="041C4FFA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Roztwór do kalibracji sondy </w:t>
      </w:r>
      <w:proofErr w:type="spellStart"/>
      <w:r>
        <w:rPr>
          <w:rFonts w:ascii="Trebuchet MS" w:hAnsi="Trebuchet MS" w:cs="Arial"/>
          <w:sz w:val="20"/>
          <w:szCs w:val="20"/>
        </w:rPr>
        <w:t>redox</w:t>
      </w:r>
      <w:proofErr w:type="spellEnd"/>
      <w:r>
        <w:rPr>
          <w:rFonts w:ascii="Trebuchet MS" w:hAnsi="Trebuchet MS" w:cs="Arial"/>
          <w:sz w:val="20"/>
          <w:szCs w:val="20"/>
        </w:rPr>
        <w:t xml:space="preserve"> 465 </w:t>
      </w:r>
      <w:proofErr w:type="spellStart"/>
      <w:r>
        <w:rPr>
          <w:rFonts w:ascii="Trebuchet MS" w:hAnsi="Trebuchet MS" w:cs="Arial"/>
          <w:sz w:val="20"/>
          <w:szCs w:val="20"/>
        </w:rPr>
        <w:t>mV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50 ml</w:t>
      </w:r>
    </w:p>
    <w:p w14:paraId="4D34D919" w14:textId="77777777" w:rsidR="00271285" w:rsidRDefault="00000000">
      <w:pPr>
        <w:pStyle w:val="Standard"/>
        <w:numPr>
          <w:ilvl w:val="0"/>
          <w:numId w:val="4"/>
        </w:numPr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14:paraId="7F798585" w14:textId="77777777" w:rsidR="00271285" w:rsidRDefault="00000000">
      <w:pPr>
        <w:pStyle w:val="Standard"/>
        <w:numPr>
          <w:ilvl w:val="0"/>
          <w:numId w:val="4"/>
        </w:numPr>
        <w:tabs>
          <w:tab w:val="left" w:pos="2490"/>
        </w:tabs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PHENOL RED – 2 opakowania</w:t>
      </w:r>
    </w:p>
    <w:p w14:paraId="36E7CE00" w14:textId="71D65446" w:rsidR="0006218C" w:rsidRDefault="0006218C">
      <w:pPr>
        <w:pStyle w:val="Standard"/>
        <w:numPr>
          <w:ilvl w:val="0"/>
          <w:numId w:val="4"/>
        </w:numPr>
        <w:tabs>
          <w:tab w:val="left" w:pos="2490"/>
        </w:tabs>
        <w:spacing w:line="360" w:lineRule="auto"/>
        <w:ind w:left="1410" w:hanging="300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lastRenderedPageBreak/>
        <w:t>Żel do czyszczenia basenów – 5 kg</w:t>
      </w:r>
    </w:p>
    <w:p w14:paraId="74043FAA" w14:textId="77777777" w:rsidR="00271285" w:rsidRDefault="00271285">
      <w:pPr>
        <w:pStyle w:val="Standard"/>
        <w:spacing w:line="360" w:lineRule="auto"/>
        <w:ind w:left="720"/>
        <w:jc w:val="both"/>
        <w:rPr>
          <w:rFonts w:ascii="Trebuchet MS" w:hAnsi="Trebuchet MS" w:cs="Arial"/>
          <w:sz w:val="20"/>
          <w:szCs w:val="20"/>
        </w:rPr>
      </w:pPr>
    </w:p>
    <w:p w14:paraId="620B62CE" w14:textId="77777777" w:rsidR="00271285" w:rsidRDefault="00000000" w:rsidP="000E35DB">
      <w:pPr>
        <w:pStyle w:val="Standard"/>
        <w:numPr>
          <w:ilvl w:val="0"/>
          <w:numId w:val="11"/>
        </w:numPr>
        <w:tabs>
          <w:tab w:val="left" w:pos="-1440"/>
        </w:tabs>
        <w:spacing w:line="360" w:lineRule="auto"/>
        <w:jc w:val="both"/>
      </w:pPr>
      <w:r>
        <w:rPr>
          <w:rFonts w:ascii="Trebuchet MS" w:hAnsi="Trebuchet MS" w:cs="Arial"/>
          <w:b/>
          <w:sz w:val="20"/>
          <w:szCs w:val="20"/>
        </w:rPr>
        <w:t>Kąpielisko sezonowe – Ruda Śląska – Nowy Bytom ul. Ratowników 2</w:t>
      </w:r>
    </w:p>
    <w:p w14:paraId="69DA5106" w14:textId="36404AF9" w:rsidR="00271285" w:rsidRDefault="00000000" w:rsidP="00C500EA">
      <w:pPr>
        <w:pStyle w:val="Standard"/>
        <w:numPr>
          <w:ilvl w:val="1"/>
          <w:numId w:val="11"/>
        </w:numPr>
        <w:spacing w:line="360" w:lineRule="auto"/>
        <w:jc w:val="both"/>
      </w:pPr>
      <w:r>
        <w:rPr>
          <w:rFonts w:ascii="Trebuchet MS" w:hAnsi="Trebuchet MS" w:cs="Arial"/>
          <w:sz w:val="20"/>
          <w:szCs w:val="20"/>
        </w:rPr>
        <w:t>Podchloryn sodu (opakowanie zbiorcze 1000 L.) -  1</w:t>
      </w:r>
      <w:r w:rsidR="00E711A0">
        <w:rPr>
          <w:rFonts w:ascii="Trebuchet MS" w:hAnsi="Trebuchet MS" w:cs="Arial"/>
          <w:sz w:val="20"/>
          <w:szCs w:val="20"/>
        </w:rPr>
        <w:t>7</w:t>
      </w:r>
      <w:r>
        <w:rPr>
          <w:rFonts w:ascii="Trebuchet MS" w:hAnsi="Trebuchet MS" w:cs="Arial"/>
          <w:sz w:val="20"/>
          <w:szCs w:val="20"/>
        </w:rPr>
        <w:t xml:space="preserve"> </w:t>
      </w:r>
      <w:r w:rsidR="008F4752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>00 kg</w:t>
      </w:r>
    </w:p>
    <w:p w14:paraId="77634B5D" w14:textId="0F889669" w:rsidR="00271285" w:rsidRDefault="00000000" w:rsidP="000E35DB">
      <w:pPr>
        <w:pStyle w:val="Standard"/>
        <w:numPr>
          <w:ilvl w:val="1"/>
          <w:numId w:val="11"/>
        </w:numPr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regulacji współczynnika </w:t>
      </w:r>
      <w:proofErr w:type="spellStart"/>
      <w:r>
        <w:rPr>
          <w:rFonts w:ascii="Trebuchet MS" w:hAnsi="Trebuchet MS" w:cs="Arial"/>
          <w:sz w:val="20"/>
          <w:szCs w:val="20"/>
        </w:rPr>
        <w:t>pH</w:t>
      </w:r>
      <w:proofErr w:type="spellEnd"/>
      <w:r>
        <w:rPr>
          <w:rFonts w:ascii="Trebuchet MS" w:hAnsi="Trebuchet MS" w:cs="Arial"/>
          <w:sz w:val="20"/>
          <w:szCs w:val="20"/>
        </w:rPr>
        <w:t xml:space="preserve"> – </w:t>
      </w:r>
      <w:r w:rsidR="00C500EA">
        <w:rPr>
          <w:rFonts w:ascii="Trebuchet MS" w:hAnsi="Trebuchet MS" w:cs="Arial"/>
          <w:sz w:val="20"/>
          <w:szCs w:val="20"/>
        </w:rPr>
        <w:t xml:space="preserve">1 </w:t>
      </w:r>
      <w:r w:rsidR="00BE03FF">
        <w:rPr>
          <w:rFonts w:ascii="Trebuchet MS" w:hAnsi="Trebuchet MS" w:cs="Arial"/>
          <w:sz w:val="20"/>
          <w:szCs w:val="20"/>
        </w:rPr>
        <w:t>20</w:t>
      </w:r>
      <w:r>
        <w:rPr>
          <w:rFonts w:ascii="Trebuchet MS" w:hAnsi="Trebuchet MS" w:cs="Arial"/>
          <w:sz w:val="20"/>
          <w:szCs w:val="20"/>
        </w:rPr>
        <w:t>0 kg</w:t>
      </w:r>
      <w:r>
        <w:rPr>
          <w:rFonts w:ascii="Trebuchet MS" w:hAnsi="Trebuchet MS" w:cs="Arial"/>
          <w:sz w:val="20"/>
          <w:szCs w:val="20"/>
        </w:rPr>
        <w:tab/>
      </w:r>
    </w:p>
    <w:p w14:paraId="374F161D" w14:textId="44518B0E" w:rsidR="00271285" w:rsidRDefault="00000000" w:rsidP="000E35DB">
      <w:pPr>
        <w:pStyle w:val="Standard"/>
        <w:numPr>
          <w:ilvl w:val="1"/>
          <w:numId w:val="1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Ziemia okrzemkowa do filtracji wody basenowej – </w:t>
      </w:r>
      <w:r w:rsidR="008F4752">
        <w:rPr>
          <w:rFonts w:ascii="Trebuchet MS" w:hAnsi="Trebuchet MS" w:cs="Arial"/>
          <w:sz w:val="20"/>
          <w:szCs w:val="20"/>
        </w:rPr>
        <w:t>4</w:t>
      </w:r>
      <w:r w:rsidR="00C500EA">
        <w:rPr>
          <w:rFonts w:ascii="Trebuchet MS" w:hAnsi="Trebuchet MS" w:cs="Arial"/>
          <w:sz w:val="20"/>
          <w:szCs w:val="20"/>
        </w:rPr>
        <w:t xml:space="preserve"> </w:t>
      </w:r>
      <w:r w:rsidR="008F4752">
        <w:rPr>
          <w:rFonts w:ascii="Trebuchet MS" w:hAnsi="Trebuchet MS" w:cs="Arial"/>
          <w:sz w:val="20"/>
          <w:szCs w:val="20"/>
        </w:rPr>
        <w:t>0</w:t>
      </w:r>
      <w:r>
        <w:rPr>
          <w:rFonts w:ascii="Trebuchet MS" w:hAnsi="Trebuchet MS" w:cs="Arial"/>
          <w:sz w:val="20"/>
          <w:szCs w:val="20"/>
        </w:rPr>
        <w:t>00 kg</w:t>
      </w:r>
    </w:p>
    <w:p w14:paraId="70101C97" w14:textId="5FA62311" w:rsidR="00271285" w:rsidRDefault="00000000" w:rsidP="000E35DB">
      <w:pPr>
        <w:pStyle w:val="Standard"/>
        <w:numPr>
          <w:ilvl w:val="1"/>
          <w:numId w:val="1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Tabletki DPD (1,3) – </w:t>
      </w:r>
      <w:r w:rsidR="00C500EA">
        <w:rPr>
          <w:rFonts w:ascii="Trebuchet MS" w:hAnsi="Trebuchet MS" w:cs="Arial"/>
          <w:sz w:val="20"/>
          <w:szCs w:val="20"/>
        </w:rPr>
        <w:t>5</w:t>
      </w:r>
      <w:r>
        <w:rPr>
          <w:rFonts w:ascii="Trebuchet MS" w:hAnsi="Trebuchet MS" w:cs="Arial"/>
          <w:sz w:val="20"/>
          <w:szCs w:val="20"/>
        </w:rPr>
        <w:t xml:space="preserve"> opakowa</w:t>
      </w:r>
      <w:r w:rsidR="00C500EA">
        <w:rPr>
          <w:rFonts w:ascii="Trebuchet MS" w:hAnsi="Trebuchet MS" w:cs="Arial"/>
          <w:sz w:val="20"/>
          <w:szCs w:val="20"/>
        </w:rPr>
        <w:t>ń</w:t>
      </w:r>
    </w:p>
    <w:p w14:paraId="2219857A" w14:textId="457E03A8" w:rsidR="00BE03FF" w:rsidRDefault="00BE03FF" w:rsidP="000E35DB">
      <w:pPr>
        <w:pStyle w:val="Standard"/>
        <w:numPr>
          <w:ilvl w:val="1"/>
          <w:numId w:val="1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Tabletki PHENOL RED – 2 opakowania</w:t>
      </w:r>
    </w:p>
    <w:p w14:paraId="3525C6B1" w14:textId="77777777" w:rsidR="00271285" w:rsidRDefault="00000000" w:rsidP="000E35DB">
      <w:pPr>
        <w:pStyle w:val="Standard"/>
        <w:numPr>
          <w:ilvl w:val="1"/>
          <w:numId w:val="1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Środek do obniżania poziomu chloru w wodzie basenowej – 5 kg</w:t>
      </w:r>
    </w:p>
    <w:p w14:paraId="05443544" w14:textId="3046B297" w:rsidR="00271285" w:rsidRDefault="00000000" w:rsidP="000E35DB">
      <w:pPr>
        <w:pStyle w:val="Standard"/>
        <w:numPr>
          <w:ilvl w:val="1"/>
          <w:numId w:val="1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Środek do koagulacji – </w:t>
      </w:r>
      <w:r w:rsidR="007D26FD">
        <w:rPr>
          <w:rFonts w:ascii="Trebuchet MS" w:hAnsi="Trebuchet MS" w:cs="Arial"/>
          <w:sz w:val="20"/>
          <w:szCs w:val="20"/>
        </w:rPr>
        <w:t>16</w:t>
      </w:r>
      <w:r>
        <w:rPr>
          <w:rFonts w:ascii="Trebuchet MS" w:hAnsi="Trebuchet MS" w:cs="Arial"/>
          <w:sz w:val="20"/>
          <w:szCs w:val="20"/>
        </w:rPr>
        <w:t>0 kg</w:t>
      </w:r>
    </w:p>
    <w:p w14:paraId="24BC37B0" w14:textId="77777777" w:rsidR="00271285" w:rsidRDefault="00000000" w:rsidP="000E35DB">
      <w:pPr>
        <w:pStyle w:val="Standard"/>
        <w:numPr>
          <w:ilvl w:val="1"/>
          <w:numId w:val="1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sond pomiarowych – 50 ml</w:t>
      </w:r>
    </w:p>
    <w:p w14:paraId="730F59EA" w14:textId="5C159033" w:rsidR="00BE03FF" w:rsidRDefault="00BE03FF" w:rsidP="000E35DB">
      <w:pPr>
        <w:pStyle w:val="Standard"/>
        <w:numPr>
          <w:ilvl w:val="1"/>
          <w:numId w:val="1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Płyn do czyszczenia basenów ze stali nierdzewnej – 1</w:t>
      </w:r>
      <w:r w:rsidR="008F4752">
        <w:rPr>
          <w:rFonts w:ascii="Trebuchet MS" w:hAnsi="Trebuchet MS" w:cs="Arial"/>
          <w:sz w:val="20"/>
          <w:szCs w:val="20"/>
        </w:rPr>
        <w:t>10</w:t>
      </w:r>
      <w:r>
        <w:rPr>
          <w:rFonts w:ascii="Trebuchet MS" w:hAnsi="Trebuchet MS" w:cs="Arial"/>
          <w:sz w:val="20"/>
          <w:szCs w:val="20"/>
        </w:rPr>
        <w:t xml:space="preserve"> kg</w:t>
      </w:r>
    </w:p>
    <w:p w14:paraId="25CE72C1" w14:textId="2575F2B3" w:rsidR="00BE03FF" w:rsidRDefault="00BE03FF" w:rsidP="000E35DB">
      <w:pPr>
        <w:pStyle w:val="Standard"/>
        <w:numPr>
          <w:ilvl w:val="1"/>
          <w:numId w:val="11"/>
        </w:numPr>
        <w:tabs>
          <w:tab w:val="left" w:pos="2490"/>
        </w:tabs>
        <w:spacing w:line="360" w:lineRule="auto"/>
        <w:ind w:left="1410" w:hanging="285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Żel do czyszczenia basenów ze stali nierdzewnej – 8</w:t>
      </w:r>
      <w:r w:rsidR="008F4752">
        <w:rPr>
          <w:rFonts w:ascii="Trebuchet MS" w:hAnsi="Trebuchet MS" w:cs="Arial"/>
          <w:sz w:val="20"/>
          <w:szCs w:val="20"/>
        </w:rPr>
        <w:t>0</w:t>
      </w:r>
      <w:r>
        <w:rPr>
          <w:rFonts w:ascii="Trebuchet MS" w:hAnsi="Trebuchet MS" w:cs="Arial"/>
          <w:sz w:val="20"/>
          <w:szCs w:val="20"/>
        </w:rPr>
        <w:t xml:space="preserve"> kg</w:t>
      </w:r>
    </w:p>
    <w:p w14:paraId="193A647A" w14:textId="77777777" w:rsidR="00C500EA" w:rsidRDefault="00C500EA" w:rsidP="00C500EA">
      <w:pPr>
        <w:pStyle w:val="Standard"/>
        <w:tabs>
          <w:tab w:val="left" w:pos="249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63B12770" w14:textId="77777777" w:rsidR="00271285" w:rsidRDefault="00271285">
      <w:pPr>
        <w:pStyle w:val="Standard"/>
        <w:tabs>
          <w:tab w:val="left" w:pos="1080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42D3F765" w14:textId="77777777" w:rsidR="00271285" w:rsidRDefault="00271285">
      <w:pPr>
        <w:pStyle w:val="Standard"/>
        <w:tabs>
          <w:tab w:val="left" w:pos="720"/>
        </w:tabs>
        <w:spacing w:line="360" w:lineRule="auto"/>
        <w:jc w:val="both"/>
      </w:pPr>
    </w:p>
    <w:sectPr w:rsidR="00271285">
      <w:headerReference w:type="default" r:id="rId7"/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71269" w14:textId="77777777" w:rsidR="00445E59" w:rsidRDefault="00445E59" w:rsidP="00741D84">
      <w:r>
        <w:separator/>
      </w:r>
    </w:p>
  </w:endnote>
  <w:endnote w:type="continuationSeparator" w:id="0">
    <w:p w14:paraId="33959E2B" w14:textId="77777777" w:rsidR="00445E59" w:rsidRDefault="00445E59" w:rsidP="00741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C7261" w14:textId="77777777" w:rsidR="00445E59" w:rsidRDefault="00445E59" w:rsidP="00741D84">
      <w:r>
        <w:separator/>
      </w:r>
    </w:p>
  </w:footnote>
  <w:footnote w:type="continuationSeparator" w:id="0">
    <w:p w14:paraId="66D8A518" w14:textId="77777777" w:rsidR="00445E59" w:rsidRDefault="00445E59" w:rsidP="00741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40ECF" w14:textId="6E6099FC" w:rsidR="00741D84" w:rsidRPr="00741D84" w:rsidRDefault="00741D84" w:rsidP="00741D84">
    <w:pPr>
      <w:pStyle w:val="Nagwek"/>
      <w:jc w:val="center"/>
      <w:rPr>
        <w:rFonts w:ascii="Trebuchet MS" w:hAnsi="Trebuchet MS"/>
        <w:sz w:val="16"/>
        <w:szCs w:val="16"/>
      </w:rPr>
    </w:pPr>
    <w:r w:rsidRPr="00741D84">
      <w:rPr>
        <w:rFonts w:ascii="Trebuchet MS" w:hAnsi="Trebuchet MS"/>
        <w:sz w:val="16"/>
        <w:szCs w:val="16"/>
      </w:rPr>
      <w:t>ZAPYTANIE OFERTOWE: Zakup i dostawa chemii basenowej na rok 202</w:t>
    </w:r>
    <w:r w:rsidR="00E711A0">
      <w:rPr>
        <w:rFonts w:ascii="Trebuchet MS" w:hAnsi="Trebuchet MS"/>
        <w:sz w:val="16"/>
        <w:szCs w:val="16"/>
      </w:rPr>
      <w:t>6</w:t>
    </w:r>
    <w:r w:rsidRPr="00741D84">
      <w:rPr>
        <w:rFonts w:ascii="Trebuchet MS" w:hAnsi="Trebuchet MS"/>
        <w:sz w:val="16"/>
        <w:szCs w:val="16"/>
      </w:rPr>
      <w:t xml:space="preserve"> dla MOSiR w Rudzie Śląskiej</w:t>
    </w:r>
    <w:r w:rsidRPr="00741D84">
      <w:rPr>
        <w:rFonts w:ascii="Trebuchet MS" w:hAnsi="Trebuchet MS"/>
        <w:sz w:val="16"/>
        <w:szCs w:val="16"/>
      </w:rPr>
      <w:br/>
      <w:t xml:space="preserve"> Znak sprawy: </w:t>
    </w:r>
    <w:r w:rsidR="00E711A0">
      <w:rPr>
        <w:rFonts w:ascii="Trebuchet MS" w:hAnsi="Trebuchet MS"/>
        <w:sz w:val="16"/>
        <w:szCs w:val="16"/>
      </w:rPr>
      <w:t>DT</w:t>
    </w:r>
    <w:r w:rsidRPr="00741D84">
      <w:rPr>
        <w:rFonts w:ascii="Trebuchet MS" w:hAnsi="Trebuchet MS"/>
        <w:sz w:val="16"/>
        <w:szCs w:val="16"/>
      </w:rPr>
      <w:t>.26</w:t>
    </w:r>
    <w:r w:rsidR="00E711A0">
      <w:rPr>
        <w:rFonts w:ascii="Trebuchet MS" w:hAnsi="Trebuchet MS"/>
        <w:sz w:val="16"/>
        <w:szCs w:val="16"/>
      </w:rPr>
      <w:t>1</w:t>
    </w:r>
    <w:r w:rsidRPr="00741D84">
      <w:rPr>
        <w:rFonts w:ascii="Trebuchet MS" w:hAnsi="Trebuchet MS"/>
        <w:sz w:val="16"/>
        <w:szCs w:val="16"/>
      </w:rPr>
      <w:t>.</w:t>
    </w:r>
    <w:r w:rsidR="00373AF0">
      <w:rPr>
        <w:rFonts w:ascii="Trebuchet MS" w:hAnsi="Trebuchet MS"/>
        <w:sz w:val="16"/>
        <w:szCs w:val="16"/>
      </w:rPr>
      <w:t>71</w:t>
    </w:r>
    <w:r w:rsidRPr="00741D84">
      <w:rPr>
        <w:rFonts w:ascii="Trebuchet MS" w:hAnsi="Trebuchet MS"/>
        <w:sz w:val="16"/>
        <w:szCs w:val="16"/>
      </w:rPr>
      <w:t>.202</w:t>
    </w:r>
    <w:r w:rsidR="00E711A0">
      <w:rPr>
        <w:rFonts w:ascii="Trebuchet MS" w:hAnsi="Trebuchet MS"/>
        <w:sz w:val="16"/>
        <w:szCs w:val="16"/>
      </w:rPr>
      <w:t>5</w:t>
    </w:r>
  </w:p>
  <w:p w14:paraId="513915C8" w14:textId="77777777" w:rsidR="00741D84" w:rsidRPr="00741D84" w:rsidRDefault="00741D84" w:rsidP="00741D84">
    <w:pPr>
      <w:pStyle w:val="Nagwek"/>
      <w:jc w:val="center"/>
      <w:rPr>
        <w:rFonts w:ascii="Trebuchet MS" w:hAnsi="Trebuchet MS"/>
        <w:sz w:val="16"/>
        <w:szCs w:val="16"/>
      </w:rPr>
    </w:pPr>
    <w:r w:rsidRPr="00741D84">
      <w:rPr>
        <w:rFonts w:ascii="Trebuchet MS" w:hAnsi="Trebuchet MS"/>
        <w:sz w:val="16"/>
        <w:szCs w:val="16"/>
      </w:rPr>
      <w:t>Zamawiający: Miasto Ruda Śląska- Miejski Ośrodek Sportu i Rekreacji</w:t>
    </w:r>
  </w:p>
  <w:p w14:paraId="160579CB" w14:textId="77777777" w:rsidR="00741D84" w:rsidRPr="00741D84" w:rsidRDefault="00741D84" w:rsidP="00741D84">
    <w:pPr>
      <w:pStyle w:val="Nagwek"/>
      <w:rPr>
        <w:u w:val="single"/>
      </w:rPr>
    </w:pPr>
    <w:r w:rsidRPr="00741D84">
      <w:rPr>
        <w:u w:val="single"/>
      </w:rPr>
      <w:tab/>
    </w:r>
    <w:r w:rsidRPr="00741D84">
      <w:rPr>
        <w:u w:val="single"/>
      </w:rPr>
      <w:tab/>
    </w:r>
  </w:p>
  <w:p w14:paraId="490F7E9E" w14:textId="77777777" w:rsidR="00741D84" w:rsidRDefault="00741D8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600E"/>
    <w:multiLevelType w:val="multilevel"/>
    <w:tmpl w:val="9BD4A84A"/>
    <w:lvl w:ilvl="0">
      <w:start w:val="1"/>
      <w:numFmt w:val="decimal"/>
      <w:lvlText w:val="%1."/>
      <w:lvlJc w:val="left"/>
      <w:pPr>
        <w:ind w:left="1080" w:firstLine="0"/>
      </w:pPr>
      <w:rPr>
        <w:rFonts w:ascii="Trebuchet MS" w:hAnsi="Trebuchet MS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0306112"/>
    <w:multiLevelType w:val="multilevel"/>
    <w:tmpl w:val="C0BEC18A"/>
    <w:lvl w:ilvl="0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hint="default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32E07216"/>
    <w:multiLevelType w:val="multilevel"/>
    <w:tmpl w:val="906E58B8"/>
    <w:lvl w:ilvl="0">
      <w:start w:val="1"/>
      <w:numFmt w:val="decimal"/>
      <w:lvlText w:val="%1."/>
      <w:lvlJc w:val="left"/>
      <w:pPr>
        <w:ind w:left="720" w:firstLine="0"/>
      </w:pPr>
      <w:rPr>
        <w:rFonts w:cs="Arial" w:hint="default"/>
        <w:sz w:val="20"/>
        <w:szCs w:val="20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3C5A19DA"/>
    <w:multiLevelType w:val="hybridMultilevel"/>
    <w:tmpl w:val="650CFF36"/>
    <w:lvl w:ilvl="0" w:tplc="E2EE5482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sz w:val="18"/>
        <w:szCs w:val="18"/>
      </w:rPr>
    </w:lvl>
    <w:lvl w:ilvl="1" w:tplc="5344EF42">
      <w:start w:val="1"/>
      <w:numFmt w:val="decimal"/>
      <w:lvlText w:val="%2."/>
      <w:lvlJc w:val="left"/>
      <w:pPr>
        <w:ind w:left="1440" w:hanging="360"/>
      </w:pPr>
      <w:rPr>
        <w:rFonts w:ascii="Trebuchet MS" w:eastAsia="Arial Unicode MS" w:hAnsi="Trebuchet MS" w:cs="Arial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A7219"/>
    <w:multiLevelType w:val="multilevel"/>
    <w:tmpl w:val="F3AE059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2880" w:hanging="360"/>
      </w:pPr>
    </w:lvl>
    <w:lvl w:ilvl="5">
      <w:start w:val="1"/>
      <w:numFmt w:val="decimal"/>
      <w:lvlText w:val="%6.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decimal"/>
      <w:lvlText w:val="%8."/>
      <w:lvlJc w:val="left"/>
      <w:pPr>
        <w:ind w:left="3960" w:hanging="360"/>
      </w:pPr>
    </w:lvl>
    <w:lvl w:ilvl="8">
      <w:start w:val="1"/>
      <w:numFmt w:val="decimal"/>
      <w:lvlText w:val="%9."/>
      <w:lvlJc w:val="left"/>
      <w:pPr>
        <w:ind w:left="4320" w:hanging="360"/>
      </w:pPr>
    </w:lvl>
  </w:abstractNum>
  <w:abstractNum w:abstractNumId="5" w15:restartNumberingAfterBreak="0">
    <w:nsid w:val="40147CA1"/>
    <w:multiLevelType w:val="multilevel"/>
    <w:tmpl w:val="E75AFC78"/>
    <w:lvl w:ilvl="0">
      <w:start w:val="1"/>
      <w:numFmt w:val="decimal"/>
      <w:lvlText w:val="%1."/>
      <w:lvlJc w:val="left"/>
      <w:pPr>
        <w:ind w:left="108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61A0695"/>
    <w:multiLevelType w:val="multilevel"/>
    <w:tmpl w:val="CB1A596E"/>
    <w:lvl w:ilvl="0">
      <w:start w:val="2"/>
      <w:numFmt w:val="decimal"/>
      <w:lvlText w:val="%1."/>
      <w:lvlJc w:val="left"/>
      <w:pPr>
        <w:ind w:left="720" w:hanging="360"/>
      </w:pPr>
      <w:rPr>
        <w:rFonts w:ascii="Trebuchet MS" w:hAnsi="Trebuchet MS" w:cs="Arial" w:hint="default"/>
        <w:sz w:val="20"/>
        <w:szCs w:val="20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468D4BB7"/>
    <w:multiLevelType w:val="multilevel"/>
    <w:tmpl w:val="EB4EB8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46D0617B"/>
    <w:multiLevelType w:val="multilevel"/>
    <w:tmpl w:val="FB80F1FC"/>
    <w:lvl w:ilvl="0">
      <w:start w:val="1"/>
      <w:numFmt w:val="decimal"/>
      <w:lvlText w:val="%1."/>
      <w:lvlJc w:val="left"/>
      <w:pPr>
        <w:ind w:left="1080" w:hanging="360"/>
      </w:pPr>
      <w:rPr>
        <w:rFonts w:ascii="Trebuchet MS" w:hAnsi="Trebuchet MS" w:cs="Arial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7071120"/>
    <w:multiLevelType w:val="multilevel"/>
    <w:tmpl w:val="49BC277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615F4585"/>
    <w:multiLevelType w:val="multilevel"/>
    <w:tmpl w:val="825A23D6"/>
    <w:lvl w:ilvl="0">
      <w:start w:val="1"/>
      <w:numFmt w:val="decimal"/>
      <w:lvlText w:val=" %1."/>
      <w:lvlJc w:val="left"/>
      <w:pPr>
        <w:ind w:left="72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</w:abstractNum>
  <w:num w:numId="1" w16cid:durableId="645089383">
    <w:abstractNumId w:val="1"/>
  </w:num>
  <w:num w:numId="2" w16cid:durableId="812285756">
    <w:abstractNumId w:val="8"/>
  </w:num>
  <w:num w:numId="3" w16cid:durableId="1810512468">
    <w:abstractNumId w:val="6"/>
  </w:num>
  <w:num w:numId="4" w16cid:durableId="901214956">
    <w:abstractNumId w:val="9"/>
  </w:num>
  <w:num w:numId="5" w16cid:durableId="382171057">
    <w:abstractNumId w:val="2"/>
  </w:num>
  <w:num w:numId="6" w16cid:durableId="1024746752">
    <w:abstractNumId w:val="10"/>
  </w:num>
  <w:num w:numId="7" w16cid:durableId="1716200847">
    <w:abstractNumId w:val="4"/>
  </w:num>
  <w:num w:numId="8" w16cid:durableId="2061858075">
    <w:abstractNumId w:val="0"/>
  </w:num>
  <w:num w:numId="9" w16cid:durableId="2136363580">
    <w:abstractNumId w:val="5"/>
  </w:num>
  <w:num w:numId="10" w16cid:durableId="1514538214">
    <w:abstractNumId w:val="7"/>
  </w:num>
  <w:num w:numId="11" w16cid:durableId="17552742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285"/>
    <w:rsid w:val="0006218C"/>
    <w:rsid w:val="000B6D94"/>
    <w:rsid w:val="000E35DB"/>
    <w:rsid w:val="001D1C8F"/>
    <w:rsid w:val="00271285"/>
    <w:rsid w:val="00373AF0"/>
    <w:rsid w:val="0038397C"/>
    <w:rsid w:val="0040467D"/>
    <w:rsid w:val="004178D3"/>
    <w:rsid w:val="00445E59"/>
    <w:rsid w:val="004B5B05"/>
    <w:rsid w:val="004E3E07"/>
    <w:rsid w:val="00593D4E"/>
    <w:rsid w:val="005F109D"/>
    <w:rsid w:val="00613EBE"/>
    <w:rsid w:val="00741D84"/>
    <w:rsid w:val="007D26FD"/>
    <w:rsid w:val="008C0AFE"/>
    <w:rsid w:val="008E22D8"/>
    <w:rsid w:val="008F4752"/>
    <w:rsid w:val="009A0D21"/>
    <w:rsid w:val="00BE03FF"/>
    <w:rsid w:val="00C500EA"/>
    <w:rsid w:val="00D47841"/>
    <w:rsid w:val="00E711A0"/>
    <w:rsid w:val="00F8389D"/>
    <w:rsid w:val="00FB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36FE3"/>
  <w15:docId w15:val="{B4543467-1010-43FE-A2D7-86331C03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Mangal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  <w:rPr>
      <w:rFonts w:ascii="Trebuchet MS" w:eastAsia="Trebuchet MS" w:hAnsi="Trebuchet MS" w:cs="Arial"/>
      <w:sz w:val="20"/>
      <w:szCs w:val="20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  <w:rPr>
      <w:rFonts w:ascii="Trebuchet MS" w:eastAsia="Trebuchet MS" w:hAnsi="Trebuchet MS" w:cs="Arial"/>
      <w:sz w:val="20"/>
      <w:szCs w:val="20"/>
    </w:rPr>
  </w:style>
  <w:style w:type="character" w:customStyle="1" w:styleId="WW8Num5z0">
    <w:name w:val="WW8Num5z0"/>
    <w:qFormat/>
    <w:rPr>
      <w:rFonts w:ascii="Trebuchet MS" w:eastAsia="Trebuchet MS" w:hAnsi="Trebuchet MS" w:cs="Arial"/>
      <w:sz w:val="20"/>
      <w:szCs w:val="20"/>
      <w:lang w:val="en-US"/>
    </w:rPr>
  </w:style>
  <w:style w:type="character" w:customStyle="1" w:styleId="WW8Num4z0">
    <w:name w:val="WW8Num4z0"/>
    <w:qFormat/>
    <w:rPr>
      <w:rFonts w:ascii="Trebuchet MS" w:eastAsia="Trebuchet MS" w:hAnsi="Trebuchet MS" w:cs="Arial"/>
      <w:sz w:val="20"/>
      <w:szCs w:val="20"/>
    </w:rPr>
  </w:style>
  <w:style w:type="character" w:customStyle="1" w:styleId="WW8Num3z0">
    <w:name w:val="WW8Num3z0"/>
    <w:qFormat/>
    <w:rPr>
      <w:rFonts w:ascii="Symbol" w:eastAsia="Symbol" w:hAnsi="Symbol" w:cs="Symbol"/>
    </w:rPr>
  </w:style>
  <w:style w:type="character" w:customStyle="1" w:styleId="WW8Num2z0">
    <w:name w:val="WW8Num2z0"/>
    <w:qFormat/>
    <w:rPr>
      <w:rFonts w:ascii="Symbol" w:eastAsia="Symbol" w:hAnsi="Symbol" w:cs="Times New Roman"/>
    </w:rPr>
  </w:style>
  <w:style w:type="character" w:customStyle="1" w:styleId="WW8Num1z0">
    <w:name w:val="WW8Num1z0"/>
    <w:qFormat/>
    <w:rPr>
      <w:rFonts w:ascii="Symbol" w:eastAsia="Symbol" w:hAnsi="Symbol" w:cs="Symbol"/>
    </w:rPr>
  </w:style>
  <w:style w:type="character" w:customStyle="1" w:styleId="Znakinumeracji">
    <w:name w:val="Znaki numeracji"/>
    <w:qFormat/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ascii="Trebuchet MS" w:hAnsi="Trebuchet MS" w:cs="Arial"/>
      <w:sz w:val="20"/>
      <w:szCs w:val="20"/>
    </w:rPr>
  </w:style>
  <w:style w:type="character" w:customStyle="1" w:styleId="ListLabel4">
    <w:name w:val="ListLabel 4"/>
    <w:qFormat/>
    <w:rPr>
      <w:rFonts w:ascii="Trebuchet MS" w:hAnsi="Trebuchet MS" w:cs="Arial"/>
      <w:sz w:val="20"/>
      <w:szCs w:val="20"/>
      <w:lang w:val="en-US"/>
    </w:rPr>
  </w:style>
  <w:style w:type="character" w:customStyle="1" w:styleId="ListLabel5">
    <w:name w:val="ListLabel 5"/>
    <w:qFormat/>
    <w:rPr>
      <w:rFonts w:cs="Arial"/>
      <w:sz w:val="20"/>
      <w:szCs w:val="20"/>
    </w:rPr>
  </w:style>
  <w:style w:type="character" w:customStyle="1" w:styleId="ListLabel6">
    <w:name w:val="ListLabel 6"/>
    <w:qFormat/>
    <w:rPr>
      <w:rFonts w:cs="Arial"/>
      <w:sz w:val="20"/>
      <w:szCs w:val="20"/>
      <w:lang w:val="en-US"/>
    </w:rPr>
  </w:style>
  <w:style w:type="character" w:customStyle="1" w:styleId="ListLabel7">
    <w:name w:val="ListLabel 7"/>
    <w:qFormat/>
    <w:rPr>
      <w:rFonts w:ascii="Trebuchet MS" w:hAnsi="Trebuchet MS" w:cs="Arial"/>
      <w:sz w:val="20"/>
      <w:szCs w:val="20"/>
    </w:rPr>
  </w:style>
  <w:style w:type="paragraph" w:customStyle="1" w:styleId="Nagwek1">
    <w:name w:val="Nagłówek1"/>
    <w:basedOn w:val="Standard"/>
    <w:next w:val="Tekstpodstawow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suppressAutoHyphens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ramki">
    <w:name w:val="Zawartość ramki"/>
    <w:basedOn w:val="Standard"/>
    <w:qFormat/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paragraph" w:styleId="Nagwek">
    <w:name w:val="header"/>
    <w:basedOn w:val="Normalny"/>
    <w:link w:val="NagwekZnak"/>
    <w:uiPriority w:val="99"/>
    <w:unhideWhenUsed/>
    <w:rsid w:val="00741D84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41D84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1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5</Pages>
  <Words>1428</Words>
  <Characters>8568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20</cp:revision>
  <cp:lastPrinted>2025-11-24T09:02:00Z</cp:lastPrinted>
  <dcterms:created xsi:type="dcterms:W3CDTF">2022-12-13T13:41:00Z</dcterms:created>
  <dcterms:modified xsi:type="dcterms:W3CDTF">2025-11-24T09:03:00Z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