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5DD48" w14:textId="4818A72C" w:rsidR="00C14C3B" w:rsidRPr="00B62181" w:rsidRDefault="00444BA9" w:rsidP="007D0535">
      <w:pPr>
        <w:pStyle w:val="Standard"/>
        <w:spacing w:line="360" w:lineRule="auto"/>
        <w:jc w:val="right"/>
        <w:rPr>
          <w:sz w:val="20"/>
          <w:szCs w:val="20"/>
        </w:rPr>
      </w:pPr>
      <w:r w:rsidRPr="007D0535">
        <w:rPr>
          <w:rFonts w:ascii="Trebuchet MS" w:hAnsi="Trebuchet MS"/>
          <w:sz w:val="20"/>
          <w:szCs w:val="20"/>
        </w:rPr>
        <w:t xml:space="preserve">Ruda Śląska, </w:t>
      </w:r>
      <w:r w:rsidRPr="00B62181">
        <w:rPr>
          <w:rFonts w:ascii="Trebuchet MS" w:hAnsi="Trebuchet MS"/>
          <w:sz w:val="20"/>
          <w:szCs w:val="20"/>
        </w:rPr>
        <w:t>dnia</w:t>
      </w:r>
      <w:r w:rsidR="00F32407" w:rsidRPr="00B62181">
        <w:rPr>
          <w:rFonts w:ascii="Trebuchet MS" w:hAnsi="Trebuchet MS"/>
          <w:sz w:val="20"/>
          <w:szCs w:val="20"/>
        </w:rPr>
        <w:t xml:space="preserve"> </w:t>
      </w:r>
      <w:r w:rsidR="00B9631E" w:rsidRPr="00B62181">
        <w:rPr>
          <w:rFonts w:ascii="Trebuchet MS" w:hAnsi="Trebuchet MS"/>
          <w:sz w:val="20"/>
          <w:szCs w:val="20"/>
        </w:rPr>
        <w:t>1</w:t>
      </w:r>
      <w:r w:rsidR="007D3EFD" w:rsidRPr="00B62181">
        <w:rPr>
          <w:rFonts w:ascii="Trebuchet MS" w:hAnsi="Trebuchet MS"/>
          <w:sz w:val="20"/>
          <w:szCs w:val="20"/>
        </w:rPr>
        <w:t>1</w:t>
      </w:r>
      <w:r w:rsidRPr="00B62181">
        <w:rPr>
          <w:rFonts w:ascii="Trebuchet MS" w:hAnsi="Trebuchet MS"/>
          <w:sz w:val="20"/>
          <w:szCs w:val="20"/>
        </w:rPr>
        <w:t>.</w:t>
      </w:r>
      <w:r w:rsidR="00047CCB" w:rsidRPr="00B62181">
        <w:rPr>
          <w:rFonts w:ascii="Trebuchet MS" w:hAnsi="Trebuchet MS"/>
          <w:sz w:val="20"/>
          <w:szCs w:val="20"/>
        </w:rPr>
        <w:t>1</w:t>
      </w:r>
      <w:r w:rsidR="00DE4C89" w:rsidRPr="00B62181">
        <w:rPr>
          <w:rFonts w:ascii="Trebuchet MS" w:hAnsi="Trebuchet MS"/>
          <w:sz w:val="20"/>
          <w:szCs w:val="20"/>
        </w:rPr>
        <w:t>2</w:t>
      </w:r>
      <w:r w:rsidRPr="00B62181">
        <w:rPr>
          <w:rFonts w:ascii="Trebuchet MS" w:hAnsi="Trebuchet MS"/>
          <w:sz w:val="20"/>
          <w:szCs w:val="20"/>
        </w:rPr>
        <w:t>.202</w:t>
      </w:r>
      <w:r w:rsidR="00964B22" w:rsidRPr="00B62181">
        <w:rPr>
          <w:rFonts w:ascii="Trebuchet MS" w:hAnsi="Trebuchet MS"/>
          <w:sz w:val="20"/>
          <w:szCs w:val="20"/>
        </w:rPr>
        <w:t>5</w:t>
      </w:r>
      <w:r w:rsidRPr="00B62181">
        <w:rPr>
          <w:rFonts w:ascii="Trebuchet MS" w:hAnsi="Trebuchet MS"/>
          <w:sz w:val="20"/>
          <w:szCs w:val="20"/>
        </w:rPr>
        <w:t xml:space="preserve"> r.</w:t>
      </w:r>
    </w:p>
    <w:p w14:paraId="0E671157" w14:textId="77777777" w:rsidR="00C14C3B" w:rsidRPr="007D0535" w:rsidRDefault="00444BA9" w:rsidP="007D053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7D0535">
        <w:rPr>
          <w:rFonts w:ascii="Trebuchet MS" w:hAnsi="Trebuchet MS"/>
          <w:sz w:val="20"/>
          <w:szCs w:val="20"/>
        </w:rPr>
        <w:t>Znak sprawy:</w:t>
      </w:r>
    </w:p>
    <w:p w14:paraId="2310E596" w14:textId="582DD1B8" w:rsidR="00C14C3B" w:rsidRPr="007D0535" w:rsidRDefault="00444BA9" w:rsidP="007D0535">
      <w:pPr>
        <w:pStyle w:val="Standard"/>
        <w:spacing w:line="360" w:lineRule="auto"/>
        <w:rPr>
          <w:sz w:val="20"/>
          <w:szCs w:val="20"/>
        </w:rPr>
      </w:pPr>
      <w:r w:rsidRPr="007D0535">
        <w:rPr>
          <w:rFonts w:ascii="Trebuchet MS" w:hAnsi="Trebuchet MS"/>
          <w:sz w:val="20"/>
          <w:szCs w:val="20"/>
        </w:rPr>
        <w:t>MOSiR.26</w:t>
      </w:r>
      <w:r w:rsidR="00964B22">
        <w:rPr>
          <w:rFonts w:ascii="Trebuchet MS" w:hAnsi="Trebuchet MS"/>
          <w:sz w:val="20"/>
          <w:szCs w:val="20"/>
        </w:rPr>
        <w:t>1</w:t>
      </w:r>
      <w:r w:rsidR="007D0535" w:rsidRPr="007D0535">
        <w:rPr>
          <w:rFonts w:ascii="Trebuchet MS" w:hAnsi="Trebuchet MS"/>
          <w:sz w:val="20"/>
          <w:szCs w:val="20"/>
        </w:rPr>
        <w:t>.</w:t>
      </w:r>
      <w:r w:rsidR="00964B22">
        <w:rPr>
          <w:rFonts w:ascii="Trebuchet MS" w:hAnsi="Trebuchet MS"/>
          <w:sz w:val="20"/>
          <w:szCs w:val="20"/>
        </w:rPr>
        <w:t>76</w:t>
      </w:r>
      <w:r w:rsidRPr="007D0535">
        <w:rPr>
          <w:rFonts w:ascii="Trebuchet MS" w:hAnsi="Trebuchet MS"/>
          <w:sz w:val="20"/>
          <w:szCs w:val="20"/>
        </w:rPr>
        <w:t>.202</w:t>
      </w:r>
      <w:r w:rsidR="00964B22">
        <w:rPr>
          <w:rFonts w:ascii="Trebuchet MS" w:hAnsi="Trebuchet MS"/>
          <w:sz w:val="20"/>
          <w:szCs w:val="20"/>
        </w:rPr>
        <w:t>5</w:t>
      </w:r>
    </w:p>
    <w:p w14:paraId="088EB8D0" w14:textId="7172F936" w:rsidR="007D0535" w:rsidRPr="007D0535" w:rsidRDefault="00444BA9" w:rsidP="007D053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7D0535">
        <w:rPr>
          <w:rFonts w:ascii="Trebuchet MS" w:hAnsi="Trebuchet MS"/>
          <w:sz w:val="20"/>
          <w:szCs w:val="20"/>
        </w:rPr>
        <w:t xml:space="preserve">L.dz. </w:t>
      </w:r>
      <w:r w:rsidR="007D0535" w:rsidRPr="007D0535">
        <w:rPr>
          <w:rFonts w:ascii="Trebuchet MS" w:hAnsi="Trebuchet MS"/>
          <w:sz w:val="20"/>
          <w:szCs w:val="20"/>
        </w:rPr>
        <w:tab/>
      </w:r>
      <w:r w:rsidR="00964B22">
        <w:rPr>
          <w:rFonts w:ascii="Trebuchet MS" w:hAnsi="Trebuchet MS"/>
          <w:sz w:val="20"/>
          <w:szCs w:val="20"/>
        </w:rPr>
        <w:tab/>
      </w:r>
      <w:r w:rsidRPr="007D0535">
        <w:rPr>
          <w:rFonts w:ascii="Trebuchet MS" w:hAnsi="Trebuchet MS"/>
          <w:sz w:val="20"/>
          <w:szCs w:val="20"/>
        </w:rPr>
        <w:t>/202</w:t>
      </w:r>
      <w:r w:rsidR="00964B22">
        <w:rPr>
          <w:rFonts w:ascii="Trebuchet MS" w:hAnsi="Trebuchet MS"/>
          <w:sz w:val="20"/>
          <w:szCs w:val="20"/>
        </w:rPr>
        <w:t>5</w:t>
      </w:r>
      <w:r w:rsidRPr="007D0535">
        <w:rPr>
          <w:rFonts w:ascii="Trebuchet MS" w:hAnsi="Trebuchet MS"/>
          <w:sz w:val="20"/>
          <w:szCs w:val="20"/>
        </w:rPr>
        <w:t xml:space="preserve">                                                                             </w:t>
      </w:r>
      <w:r w:rsidR="00D65FA6" w:rsidRPr="007D0535">
        <w:rPr>
          <w:rFonts w:ascii="Trebuchet MS" w:hAnsi="Trebuchet MS"/>
          <w:sz w:val="20"/>
          <w:szCs w:val="20"/>
        </w:rPr>
        <w:t xml:space="preserve">   </w:t>
      </w:r>
    </w:p>
    <w:p w14:paraId="488B7645" w14:textId="77777777" w:rsidR="00964B22" w:rsidRPr="00964B22" w:rsidRDefault="00964B22" w:rsidP="00964B22">
      <w:pPr>
        <w:pStyle w:val="Standard"/>
        <w:spacing w:line="360" w:lineRule="auto"/>
        <w:ind w:left="6381"/>
        <w:jc w:val="both"/>
        <w:rPr>
          <w:rFonts w:ascii="Trebuchet MS" w:eastAsia="Calibri" w:hAnsi="Trebuchet MS" w:cs="Times New Roman"/>
          <w:b/>
          <w:bCs/>
          <w:kern w:val="0"/>
          <w:sz w:val="20"/>
          <w:szCs w:val="20"/>
          <w:lang w:eastAsia="en-US" w:bidi="ar-SA"/>
        </w:rPr>
      </w:pPr>
      <w:r w:rsidRPr="00964B22">
        <w:rPr>
          <w:rFonts w:ascii="Trebuchet MS" w:eastAsia="Calibri" w:hAnsi="Trebuchet MS" w:cs="Times New Roman"/>
          <w:b/>
          <w:bCs/>
          <w:kern w:val="0"/>
          <w:sz w:val="20"/>
          <w:szCs w:val="20"/>
          <w:lang w:eastAsia="en-US" w:bidi="ar-SA"/>
        </w:rPr>
        <w:t>Strony zainteresowane</w:t>
      </w:r>
    </w:p>
    <w:p w14:paraId="29451773" w14:textId="10A29620" w:rsidR="00964B22" w:rsidRPr="00964B22" w:rsidRDefault="00964B22" w:rsidP="00964B22">
      <w:pPr>
        <w:pStyle w:val="Standard"/>
        <w:spacing w:after="240" w:line="360" w:lineRule="auto"/>
        <w:ind w:left="6381"/>
        <w:jc w:val="both"/>
        <w:rPr>
          <w:rFonts w:ascii="Trebuchet MS" w:eastAsia="Calibri" w:hAnsi="Trebuchet MS" w:cs="Times New Roman"/>
          <w:b/>
          <w:bCs/>
          <w:kern w:val="0"/>
          <w:sz w:val="20"/>
          <w:szCs w:val="20"/>
          <w:lang w:eastAsia="en-US" w:bidi="ar-SA"/>
        </w:rPr>
      </w:pPr>
      <w:r w:rsidRPr="00964B22">
        <w:rPr>
          <w:rFonts w:ascii="Trebuchet MS" w:eastAsia="Calibri" w:hAnsi="Trebuchet MS" w:cs="Times New Roman"/>
          <w:b/>
          <w:bCs/>
          <w:kern w:val="0"/>
          <w:sz w:val="20"/>
          <w:szCs w:val="20"/>
          <w:lang w:eastAsia="en-US" w:bidi="ar-SA"/>
        </w:rPr>
        <w:t>przedmiotowym postępowaniem</w:t>
      </w:r>
    </w:p>
    <w:p w14:paraId="373A680F" w14:textId="6680E910" w:rsidR="00C14C3B" w:rsidRDefault="00444BA9" w:rsidP="006335DC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ZAPYTANIE OFERTOWE</w:t>
      </w:r>
    </w:p>
    <w:p w14:paraId="56B6EB07" w14:textId="77777777" w:rsidR="00C14C3B" w:rsidRDefault="00444BA9" w:rsidP="007D0535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na zadanie pn.:</w:t>
      </w:r>
    </w:p>
    <w:p w14:paraId="7419ADB9" w14:textId="34F4AFD2" w:rsidR="00964B22" w:rsidRDefault="007D0535" w:rsidP="007D0535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DE5C4E">
        <w:rPr>
          <w:rFonts w:ascii="Trebuchet MS" w:hAnsi="Trebuchet MS"/>
          <w:b/>
          <w:bCs/>
          <w:color w:val="000000"/>
          <w:sz w:val="20"/>
          <w:szCs w:val="20"/>
        </w:rPr>
        <w:t>„</w:t>
      </w:r>
      <w:bookmarkStart w:id="0" w:name="_Hlk183005506"/>
      <w:r>
        <w:rPr>
          <w:rFonts w:ascii="Trebuchet MS" w:hAnsi="Trebuchet MS"/>
          <w:b/>
          <w:bCs/>
          <w:color w:val="000000"/>
          <w:sz w:val="20"/>
          <w:szCs w:val="20"/>
        </w:rPr>
        <w:t xml:space="preserve">Świadczenie usług </w:t>
      </w:r>
      <w:r w:rsidR="00C106E2">
        <w:rPr>
          <w:rFonts w:ascii="Trebuchet MS" w:hAnsi="Trebuchet MS"/>
          <w:b/>
          <w:bCs/>
          <w:color w:val="000000"/>
          <w:sz w:val="20"/>
          <w:szCs w:val="20"/>
        </w:rPr>
        <w:t>w zakresie</w:t>
      </w:r>
      <w:r>
        <w:rPr>
          <w:rFonts w:ascii="Trebuchet MS" w:hAnsi="Trebuchet MS"/>
          <w:b/>
          <w:bCs/>
          <w:color w:val="000000"/>
          <w:sz w:val="20"/>
          <w:szCs w:val="20"/>
        </w:rPr>
        <w:t xml:space="preserve"> w</w:t>
      </w:r>
      <w:r w:rsidRPr="00DE5C4E">
        <w:rPr>
          <w:rFonts w:ascii="Trebuchet MS" w:hAnsi="Trebuchet MS"/>
          <w:b/>
          <w:bCs/>
          <w:color w:val="000000"/>
          <w:sz w:val="20"/>
          <w:szCs w:val="20"/>
        </w:rPr>
        <w:t>ykonani</w:t>
      </w:r>
      <w:r w:rsidR="00C106E2">
        <w:rPr>
          <w:rFonts w:ascii="Trebuchet MS" w:hAnsi="Trebuchet MS"/>
          <w:b/>
          <w:bCs/>
          <w:color w:val="000000"/>
          <w:sz w:val="20"/>
          <w:szCs w:val="20"/>
        </w:rPr>
        <w:t>a</w:t>
      </w:r>
      <w:r w:rsidRPr="00DE5C4E">
        <w:rPr>
          <w:rFonts w:ascii="Trebuchet MS" w:hAnsi="Trebuchet MS"/>
          <w:b/>
          <w:bCs/>
          <w:color w:val="000000"/>
          <w:sz w:val="20"/>
          <w:szCs w:val="20"/>
        </w:rPr>
        <w:t xml:space="preserve"> badań jakości wody basenowej </w:t>
      </w:r>
      <w:r>
        <w:rPr>
          <w:rFonts w:ascii="Trebuchet MS" w:hAnsi="Trebuchet MS"/>
          <w:b/>
          <w:bCs/>
          <w:color w:val="000000"/>
          <w:sz w:val="20"/>
          <w:szCs w:val="20"/>
        </w:rPr>
        <w:t xml:space="preserve">na pływalniach </w:t>
      </w:r>
      <w:r w:rsidRPr="00DE5C4E">
        <w:rPr>
          <w:rFonts w:ascii="Trebuchet MS" w:hAnsi="Trebuchet MS"/>
          <w:b/>
          <w:bCs/>
          <w:color w:val="000000"/>
          <w:sz w:val="20"/>
          <w:szCs w:val="20"/>
        </w:rPr>
        <w:t>Miejski</w:t>
      </w:r>
      <w:r>
        <w:rPr>
          <w:rFonts w:ascii="Trebuchet MS" w:hAnsi="Trebuchet MS"/>
          <w:b/>
          <w:bCs/>
          <w:color w:val="000000"/>
          <w:sz w:val="20"/>
          <w:szCs w:val="20"/>
        </w:rPr>
        <w:t>ego</w:t>
      </w:r>
      <w:r w:rsidRPr="00DE5C4E">
        <w:rPr>
          <w:rFonts w:ascii="Trebuchet MS" w:hAnsi="Trebuchet MS"/>
          <w:b/>
          <w:bCs/>
          <w:color w:val="000000"/>
          <w:sz w:val="20"/>
          <w:szCs w:val="20"/>
        </w:rPr>
        <w:t xml:space="preserve"> Ośrodk</w:t>
      </w:r>
      <w:r>
        <w:rPr>
          <w:rFonts w:ascii="Trebuchet MS" w:hAnsi="Trebuchet MS"/>
          <w:b/>
          <w:bCs/>
          <w:color w:val="000000"/>
          <w:sz w:val="20"/>
          <w:szCs w:val="20"/>
        </w:rPr>
        <w:t>a</w:t>
      </w:r>
      <w:r w:rsidRPr="00DE5C4E">
        <w:rPr>
          <w:rFonts w:ascii="Trebuchet MS" w:hAnsi="Trebuchet MS"/>
          <w:b/>
          <w:bCs/>
          <w:color w:val="000000"/>
          <w:sz w:val="20"/>
          <w:szCs w:val="20"/>
        </w:rPr>
        <w:t xml:space="preserve"> Sportu i Rekreacji w Rudzie Śląskiej</w:t>
      </w:r>
      <w:r>
        <w:rPr>
          <w:rFonts w:ascii="Trebuchet MS" w:hAnsi="Trebuchet MS"/>
          <w:b/>
          <w:bCs/>
          <w:color w:val="000000"/>
          <w:sz w:val="20"/>
          <w:szCs w:val="20"/>
        </w:rPr>
        <w:t xml:space="preserve"> w roku 202</w:t>
      </w:r>
      <w:bookmarkEnd w:id="0"/>
      <w:r w:rsidR="00964B22">
        <w:rPr>
          <w:rFonts w:ascii="Trebuchet MS" w:hAnsi="Trebuchet MS"/>
          <w:b/>
          <w:bCs/>
          <w:color w:val="000000"/>
          <w:sz w:val="20"/>
          <w:szCs w:val="20"/>
        </w:rPr>
        <w:t>6</w:t>
      </w:r>
      <w:r>
        <w:rPr>
          <w:rFonts w:ascii="Trebuchet MS" w:hAnsi="Trebuchet MS"/>
          <w:b/>
          <w:bCs/>
          <w:color w:val="000000"/>
          <w:sz w:val="20"/>
          <w:szCs w:val="20"/>
        </w:rPr>
        <w:t xml:space="preserve">” </w:t>
      </w:r>
      <w:r>
        <w:rPr>
          <w:rFonts w:ascii="Trebuchet MS" w:hAnsi="Trebuchet MS"/>
          <w:b/>
          <w:bCs/>
          <w:color w:val="000000"/>
          <w:sz w:val="20"/>
          <w:szCs w:val="20"/>
        </w:rPr>
        <w:br/>
      </w:r>
      <w:r>
        <w:rPr>
          <w:rFonts w:ascii="Trebuchet MS" w:hAnsi="Trebuchet MS"/>
          <w:b/>
          <w:bCs/>
          <w:sz w:val="20"/>
          <w:szCs w:val="20"/>
        </w:rPr>
        <w:t>dla zamówienia</w:t>
      </w:r>
      <w:r w:rsidR="00444BA9">
        <w:rPr>
          <w:rFonts w:ascii="Trebuchet MS" w:hAnsi="Trebuchet MS" w:cs="Trebuchet MS"/>
          <w:b/>
          <w:bCs/>
          <w:sz w:val="20"/>
          <w:szCs w:val="20"/>
        </w:rPr>
        <w:t xml:space="preserve"> publicznego o wartości bez podatku od towarów i usług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</w:p>
    <w:p w14:paraId="0A04EEE4" w14:textId="3FE29FCF" w:rsidR="00C14C3B" w:rsidRPr="007D0535" w:rsidRDefault="00444BA9" w:rsidP="007D0535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mniejszej niż kwota 130 000 złotych</w:t>
      </w:r>
    </w:p>
    <w:p w14:paraId="7A4D446A" w14:textId="77777777" w:rsidR="00C14C3B" w:rsidRDefault="00C14C3B" w:rsidP="007D0535">
      <w:pPr>
        <w:pStyle w:val="Standard"/>
        <w:spacing w:line="360" w:lineRule="auto"/>
        <w:rPr>
          <w:rFonts w:ascii="Trebuchet MS" w:hAnsi="Trebuchet MS"/>
          <w:b/>
          <w:bCs/>
          <w:sz w:val="20"/>
          <w:szCs w:val="20"/>
        </w:rPr>
      </w:pPr>
    </w:p>
    <w:p w14:paraId="0146A16E" w14:textId="77777777" w:rsidR="00C14C3B" w:rsidRDefault="00444BA9" w:rsidP="007D0535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I. ZAMAWIAJĄCY</w:t>
      </w:r>
    </w:p>
    <w:p w14:paraId="0DABA373" w14:textId="7DCBB612" w:rsidR="00C14C3B" w:rsidRDefault="00444BA9" w:rsidP="007D0535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Miasto Ruda Śląska – Miejski Ośrodek Sportu i Rekreacji</w:t>
      </w:r>
    </w:p>
    <w:p w14:paraId="0CAA25E2" w14:textId="6D24855A" w:rsidR="00C14C3B" w:rsidRDefault="00444BA9" w:rsidP="007D0535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41-709 Ruda Śląska ul. gen. Hallera 14A</w:t>
      </w:r>
    </w:p>
    <w:p w14:paraId="767C096E" w14:textId="20693A7C" w:rsidR="00C14C3B" w:rsidRDefault="00444BA9" w:rsidP="007D0535">
      <w:pPr>
        <w:pStyle w:val="Standard"/>
        <w:spacing w:line="360" w:lineRule="auto"/>
        <w:jc w:val="both"/>
      </w:pPr>
      <w:r>
        <w:rPr>
          <w:rFonts w:ascii="Trebuchet MS" w:hAnsi="Trebuchet MS"/>
          <w:sz w:val="20"/>
          <w:szCs w:val="20"/>
        </w:rPr>
        <w:t>Dział techniczny, tel. 32</w:t>
      </w:r>
      <w:r w:rsidR="00FC3B7C">
        <w:rPr>
          <w:rFonts w:ascii="Trebuchet MS" w:hAnsi="Trebuchet MS"/>
          <w:sz w:val="20"/>
          <w:szCs w:val="20"/>
        </w:rPr>
        <w:t> </w:t>
      </w:r>
      <w:r>
        <w:rPr>
          <w:rFonts w:ascii="Trebuchet MS" w:hAnsi="Trebuchet MS"/>
          <w:sz w:val="20"/>
          <w:szCs w:val="20"/>
        </w:rPr>
        <w:t>248</w:t>
      </w:r>
      <w:r w:rsidR="00FC3B7C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75</w:t>
      </w:r>
      <w:r w:rsidR="00FC3B7C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21</w:t>
      </w:r>
    </w:p>
    <w:p w14:paraId="25B0B01D" w14:textId="34E0EFFC" w:rsidR="00C14C3B" w:rsidRPr="00C106E2" w:rsidRDefault="00444BA9" w:rsidP="00964B22">
      <w:pPr>
        <w:pStyle w:val="Standard"/>
        <w:spacing w:after="240" w:line="360" w:lineRule="auto"/>
        <w:jc w:val="both"/>
      </w:pPr>
      <w:r>
        <w:rPr>
          <w:rFonts w:ascii="Trebuchet MS" w:hAnsi="Trebuchet MS"/>
          <w:sz w:val="20"/>
          <w:szCs w:val="20"/>
        </w:rPr>
        <w:t xml:space="preserve">e-mail: </w:t>
      </w:r>
      <w:hyperlink r:id="rId8">
        <w:r w:rsidR="00C14C3B">
          <w:rPr>
            <w:rFonts w:ascii="Trebuchet MS" w:hAnsi="Trebuchet MS"/>
            <w:sz w:val="20"/>
            <w:szCs w:val="20"/>
          </w:rPr>
          <w:t>dt@mosir.rsl.pl</w:t>
        </w:r>
      </w:hyperlink>
    </w:p>
    <w:p w14:paraId="066102FC" w14:textId="77777777" w:rsidR="00C14C3B" w:rsidRDefault="00444BA9" w:rsidP="007D0535">
      <w:pPr>
        <w:pStyle w:val="Standard"/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II. TRYB UDZIELENIA ZAMÓWIENIA</w:t>
      </w:r>
    </w:p>
    <w:p w14:paraId="52BC24BC" w14:textId="77777777" w:rsidR="00C14C3B" w:rsidRDefault="00444BA9" w:rsidP="007D0535">
      <w:pPr>
        <w:pStyle w:val="Standard"/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Tryb - zapytanie ofertowe.</w:t>
      </w:r>
    </w:p>
    <w:p w14:paraId="4826A284" w14:textId="4B6D0404" w:rsidR="00C14C3B" w:rsidRPr="007D0535" w:rsidRDefault="00444BA9" w:rsidP="00964B22">
      <w:pPr>
        <w:pStyle w:val="Standard"/>
        <w:spacing w:after="240" w:line="360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Postępowanie prowadzone jest w trybie zapytania ofertowego, przeprowadzonego z wyłączeniem </w:t>
      </w:r>
      <w:r>
        <w:rPr>
          <w:rFonts w:ascii="Trebuchet MS" w:hAnsi="Trebuchet MS" w:cs="Trebuchet MS"/>
          <w:sz w:val="20"/>
          <w:szCs w:val="20"/>
        </w:rPr>
        <w:br/>
        <w:t>stosowania przepisów ustawy z dnia 11 września 2019 r. Pzp (Dz. U. z 202</w:t>
      </w:r>
      <w:r w:rsidR="00047CCB">
        <w:rPr>
          <w:rFonts w:ascii="Trebuchet MS" w:hAnsi="Trebuchet MS" w:cs="Trebuchet MS"/>
          <w:sz w:val="20"/>
          <w:szCs w:val="20"/>
        </w:rPr>
        <w:t>4</w:t>
      </w:r>
      <w:r>
        <w:rPr>
          <w:rFonts w:ascii="Trebuchet MS" w:hAnsi="Trebuchet MS" w:cs="Trebuchet MS"/>
          <w:sz w:val="20"/>
          <w:szCs w:val="20"/>
        </w:rPr>
        <w:t xml:space="preserve"> r., poz. 1</w:t>
      </w:r>
      <w:r w:rsidR="00047CCB">
        <w:rPr>
          <w:rFonts w:ascii="Trebuchet MS" w:hAnsi="Trebuchet MS" w:cs="Trebuchet MS"/>
          <w:sz w:val="20"/>
          <w:szCs w:val="20"/>
        </w:rPr>
        <w:t>320</w:t>
      </w:r>
      <w:r>
        <w:rPr>
          <w:rFonts w:ascii="Trebuchet MS" w:hAnsi="Trebuchet MS" w:cs="Trebuchet MS"/>
          <w:sz w:val="20"/>
          <w:szCs w:val="20"/>
        </w:rPr>
        <w:t xml:space="preserve"> z późn. zm</w:t>
      </w:r>
      <w:r w:rsidR="00964B22">
        <w:rPr>
          <w:rFonts w:ascii="Trebuchet MS" w:hAnsi="Trebuchet MS" w:cs="Trebuchet MS"/>
          <w:sz w:val="20"/>
          <w:szCs w:val="20"/>
        </w:rPr>
        <w:t>.</w:t>
      </w:r>
      <w:r>
        <w:rPr>
          <w:rFonts w:ascii="Trebuchet MS" w:hAnsi="Trebuchet MS" w:cs="Trebuchet MS"/>
          <w:sz w:val="20"/>
          <w:szCs w:val="20"/>
        </w:rPr>
        <w:t>).</w:t>
      </w:r>
    </w:p>
    <w:p w14:paraId="0D357F78" w14:textId="77777777" w:rsidR="00C14C3B" w:rsidRDefault="00444BA9" w:rsidP="007D0535">
      <w:pPr>
        <w:pStyle w:val="Standard"/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III. RODZAJ ZAMÓWIENIA</w:t>
      </w:r>
    </w:p>
    <w:p w14:paraId="2026E2E8" w14:textId="77E1936C" w:rsidR="00C14C3B" w:rsidRDefault="00024F7B" w:rsidP="00964B22">
      <w:pPr>
        <w:pStyle w:val="Standard"/>
        <w:spacing w:after="240" w:line="360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Usług</w:t>
      </w:r>
      <w:r w:rsidR="007D0535">
        <w:rPr>
          <w:rFonts w:ascii="Trebuchet MS" w:hAnsi="Trebuchet MS" w:cs="Trebuchet MS"/>
          <w:sz w:val="20"/>
          <w:szCs w:val="20"/>
        </w:rPr>
        <w:t>a.</w:t>
      </w:r>
    </w:p>
    <w:p w14:paraId="0EDB9881" w14:textId="77777777" w:rsidR="00C14C3B" w:rsidRDefault="00444BA9" w:rsidP="007D0535">
      <w:pPr>
        <w:pStyle w:val="Standard"/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IV. PRZEDMIOT ZAMÓWIENIA</w:t>
      </w:r>
    </w:p>
    <w:p w14:paraId="0E10D6A4" w14:textId="08B0ECE2" w:rsidR="00C14C3B" w:rsidRPr="007D0535" w:rsidRDefault="00EE5381" w:rsidP="00964B22">
      <w:pPr>
        <w:pStyle w:val="Standard"/>
        <w:spacing w:after="240" w:line="360" w:lineRule="auto"/>
        <w:jc w:val="both"/>
        <w:rPr>
          <w:rFonts w:ascii="Trebuchet MS" w:hAnsi="Trebuchet MS"/>
          <w:color w:val="000000"/>
          <w:kern w:val="3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Przedmiotem zamówienia </w:t>
      </w:r>
      <w:r w:rsidR="00964B22" w:rsidRPr="00964B22">
        <w:rPr>
          <w:rFonts w:ascii="Trebuchet MS" w:hAnsi="Trebuchet MS"/>
          <w:sz w:val="20"/>
          <w:szCs w:val="20"/>
        </w:rPr>
        <w:t>jest świadczenie usług w zakresie wykonania badań jakości wody basenowej na pływalniach Miejskiego Ośrodka Sportu i Rekreacji w Rudzie Śląskiej w roku 202</w:t>
      </w:r>
      <w:r w:rsidR="00964B22">
        <w:rPr>
          <w:rFonts w:ascii="Trebuchet MS" w:hAnsi="Trebuchet MS"/>
          <w:sz w:val="20"/>
          <w:szCs w:val="20"/>
        </w:rPr>
        <w:t>6</w:t>
      </w:r>
      <w:r w:rsidR="007D0535" w:rsidRPr="007D0535">
        <w:rPr>
          <w:rFonts w:ascii="Trebuchet MS" w:hAnsi="Trebuchet MS"/>
          <w:color w:val="000000"/>
          <w:kern w:val="3"/>
          <w:sz w:val="20"/>
          <w:szCs w:val="20"/>
        </w:rPr>
        <w:t>.</w:t>
      </w:r>
    </w:p>
    <w:p w14:paraId="3707134B" w14:textId="77777777" w:rsidR="00C14C3B" w:rsidRDefault="00444BA9" w:rsidP="007D0535">
      <w:pPr>
        <w:pStyle w:val="Standard"/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V. TERMIN WYKONANIA ZAMÓWIENIA</w:t>
      </w:r>
    </w:p>
    <w:p w14:paraId="1CC77218" w14:textId="6CFEAC65" w:rsidR="00C14C3B" w:rsidRPr="007D0535" w:rsidRDefault="00444BA9" w:rsidP="00964B22">
      <w:pPr>
        <w:pStyle w:val="Standard"/>
        <w:spacing w:after="240" w:line="360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Termin realizacji </w:t>
      </w:r>
      <w:r w:rsidRPr="00964B22">
        <w:rPr>
          <w:rFonts w:ascii="Trebuchet MS" w:hAnsi="Trebuchet MS" w:cs="Trebuchet MS"/>
          <w:sz w:val="20"/>
          <w:szCs w:val="20"/>
        </w:rPr>
        <w:t xml:space="preserve">zamówienia:  </w:t>
      </w:r>
      <w:r w:rsidR="00047CCB" w:rsidRPr="00964B22">
        <w:rPr>
          <w:rFonts w:ascii="Trebuchet MS" w:hAnsi="Trebuchet MS" w:cs="Trebuchet MS"/>
          <w:sz w:val="20"/>
          <w:szCs w:val="20"/>
        </w:rPr>
        <w:t>od 0</w:t>
      </w:r>
      <w:r w:rsidR="00964B22" w:rsidRPr="00964B22">
        <w:rPr>
          <w:rFonts w:ascii="Trebuchet MS" w:hAnsi="Trebuchet MS" w:cs="Trebuchet MS"/>
          <w:sz w:val="20"/>
          <w:szCs w:val="20"/>
        </w:rPr>
        <w:t>1</w:t>
      </w:r>
      <w:r w:rsidR="00F4341E" w:rsidRPr="00964B22">
        <w:rPr>
          <w:rFonts w:ascii="Trebuchet MS" w:hAnsi="Trebuchet MS" w:cs="Trebuchet MS"/>
          <w:sz w:val="20"/>
          <w:szCs w:val="20"/>
        </w:rPr>
        <w:t xml:space="preserve"> stycznia </w:t>
      </w:r>
      <w:r w:rsidR="00047CCB" w:rsidRPr="00964B22">
        <w:rPr>
          <w:rFonts w:ascii="Trebuchet MS" w:hAnsi="Trebuchet MS" w:cs="Trebuchet MS"/>
          <w:sz w:val="20"/>
          <w:szCs w:val="20"/>
        </w:rPr>
        <w:t>202</w:t>
      </w:r>
      <w:r w:rsidR="00964B22" w:rsidRPr="00964B22">
        <w:rPr>
          <w:rFonts w:ascii="Trebuchet MS" w:hAnsi="Trebuchet MS" w:cs="Trebuchet MS"/>
          <w:sz w:val="20"/>
          <w:szCs w:val="20"/>
        </w:rPr>
        <w:t>6</w:t>
      </w:r>
      <w:r w:rsidR="00047CCB" w:rsidRPr="00964B22">
        <w:rPr>
          <w:rFonts w:ascii="Trebuchet MS" w:hAnsi="Trebuchet MS" w:cs="Trebuchet MS"/>
          <w:sz w:val="20"/>
          <w:szCs w:val="20"/>
        </w:rPr>
        <w:t xml:space="preserve"> roku </w:t>
      </w:r>
      <w:r w:rsidRPr="00964B22">
        <w:rPr>
          <w:rFonts w:ascii="Trebuchet MS" w:hAnsi="Trebuchet MS" w:cs="Trebuchet MS"/>
          <w:sz w:val="20"/>
          <w:szCs w:val="20"/>
        </w:rPr>
        <w:t>do 31 grudnia 202</w:t>
      </w:r>
      <w:r w:rsidR="00964B22" w:rsidRPr="00964B22">
        <w:rPr>
          <w:rFonts w:ascii="Trebuchet MS" w:hAnsi="Trebuchet MS" w:cs="Trebuchet MS"/>
          <w:sz w:val="20"/>
          <w:szCs w:val="20"/>
        </w:rPr>
        <w:t>6</w:t>
      </w:r>
      <w:r w:rsidRPr="00964B22">
        <w:rPr>
          <w:rFonts w:ascii="Trebuchet MS" w:hAnsi="Trebuchet MS" w:cs="Trebuchet MS"/>
          <w:sz w:val="20"/>
          <w:szCs w:val="20"/>
        </w:rPr>
        <w:t xml:space="preserve"> roku.</w:t>
      </w:r>
    </w:p>
    <w:p w14:paraId="2A70CB67" w14:textId="77777777" w:rsidR="00C14C3B" w:rsidRDefault="00444BA9" w:rsidP="007D0535">
      <w:pPr>
        <w:pStyle w:val="Standard"/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VI. OPIS PRZEDMIOTU ZAMÓWIENIA</w:t>
      </w:r>
    </w:p>
    <w:p w14:paraId="59886D9A" w14:textId="58DD008F" w:rsidR="003F5ADA" w:rsidRPr="003F5ADA" w:rsidRDefault="003F5ADA" w:rsidP="003F5ADA">
      <w:pPr>
        <w:pStyle w:val="Standard"/>
        <w:numPr>
          <w:ilvl w:val="3"/>
          <w:numId w:val="7"/>
        </w:numPr>
        <w:spacing w:line="36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3F5ADA">
        <w:rPr>
          <w:rFonts w:ascii="Trebuchet MS" w:hAnsi="Trebuchet MS"/>
          <w:sz w:val="20"/>
          <w:szCs w:val="20"/>
        </w:rPr>
        <w:t xml:space="preserve">Przedmiotem </w:t>
      </w:r>
      <w:r>
        <w:rPr>
          <w:rFonts w:ascii="Trebuchet MS" w:hAnsi="Trebuchet MS"/>
          <w:sz w:val="20"/>
          <w:szCs w:val="20"/>
        </w:rPr>
        <w:t>zamówienia</w:t>
      </w:r>
      <w:r w:rsidRPr="003F5ADA">
        <w:rPr>
          <w:rFonts w:ascii="Trebuchet MS" w:hAnsi="Trebuchet MS"/>
          <w:sz w:val="20"/>
          <w:szCs w:val="20"/>
        </w:rPr>
        <w:t xml:space="preserve"> jest świadczenie usług w zakresie wykonania badań jakości wody basenowej na pływalniach Miejskiego Ośrodka Sportu i Rekreacji w Rudzie Śląskiej w roku 2026, tj.: </w:t>
      </w:r>
    </w:p>
    <w:p w14:paraId="61E18B21" w14:textId="161DD6FA" w:rsidR="003F5ADA" w:rsidRPr="003F5ADA" w:rsidRDefault="003F5ADA" w:rsidP="003F5ADA">
      <w:pPr>
        <w:pStyle w:val="Standard"/>
        <w:numPr>
          <w:ilvl w:val="0"/>
          <w:numId w:val="7"/>
        </w:numPr>
        <w:spacing w:line="360" w:lineRule="auto"/>
        <w:ind w:left="567" w:hanging="207"/>
        <w:rPr>
          <w:rFonts w:ascii="Trebuchet MS" w:hAnsi="Trebuchet MS"/>
          <w:sz w:val="20"/>
          <w:szCs w:val="20"/>
        </w:rPr>
      </w:pPr>
      <w:r w:rsidRPr="003F5ADA">
        <w:rPr>
          <w:rFonts w:ascii="Trebuchet MS" w:hAnsi="Trebuchet MS"/>
          <w:sz w:val="20"/>
          <w:szCs w:val="20"/>
        </w:rPr>
        <w:t>Basen kryty przy ul. Chryzantem 10 w Rudzie Śląskiej 41-7</w:t>
      </w:r>
      <w:r w:rsidR="00EE5381">
        <w:rPr>
          <w:rFonts w:ascii="Trebuchet MS" w:hAnsi="Trebuchet MS"/>
          <w:sz w:val="20"/>
          <w:szCs w:val="20"/>
        </w:rPr>
        <w:t>00</w:t>
      </w:r>
    </w:p>
    <w:p w14:paraId="24A36E32" w14:textId="77777777" w:rsidR="003F5ADA" w:rsidRPr="003F5ADA" w:rsidRDefault="003F5ADA" w:rsidP="003F5ADA">
      <w:pPr>
        <w:pStyle w:val="Standard"/>
        <w:numPr>
          <w:ilvl w:val="0"/>
          <w:numId w:val="7"/>
        </w:numPr>
        <w:spacing w:line="360" w:lineRule="auto"/>
        <w:ind w:left="567" w:hanging="207"/>
        <w:rPr>
          <w:rFonts w:ascii="Trebuchet MS" w:hAnsi="Trebuchet MS"/>
          <w:sz w:val="20"/>
          <w:szCs w:val="20"/>
        </w:rPr>
      </w:pPr>
      <w:r w:rsidRPr="003F5ADA">
        <w:rPr>
          <w:rFonts w:ascii="Trebuchet MS" w:hAnsi="Trebuchet MS"/>
          <w:sz w:val="20"/>
          <w:szCs w:val="20"/>
        </w:rPr>
        <w:t>Basen kryty przy ul. Oświęcimska 90 w Rudzie Śląskiej 41-707</w:t>
      </w:r>
    </w:p>
    <w:p w14:paraId="2CC73BA6" w14:textId="77777777" w:rsidR="003F5ADA" w:rsidRPr="003F5ADA" w:rsidRDefault="003F5ADA" w:rsidP="003F5ADA">
      <w:pPr>
        <w:pStyle w:val="Standard"/>
        <w:numPr>
          <w:ilvl w:val="0"/>
          <w:numId w:val="7"/>
        </w:numPr>
        <w:spacing w:line="360" w:lineRule="auto"/>
        <w:ind w:left="567" w:hanging="207"/>
        <w:rPr>
          <w:rFonts w:ascii="Trebuchet MS" w:hAnsi="Trebuchet MS"/>
          <w:sz w:val="20"/>
          <w:szCs w:val="20"/>
        </w:rPr>
      </w:pPr>
      <w:r w:rsidRPr="003F5ADA">
        <w:rPr>
          <w:rFonts w:ascii="Trebuchet MS" w:hAnsi="Trebuchet MS"/>
          <w:sz w:val="20"/>
          <w:szCs w:val="20"/>
        </w:rPr>
        <w:t>Basen kryty przy ul. Pokoju 13 w Rudzie Śląskiej 41-709</w:t>
      </w:r>
    </w:p>
    <w:p w14:paraId="72480DB8" w14:textId="77777777" w:rsidR="003F5ADA" w:rsidRPr="003F5ADA" w:rsidRDefault="003F5ADA" w:rsidP="003F5ADA">
      <w:pPr>
        <w:pStyle w:val="Standard"/>
        <w:numPr>
          <w:ilvl w:val="0"/>
          <w:numId w:val="7"/>
        </w:numPr>
        <w:spacing w:line="360" w:lineRule="auto"/>
        <w:ind w:left="567" w:hanging="207"/>
        <w:rPr>
          <w:rFonts w:ascii="Trebuchet MS" w:hAnsi="Trebuchet MS"/>
          <w:sz w:val="20"/>
          <w:szCs w:val="20"/>
        </w:rPr>
      </w:pPr>
      <w:r w:rsidRPr="003F5ADA">
        <w:rPr>
          <w:rFonts w:ascii="Trebuchet MS" w:hAnsi="Trebuchet MS"/>
          <w:sz w:val="20"/>
          <w:szCs w:val="20"/>
        </w:rPr>
        <w:t xml:space="preserve">Kąpielisko letnie przy ul. Ratowników 2 w Rudzie Śląskiej 41-709 </w:t>
      </w:r>
    </w:p>
    <w:p w14:paraId="51433172" w14:textId="111181AF" w:rsidR="003F5ADA" w:rsidRPr="003F5ADA" w:rsidRDefault="003F5ADA" w:rsidP="003F5ADA">
      <w:pPr>
        <w:pStyle w:val="Standard"/>
        <w:numPr>
          <w:ilvl w:val="0"/>
          <w:numId w:val="8"/>
        </w:numPr>
        <w:spacing w:line="36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3F5ADA">
        <w:rPr>
          <w:rFonts w:ascii="Trebuchet MS" w:hAnsi="Trebuchet MS"/>
          <w:sz w:val="20"/>
          <w:szCs w:val="20"/>
        </w:rPr>
        <w:t xml:space="preserve">Przedmiot </w:t>
      </w:r>
      <w:r>
        <w:rPr>
          <w:rFonts w:ascii="Trebuchet MS" w:hAnsi="Trebuchet MS"/>
          <w:sz w:val="20"/>
          <w:szCs w:val="20"/>
        </w:rPr>
        <w:t>zamówienia</w:t>
      </w:r>
      <w:r w:rsidRPr="003F5ADA">
        <w:rPr>
          <w:rFonts w:ascii="Trebuchet MS" w:hAnsi="Trebuchet MS"/>
          <w:sz w:val="20"/>
          <w:szCs w:val="20"/>
        </w:rPr>
        <w:t xml:space="preserve"> obejmuje każdorazowo: wykonanie badań jakości wody basenowej w zakresie bakteriologicznym oraz fizykochemicznym</w:t>
      </w:r>
      <w:r>
        <w:rPr>
          <w:rFonts w:ascii="Trebuchet MS" w:hAnsi="Trebuchet MS"/>
          <w:sz w:val="20"/>
          <w:szCs w:val="20"/>
        </w:rPr>
        <w:t xml:space="preserve">, </w:t>
      </w:r>
      <w:r w:rsidRPr="003F5ADA">
        <w:rPr>
          <w:rFonts w:ascii="Trebuchet MS" w:hAnsi="Trebuchet MS"/>
          <w:sz w:val="20"/>
          <w:szCs w:val="20"/>
        </w:rPr>
        <w:t>transport/dojazd, pob</w:t>
      </w:r>
      <w:r>
        <w:rPr>
          <w:rFonts w:ascii="Trebuchet MS" w:hAnsi="Trebuchet MS"/>
          <w:sz w:val="20"/>
          <w:szCs w:val="20"/>
        </w:rPr>
        <w:t>ór</w:t>
      </w:r>
      <w:r w:rsidRPr="003F5ADA">
        <w:rPr>
          <w:rFonts w:ascii="Trebuchet MS" w:hAnsi="Trebuchet MS"/>
          <w:sz w:val="20"/>
          <w:szCs w:val="20"/>
        </w:rPr>
        <w:t xml:space="preserve"> próbek i dostarczanie</w:t>
      </w:r>
      <w:r>
        <w:rPr>
          <w:rFonts w:ascii="Trebuchet MS" w:hAnsi="Trebuchet MS"/>
          <w:sz w:val="20"/>
          <w:szCs w:val="20"/>
        </w:rPr>
        <w:t xml:space="preserve"> do MOSiR</w:t>
      </w:r>
      <w:r w:rsidRPr="003F5ADA">
        <w:rPr>
          <w:rFonts w:ascii="Trebuchet MS" w:hAnsi="Trebuchet MS"/>
          <w:sz w:val="20"/>
          <w:szCs w:val="20"/>
        </w:rPr>
        <w:t xml:space="preserve"> stosownych sprawozdań z wynikami badań/pomiarów.</w:t>
      </w:r>
    </w:p>
    <w:p w14:paraId="19CCC7F2" w14:textId="71E13968" w:rsidR="003F5ADA" w:rsidRPr="003F5ADA" w:rsidRDefault="003F5ADA" w:rsidP="003F5ADA">
      <w:pPr>
        <w:pStyle w:val="Standard"/>
        <w:numPr>
          <w:ilvl w:val="0"/>
          <w:numId w:val="8"/>
        </w:numPr>
        <w:spacing w:after="240" w:line="360" w:lineRule="auto"/>
        <w:ind w:left="284" w:hanging="28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Szczegółowy o</w:t>
      </w:r>
      <w:r w:rsidRPr="003F5ADA">
        <w:rPr>
          <w:rFonts w:ascii="Trebuchet MS" w:hAnsi="Trebuchet MS"/>
          <w:sz w:val="20"/>
          <w:szCs w:val="20"/>
        </w:rPr>
        <w:t xml:space="preserve">pis przedmiotu zamówienia obejmujący szczegółowy harmonogram, w tym: terminy wykonywania badań, rodzaje i zakres parametrów oraz liczbę obiegów/próbek, </w:t>
      </w:r>
      <w:r>
        <w:rPr>
          <w:rFonts w:ascii="Trebuchet MS" w:hAnsi="Trebuchet MS"/>
          <w:sz w:val="20"/>
          <w:szCs w:val="20"/>
        </w:rPr>
        <w:t>przedstawia</w:t>
      </w:r>
      <w:r w:rsidRPr="003F5ADA">
        <w:rPr>
          <w:rFonts w:ascii="Trebuchet MS" w:hAnsi="Trebuchet MS"/>
          <w:sz w:val="20"/>
          <w:szCs w:val="20"/>
        </w:rPr>
        <w:t xml:space="preserve"> załącznik nr 1 do niniejsze</w:t>
      </w:r>
      <w:r>
        <w:rPr>
          <w:rFonts w:ascii="Trebuchet MS" w:hAnsi="Trebuchet MS"/>
          <w:sz w:val="20"/>
          <w:szCs w:val="20"/>
        </w:rPr>
        <w:t>go zapytania ofertowego</w:t>
      </w:r>
      <w:r w:rsidRPr="003F5ADA">
        <w:rPr>
          <w:rFonts w:ascii="Trebuchet MS" w:hAnsi="Trebuchet MS"/>
          <w:sz w:val="20"/>
          <w:szCs w:val="20"/>
        </w:rPr>
        <w:t>.</w:t>
      </w:r>
    </w:p>
    <w:p w14:paraId="6959C86C" w14:textId="77777777" w:rsidR="00C14C3B" w:rsidRDefault="00444BA9" w:rsidP="007D0535">
      <w:pPr>
        <w:pStyle w:val="Standard"/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VII. ZMIANA ZAPYTANIA OFERTOWEGO</w:t>
      </w:r>
    </w:p>
    <w:p w14:paraId="00E92019" w14:textId="0BE94107" w:rsidR="00C14C3B" w:rsidRDefault="00444BA9" w:rsidP="003F5ADA">
      <w:pPr>
        <w:pStyle w:val="Standard"/>
        <w:spacing w:after="240"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Zapytanie ofertowe może zostać zmienione przed upływem terminu składania ofert. Zamawiający przedłuża termin składania ofert o czas niezbędny do wprowadzenia zmian w ofertach, jeżeli jest to konieczne z uwagi na zakres wprowadzonych zmian.</w:t>
      </w:r>
    </w:p>
    <w:p w14:paraId="0A810EE4" w14:textId="77777777" w:rsidR="00C14C3B" w:rsidRDefault="00444BA9" w:rsidP="007D0535">
      <w:pPr>
        <w:pStyle w:val="Standard"/>
        <w:spacing w:line="360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VIII. OPIS WARUNKÓW W POSTĘPOWANIU ORAZ DOKUMENTY WYMAGANE W OFERCIE</w:t>
      </w:r>
    </w:p>
    <w:p w14:paraId="39D3B6AB" w14:textId="77777777" w:rsidR="003F5ADA" w:rsidRDefault="00444BA9" w:rsidP="003F5ADA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1. Warunki udziału w postępowaniu:</w:t>
      </w:r>
      <w:r w:rsidR="003F5ADA"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14:paraId="68167902" w14:textId="17E4A67D" w:rsidR="00C14C3B" w:rsidRDefault="00444BA9" w:rsidP="003F5ADA">
      <w:pPr>
        <w:pStyle w:val="Standard"/>
        <w:spacing w:line="360" w:lineRule="auto"/>
        <w:ind w:firstLine="284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14:paraId="5EA28AE1" w14:textId="77777777" w:rsidR="003F5ADA" w:rsidRDefault="00444BA9" w:rsidP="007D0535">
      <w:pPr>
        <w:pStyle w:val="Standard"/>
        <w:numPr>
          <w:ilvl w:val="0"/>
          <w:numId w:val="9"/>
        </w:numPr>
        <w:spacing w:line="360" w:lineRule="auto"/>
        <w:ind w:left="567" w:hanging="283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posiadają uprawnienia do wykonywania działalności lub czynności określonej przedmiotem niniejszego zamówienia,</w:t>
      </w:r>
    </w:p>
    <w:p w14:paraId="2D60A4D0" w14:textId="77777777" w:rsidR="003F5ADA" w:rsidRDefault="00444BA9" w:rsidP="007D0535">
      <w:pPr>
        <w:pStyle w:val="Standard"/>
        <w:numPr>
          <w:ilvl w:val="0"/>
          <w:numId w:val="9"/>
        </w:numPr>
        <w:spacing w:line="360" w:lineRule="auto"/>
        <w:ind w:left="567" w:hanging="283"/>
        <w:jc w:val="both"/>
        <w:rPr>
          <w:rFonts w:ascii="Trebuchet MS" w:eastAsia="Trebuchet MS" w:hAnsi="Trebuchet MS" w:cs="Trebuchet MS"/>
          <w:sz w:val="20"/>
          <w:szCs w:val="20"/>
        </w:rPr>
      </w:pPr>
      <w:r w:rsidRPr="003F5ADA">
        <w:rPr>
          <w:rFonts w:ascii="Trebuchet MS" w:eastAsia="Trebuchet MS" w:hAnsi="Trebuchet MS" w:cs="Trebuchet MS"/>
          <w:sz w:val="20"/>
          <w:szCs w:val="20"/>
        </w:rPr>
        <w:t>posiadają wiedzę i doświadczenie określone przedmiotem niniejszego zamówienia,</w:t>
      </w:r>
    </w:p>
    <w:p w14:paraId="39FF8A46" w14:textId="77777777" w:rsidR="003F5ADA" w:rsidRDefault="00444BA9" w:rsidP="007D0535">
      <w:pPr>
        <w:pStyle w:val="Standard"/>
        <w:numPr>
          <w:ilvl w:val="0"/>
          <w:numId w:val="9"/>
        </w:numPr>
        <w:spacing w:line="360" w:lineRule="auto"/>
        <w:ind w:left="567" w:hanging="283"/>
        <w:jc w:val="both"/>
        <w:rPr>
          <w:rFonts w:ascii="Trebuchet MS" w:eastAsia="Trebuchet MS" w:hAnsi="Trebuchet MS" w:cs="Trebuchet MS"/>
          <w:sz w:val="20"/>
          <w:szCs w:val="20"/>
        </w:rPr>
      </w:pPr>
      <w:r w:rsidRPr="003F5ADA">
        <w:rPr>
          <w:rFonts w:ascii="Trebuchet MS" w:eastAsia="Trebuchet MS" w:hAnsi="Trebuchet MS" w:cs="Trebuchet MS"/>
          <w:sz w:val="20"/>
          <w:szCs w:val="20"/>
        </w:rPr>
        <w:t>dysponują odpowiednim potencjałem technicznym i osobami zdolnymi do wykonywania zamówienia,</w:t>
      </w:r>
    </w:p>
    <w:p w14:paraId="4B6898CD" w14:textId="7421FA42" w:rsidR="00C14C3B" w:rsidRDefault="00444BA9" w:rsidP="007D0535">
      <w:pPr>
        <w:pStyle w:val="Standard"/>
        <w:numPr>
          <w:ilvl w:val="0"/>
          <w:numId w:val="9"/>
        </w:numPr>
        <w:spacing w:line="360" w:lineRule="auto"/>
        <w:ind w:left="567" w:hanging="283"/>
        <w:jc w:val="both"/>
        <w:rPr>
          <w:rFonts w:ascii="Trebuchet MS" w:eastAsia="Trebuchet MS" w:hAnsi="Trebuchet MS" w:cs="Trebuchet MS"/>
          <w:sz w:val="20"/>
          <w:szCs w:val="20"/>
        </w:rPr>
      </w:pPr>
      <w:r w:rsidRPr="003F5ADA">
        <w:rPr>
          <w:rFonts w:ascii="Trebuchet MS" w:eastAsia="Trebuchet MS" w:hAnsi="Trebuchet MS" w:cs="Trebuchet MS"/>
          <w:sz w:val="20"/>
          <w:szCs w:val="20"/>
        </w:rPr>
        <w:t>znajdują się w sytuacji ekonomicznej i finansowej zapewniającej wykonanie zamówienia</w:t>
      </w:r>
      <w:r w:rsidR="00BE7301">
        <w:rPr>
          <w:rFonts w:ascii="Trebuchet MS" w:eastAsia="Trebuchet MS" w:hAnsi="Trebuchet MS" w:cs="Trebuchet MS"/>
          <w:sz w:val="20"/>
          <w:szCs w:val="20"/>
        </w:rPr>
        <w:t>,</w:t>
      </w:r>
    </w:p>
    <w:p w14:paraId="06BAE105" w14:textId="77777777" w:rsidR="00C14C3B" w:rsidRDefault="00444BA9" w:rsidP="007D0535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 Wykonawca powinien przedstawić następujące oświadczenia i dokumenty:</w:t>
      </w:r>
    </w:p>
    <w:p w14:paraId="517BD784" w14:textId="77777777" w:rsidR="00BE7301" w:rsidRDefault="00444BA9" w:rsidP="007D0535">
      <w:pPr>
        <w:pStyle w:val="Standard"/>
        <w:numPr>
          <w:ilvl w:val="0"/>
          <w:numId w:val="11"/>
        </w:numPr>
        <w:spacing w:line="360" w:lineRule="auto"/>
        <w:ind w:left="567" w:hanging="283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ofertę należy sporządzić na formularzu oferty lub według takiego samego schematu – formularza oferty – załącznik nr </w:t>
      </w:r>
      <w:r w:rsidR="0045735F">
        <w:rPr>
          <w:rFonts w:ascii="Trebuchet MS" w:hAnsi="Trebuchet MS"/>
          <w:sz w:val="20"/>
          <w:szCs w:val="20"/>
        </w:rPr>
        <w:t>2</w:t>
      </w:r>
      <w:r>
        <w:rPr>
          <w:rFonts w:ascii="Trebuchet MS" w:hAnsi="Trebuchet MS"/>
          <w:sz w:val="20"/>
          <w:szCs w:val="20"/>
        </w:rPr>
        <w:t>,</w:t>
      </w:r>
    </w:p>
    <w:p w14:paraId="6F86CEE9" w14:textId="77777777" w:rsidR="00BE7301" w:rsidRDefault="00444BA9" w:rsidP="007D0535">
      <w:pPr>
        <w:pStyle w:val="Standard"/>
        <w:numPr>
          <w:ilvl w:val="0"/>
          <w:numId w:val="11"/>
        </w:numPr>
        <w:spacing w:line="360" w:lineRule="auto"/>
        <w:ind w:left="567" w:hanging="283"/>
        <w:jc w:val="both"/>
        <w:rPr>
          <w:rFonts w:ascii="Trebuchet MS" w:hAnsi="Trebuchet MS"/>
          <w:sz w:val="20"/>
          <w:szCs w:val="20"/>
        </w:rPr>
      </w:pPr>
      <w:r w:rsidRPr="00BE7301">
        <w:rPr>
          <w:rFonts w:ascii="Trebuchet MS" w:eastAsia="Trebuchet MS" w:hAnsi="Trebuchet MS" w:cs="Trebuchet MS"/>
          <w:sz w:val="20"/>
          <w:szCs w:val="20"/>
        </w:rPr>
        <w:t>oferta musi być podpisana przez osobę/y upoważnioną/e do reprezentowania Wykonawcy,</w:t>
      </w:r>
    </w:p>
    <w:p w14:paraId="7D74D5E5" w14:textId="36CB9B7B" w:rsidR="00BE7301" w:rsidRDefault="00BE7301" w:rsidP="007D0535">
      <w:pPr>
        <w:pStyle w:val="Standard"/>
        <w:numPr>
          <w:ilvl w:val="0"/>
          <w:numId w:val="11"/>
        </w:numPr>
        <w:spacing w:line="360" w:lineRule="auto"/>
        <w:ind w:left="567" w:hanging="283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do oferty</w:t>
      </w:r>
      <w:r w:rsidR="00444BA9" w:rsidRPr="00BE7301">
        <w:rPr>
          <w:rFonts w:ascii="Trebuchet MS" w:eastAsia="Trebuchet MS" w:hAnsi="Trebuchet MS" w:cs="Trebuchet MS"/>
          <w:sz w:val="20"/>
          <w:szCs w:val="20"/>
        </w:rPr>
        <w:t xml:space="preserve"> należy dołączyć</w:t>
      </w:r>
      <w:r w:rsidR="001B4856" w:rsidRPr="00BE7301">
        <w:rPr>
          <w:rFonts w:ascii="Trebuchet MS" w:eastAsia="Trebuchet MS" w:hAnsi="Trebuchet MS" w:cs="Trebuchet MS"/>
          <w:sz w:val="20"/>
          <w:szCs w:val="20"/>
        </w:rPr>
        <w:t xml:space="preserve"> podpisane</w:t>
      </w:r>
      <w:r w:rsidR="00444BA9" w:rsidRPr="00BE7301">
        <w:rPr>
          <w:rFonts w:ascii="Trebuchet MS" w:eastAsia="Trebuchet MS" w:hAnsi="Trebuchet MS" w:cs="Trebuchet MS"/>
          <w:sz w:val="20"/>
          <w:szCs w:val="20"/>
        </w:rPr>
        <w:t xml:space="preserve"> oświadczenie Wykonawcy ubiegającego się o udzielenie zamówienia dotyczące przesłanek wykluczenia z art. 7 ust. 1 ustawy z dnia 13 kwietnia 2022 r, </w:t>
      </w:r>
      <w:r>
        <w:rPr>
          <w:rFonts w:ascii="Trebuchet MS" w:eastAsia="Trebuchet MS" w:hAnsi="Trebuchet MS" w:cs="Trebuchet MS"/>
          <w:sz w:val="20"/>
          <w:szCs w:val="20"/>
        </w:rPr>
        <w:br/>
      </w:r>
      <w:r w:rsidR="00444BA9" w:rsidRPr="00BE7301">
        <w:rPr>
          <w:rFonts w:ascii="Trebuchet MS" w:eastAsia="Trebuchet MS" w:hAnsi="Trebuchet MS" w:cs="Trebuchet MS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bookmarkStart w:id="1" w:name="_Hlk183593378"/>
      <w:r w:rsidR="00444BA9" w:rsidRPr="00BE7301">
        <w:rPr>
          <w:rFonts w:ascii="Trebuchet MS" w:eastAsia="Trebuchet MS" w:hAnsi="Trebuchet MS" w:cs="Trebuchet MS"/>
          <w:sz w:val="20"/>
          <w:szCs w:val="20"/>
        </w:rPr>
        <w:t>(</w:t>
      </w:r>
      <w:r w:rsidRPr="00BE7301">
        <w:rPr>
          <w:rFonts w:ascii="Trebuchet MS" w:eastAsia="Trebuchet MS" w:hAnsi="Trebuchet MS" w:cs="Trebuchet MS"/>
          <w:sz w:val="20"/>
          <w:szCs w:val="20"/>
        </w:rPr>
        <w:t>tj. Dz. U. z 2025, poz. 514</w:t>
      </w:r>
      <w:r w:rsidR="00444BA9" w:rsidRPr="00BE7301">
        <w:rPr>
          <w:rFonts w:ascii="Trebuchet MS" w:eastAsia="Trebuchet MS" w:hAnsi="Trebuchet MS" w:cs="Trebuchet MS"/>
          <w:sz w:val="20"/>
          <w:szCs w:val="20"/>
        </w:rPr>
        <w:t xml:space="preserve">) </w:t>
      </w:r>
      <w:bookmarkEnd w:id="1"/>
      <w:r w:rsidR="00444BA9" w:rsidRPr="00BE7301">
        <w:rPr>
          <w:rFonts w:ascii="Trebuchet MS" w:eastAsia="Trebuchet MS" w:hAnsi="Trebuchet MS" w:cs="Trebuchet MS"/>
          <w:sz w:val="20"/>
          <w:szCs w:val="20"/>
        </w:rPr>
        <w:t xml:space="preserve">według załącznika nr </w:t>
      </w:r>
      <w:r w:rsidR="002C0135" w:rsidRPr="00BE7301">
        <w:rPr>
          <w:rFonts w:ascii="Trebuchet MS" w:eastAsia="Trebuchet MS" w:hAnsi="Trebuchet MS" w:cs="Trebuchet MS"/>
          <w:sz w:val="20"/>
          <w:szCs w:val="20"/>
        </w:rPr>
        <w:t>5</w:t>
      </w:r>
      <w:r w:rsidR="00444BA9" w:rsidRPr="00BE7301">
        <w:rPr>
          <w:rFonts w:ascii="Trebuchet MS" w:eastAsia="Trebuchet MS" w:hAnsi="Trebuchet MS" w:cs="Trebuchet MS"/>
          <w:sz w:val="20"/>
          <w:szCs w:val="20"/>
        </w:rPr>
        <w:t>,</w:t>
      </w:r>
    </w:p>
    <w:p w14:paraId="02957B21" w14:textId="77777777" w:rsidR="004C102C" w:rsidRPr="004C102C" w:rsidRDefault="00BE7301" w:rsidP="007D0535">
      <w:pPr>
        <w:pStyle w:val="Standard"/>
        <w:numPr>
          <w:ilvl w:val="0"/>
          <w:numId w:val="11"/>
        </w:numPr>
        <w:spacing w:line="360" w:lineRule="auto"/>
        <w:ind w:left="567" w:hanging="283"/>
        <w:jc w:val="both"/>
        <w:rPr>
          <w:rFonts w:ascii="Trebuchet MS" w:hAnsi="Trebuchet MS"/>
          <w:sz w:val="20"/>
          <w:szCs w:val="20"/>
        </w:rPr>
      </w:pPr>
      <w:r w:rsidRPr="00BE7301">
        <w:rPr>
          <w:rFonts w:ascii="Trebuchet MS" w:eastAsia="Trebuchet MS" w:hAnsi="Trebuchet MS" w:cs="Trebuchet MS"/>
          <w:sz w:val="20"/>
          <w:szCs w:val="20"/>
        </w:rPr>
        <w:t>do oferty należy dołączyć oświadczenie Wykonawcy o zapoznaniu się z procedurą zgłoszeń wewnętrznych obowiązujących w MOSiR Ruda Śląska (sygnaliści), wg załącznika</w:t>
      </w:r>
      <w:r w:rsidR="001B4856" w:rsidRPr="00BE7301">
        <w:rPr>
          <w:rFonts w:ascii="Trebuchet MS" w:eastAsia="Trebuchet MS" w:hAnsi="Trebuchet MS" w:cs="Trebuchet MS"/>
          <w:sz w:val="20"/>
          <w:szCs w:val="20"/>
        </w:rPr>
        <w:t xml:space="preserve"> nr </w:t>
      </w:r>
      <w:r w:rsidR="00F32407" w:rsidRPr="00BE7301">
        <w:rPr>
          <w:rFonts w:ascii="Trebuchet MS" w:eastAsia="Trebuchet MS" w:hAnsi="Trebuchet MS" w:cs="Trebuchet MS"/>
          <w:sz w:val="20"/>
          <w:szCs w:val="20"/>
        </w:rPr>
        <w:t>6,</w:t>
      </w:r>
    </w:p>
    <w:p w14:paraId="36DECEA8" w14:textId="5CF9FE89" w:rsidR="004C102C" w:rsidRDefault="004C102C" w:rsidP="007D0535">
      <w:pPr>
        <w:pStyle w:val="Standard"/>
        <w:numPr>
          <w:ilvl w:val="0"/>
          <w:numId w:val="11"/>
        </w:numPr>
        <w:spacing w:line="360" w:lineRule="auto"/>
        <w:ind w:left="567" w:hanging="283"/>
        <w:jc w:val="both"/>
        <w:rPr>
          <w:rFonts w:ascii="Trebuchet MS" w:hAnsi="Trebuchet MS"/>
          <w:sz w:val="20"/>
          <w:szCs w:val="20"/>
        </w:rPr>
      </w:pPr>
      <w:r w:rsidRPr="004C102C">
        <w:rPr>
          <w:rFonts w:ascii="Trebuchet MS" w:hAnsi="Trebuchet MS"/>
          <w:sz w:val="20"/>
          <w:szCs w:val="20"/>
        </w:rPr>
        <w:t xml:space="preserve">Wykonawca oświadcza, że posiada aktualną polisę ubezpieczeniową w zakresie prowadzonej działalności. Przed podpisaniem umowy, Wykonawca zobowiązuje się przedłożyć kopię polisy wraz </w:t>
      </w:r>
      <w:r>
        <w:rPr>
          <w:rFonts w:ascii="Trebuchet MS" w:hAnsi="Trebuchet MS"/>
          <w:sz w:val="20"/>
          <w:szCs w:val="20"/>
        </w:rPr>
        <w:br/>
      </w:r>
      <w:r w:rsidRPr="004C102C">
        <w:rPr>
          <w:rFonts w:ascii="Trebuchet MS" w:hAnsi="Trebuchet MS"/>
          <w:sz w:val="20"/>
          <w:szCs w:val="20"/>
        </w:rPr>
        <w:t>z potwierdzeniem opłaconej polisy bądź innego dokumentu potwierdzającego, że Wykonawca jest ubezpieczony od odpowiedzialności cywilnej z tytułu prowadzonej działalności gospodarczej.</w:t>
      </w:r>
    </w:p>
    <w:p w14:paraId="219138DC" w14:textId="60ADB213" w:rsidR="00C14C3B" w:rsidRPr="004C102C" w:rsidRDefault="00024F7B" w:rsidP="007D0535">
      <w:pPr>
        <w:pStyle w:val="Standard"/>
        <w:numPr>
          <w:ilvl w:val="0"/>
          <w:numId w:val="11"/>
        </w:numPr>
        <w:spacing w:line="360" w:lineRule="auto"/>
        <w:ind w:left="567" w:hanging="283"/>
        <w:jc w:val="both"/>
        <w:rPr>
          <w:rFonts w:ascii="Trebuchet MS" w:hAnsi="Trebuchet MS"/>
          <w:sz w:val="20"/>
          <w:szCs w:val="20"/>
        </w:rPr>
      </w:pPr>
      <w:r w:rsidRPr="004C102C">
        <w:rPr>
          <w:rFonts w:ascii="Trebuchet MS" w:hAnsi="Trebuchet MS"/>
          <w:sz w:val="20"/>
          <w:szCs w:val="20"/>
        </w:rPr>
        <w:t xml:space="preserve">należy dołączyć aktualny odpis z właściwego rejestru lub z centralnej ewidencji i informacji </w:t>
      </w:r>
      <w:r w:rsidRPr="004C102C">
        <w:rPr>
          <w:rFonts w:ascii="Trebuchet MS" w:hAnsi="Trebuchet MS"/>
          <w:sz w:val="20"/>
          <w:szCs w:val="20"/>
        </w:rPr>
        <w:br/>
        <w:t>o działalności gospodarczej, w przypadku:</w:t>
      </w:r>
    </w:p>
    <w:p w14:paraId="5B3F21AB" w14:textId="77777777" w:rsidR="00C14C3B" w:rsidRDefault="00444BA9" w:rsidP="004C102C">
      <w:pPr>
        <w:pStyle w:val="Standard"/>
        <w:numPr>
          <w:ilvl w:val="0"/>
          <w:numId w:val="12"/>
        </w:numPr>
        <w:spacing w:line="360" w:lineRule="auto"/>
        <w:ind w:left="851" w:hanging="284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14:paraId="512523F6" w14:textId="77777777" w:rsidR="004C102C" w:rsidRDefault="004C102C" w:rsidP="004C102C">
      <w:pPr>
        <w:pStyle w:val="Standard"/>
        <w:spacing w:line="360" w:lineRule="auto"/>
        <w:ind w:firstLine="709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</w:t>
      </w:r>
      <w:r w:rsidR="00444BA9"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14:paraId="0E09A1CB" w14:textId="2BF42B12" w:rsidR="00C14C3B" w:rsidRDefault="00444BA9" w:rsidP="004C102C">
      <w:pPr>
        <w:pStyle w:val="Standard"/>
        <w:numPr>
          <w:ilvl w:val="0"/>
          <w:numId w:val="12"/>
        </w:numPr>
        <w:spacing w:line="360" w:lineRule="auto"/>
        <w:ind w:left="851" w:hanging="284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14:paraId="22908E83" w14:textId="77777777" w:rsidR="00C14C3B" w:rsidRDefault="00444BA9" w:rsidP="004C102C">
      <w:pPr>
        <w:pStyle w:val="Standard"/>
        <w:numPr>
          <w:ilvl w:val="0"/>
          <w:numId w:val="12"/>
        </w:numPr>
        <w:spacing w:line="360" w:lineRule="auto"/>
        <w:ind w:left="851" w:hanging="284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wspólników.</w:t>
      </w:r>
    </w:p>
    <w:p w14:paraId="1EB8000C" w14:textId="58393E3E" w:rsidR="00C14C3B" w:rsidRDefault="00185D91" w:rsidP="004C102C">
      <w:pPr>
        <w:pStyle w:val="Standard"/>
        <w:numPr>
          <w:ilvl w:val="0"/>
          <w:numId w:val="11"/>
        </w:numPr>
        <w:spacing w:line="360" w:lineRule="auto"/>
        <w:ind w:left="567" w:hanging="283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należy dołączyć pełnomocnictwo do podpisania oferty i załączników o ile prawo do reprezentowania </w:t>
      </w:r>
      <w:r>
        <w:rPr>
          <w:rFonts w:ascii="Trebuchet MS" w:eastAsia="Trebuchet MS" w:hAnsi="Trebuchet MS" w:cs="Arial"/>
          <w:sz w:val="20"/>
          <w:szCs w:val="20"/>
        </w:rPr>
        <w:br/>
        <w:t>Wykonawcy nie wynika z innych dokumentów złożonych wraz z ofertą.</w:t>
      </w:r>
    </w:p>
    <w:p w14:paraId="107A7B9C" w14:textId="458EF624" w:rsidR="00C14C3B" w:rsidRDefault="00444BA9" w:rsidP="005E538C">
      <w:pPr>
        <w:pStyle w:val="Standard"/>
        <w:numPr>
          <w:ilvl w:val="0"/>
          <w:numId w:val="11"/>
        </w:numPr>
        <w:spacing w:after="240" w:line="360" w:lineRule="auto"/>
        <w:ind w:left="567" w:hanging="283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lastRenderedPageBreak/>
        <w:t xml:space="preserve">Dokumenty mogą być przedstawione w formie oryginałów albo kserokopii poświadczonych za zgodność </w:t>
      </w:r>
      <w:r>
        <w:rPr>
          <w:rFonts w:ascii="Trebuchet MS" w:eastAsia="Trebuchet MS" w:hAnsi="Trebuchet MS" w:cs="Arial"/>
          <w:sz w:val="20"/>
          <w:szCs w:val="20"/>
        </w:rPr>
        <w:br/>
        <w:t xml:space="preserve">z oryginałami przez Wykonawcę. Wykonawcy zobowiązani są do przedstawienia dokumentów </w:t>
      </w:r>
      <w:r>
        <w:rPr>
          <w:rFonts w:ascii="Trebuchet MS" w:eastAsia="Trebuchet MS" w:hAnsi="Trebuchet MS" w:cs="Arial"/>
          <w:sz w:val="20"/>
          <w:szCs w:val="20"/>
        </w:rPr>
        <w:br/>
        <w:t>zawierających stwierdzenia zgodne z faktami i stanem istniejącym w chwili ich składania.</w:t>
      </w:r>
    </w:p>
    <w:p w14:paraId="45E4D3B5" w14:textId="77777777" w:rsidR="00C14C3B" w:rsidRDefault="00444BA9" w:rsidP="007D0535">
      <w:pPr>
        <w:pStyle w:val="Standard"/>
        <w:spacing w:line="360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IX. SPOSÓB PRZYGOTOWANIA OFERTY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I TERMIN SKŁADANIA OFERT</w:t>
      </w:r>
    </w:p>
    <w:p w14:paraId="31858291" w14:textId="77777777" w:rsidR="005E538C" w:rsidRDefault="00444BA9" w:rsidP="007D0535">
      <w:pPr>
        <w:pStyle w:val="Standard"/>
        <w:numPr>
          <w:ilvl w:val="0"/>
          <w:numId w:val="14"/>
        </w:numPr>
        <w:spacing w:line="36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Oferta winna zawierać wypełniony formularz oferty z podaniem wynagrodzenia (netto) wraz z obliczoną stawką VAT i wynagrodzeniem w brutto – załącznik nr </w:t>
      </w:r>
      <w:r w:rsidR="0045735F">
        <w:rPr>
          <w:rFonts w:ascii="Trebuchet MS" w:hAnsi="Trebuchet MS"/>
          <w:sz w:val="20"/>
          <w:szCs w:val="20"/>
        </w:rPr>
        <w:t>2</w:t>
      </w:r>
      <w:r w:rsidR="00F32407" w:rsidRPr="00F32407">
        <w:rPr>
          <w:rFonts w:ascii="Trebuchet MS" w:hAnsi="Trebuchet MS"/>
          <w:sz w:val="20"/>
          <w:szCs w:val="20"/>
        </w:rPr>
        <w:t>.</w:t>
      </w:r>
    </w:p>
    <w:p w14:paraId="58265124" w14:textId="77777777" w:rsidR="005E538C" w:rsidRDefault="00444BA9" w:rsidP="007D0535">
      <w:pPr>
        <w:pStyle w:val="Standard"/>
        <w:numPr>
          <w:ilvl w:val="0"/>
          <w:numId w:val="14"/>
        </w:numPr>
        <w:spacing w:line="36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5E538C">
        <w:rPr>
          <w:rFonts w:ascii="Trebuchet MS" w:hAnsi="Trebuchet MS"/>
          <w:sz w:val="20"/>
          <w:szCs w:val="20"/>
        </w:rPr>
        <w:t>Każdy Wykonawca może złożyć tylko jedną ofertę. Oferta winna być napisana czytelnie w języku polskim.</w:t>
      </w:r>
    </w:p>
    <w:p w14:paraId="1D997562" w14:textId="77777777" w:rsidR="005E538C" w:rsidRDefault="00444BA9" w:rsidP="007D0535">
      <w:pPr>
        <w:pStyle w:val="Standard"/>
        <w:numPr>
          <w:ilvl w:val="0"/>
          <w:numId w:val="14"/>
        </w:numPr>
        <w:spacing w:line="36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5E538C">
        <w:rPr>
          <w:rFonts w:ascii="Trebuchet MS" w:hAnsi="Trebuchet MS"/>
          <w:sz w:val="20"/>
          <w:szCs w:val="20"/>
        </w:rPr>
        <w:t xml:space="preserve">Poprawki lub zmiany w treści oferty muszą być parafowane i datowane własnoręcznie przez osobę </w:t>
      </w:r>
      <w:r w:rsidRPr="005E538C">
        <w:rPr>
          <w:rFonts w:ascii="Trebuchet MS" w:hAnsi="Trebuchet MS"/>
          <w:sz w:val="20"/>
          <w:szCs w:val="20"/>
        </w:rPr>
        <w:br/>
        <w:t>upoważnioną.</w:t>
      </w:r>
    </w:p>
    <w:p w14:paraId="78F9CCE3" w14:textId="77777777" w:rsidR="005E538C" w:rsidRDefault="00444BA9" w:rsidP="007D0535">
      <w:pPr>
        <w:pStyle w:val="Standard"/>
        <w:numPr>
          <w:ilvl w:val="0"/>
          <w:numId w:val="14"/>
        </w:numPr>
        <w:spacing w:line="36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5E538C">
        <w:rPr>
          <w:rFonts w:ascii="Trebuchet MS" w:hAnsi="Trebuchet MS"/>
          <w:sz w:val="20"/>
          <w:szCs w:val="20"/>
        </w:rPr>
        <w:t xml:space="preserve">Ofertę należy opisać: Miejski Ośrodek Sportu i Rekreacji w Rudzie Śląskiej – "Oferta na świadczenie usług </w:t>
      </w:r>
      <w:r w:rsidR="001B4856" w:rsidRPr="005E538C">
        <w:rPr>
          <w:rFonts w:ascii="Trebuchet MS" w:hAnsi="Trebuchet MS"/>
          <w:sz w:val="20"/>
          <w:szCs w:val="20"/>
        </w:rPr>
        <w:t>w zakresie wykonania badań jakości wody basenowej na pływalniach Miejskiego Ośrodka Sportu i Rekreacji w Rudzie Śląskiej w roku 202</w:t>
      </w:r>
      <w:r w:rsidR="005E538C" w:rsidRPr="005E538C">
        <w:rPr>
          <w:rFonts w:ascii="Trebuchet MS" w:hAnsi="Trebuchet MS"/>
          <w:sz w:val="20"/>
          <w:szCs w:val="20"/>
        </w:rPr>
        <w:t>6</w:t>
      </w:r>
      <w:r w:rsidRPr="005E538C">
        <w:rPr>
          <w:rFonts w:ascii="Trebuchet MS" w:hAnsi="Trebuchet MS"/>
          <w:sz w:val="20"/>
          <w:szCs w:val="20"/>
        </w:rPr>
        <w:t>".</w:t>
      </w:r>
    </w:p>
    <w:p w14:paraId="4EE06EF9" w14:textId="77777777" w:rsidR="005E538C" w:rsidRDefault="00444BA9" w:rsidP="007D0535">
      <w:pPr>
        <w:pStyle w:val="Standard"/>
        <w:numPr>
          <w:ilvl w:val="0"/>
          <w:numId w:val="14"/>
        </w:numPr>
        <w:spacing w:line="36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5E538C">
        <w:rPr>
          <w:rFonts w:ascii="Trebuchet MS" w:hAnsi="Trebuchet MS"/>
          <w:sz w:val="20"/>
          <w:szCs w:val="20"/>
        </w:rPr>
        <w:t>Wykonawca będzie związany z ofertą przez okres 30 dni.</w:t>
      </w:r>
    </w:p>
    <w:p w14:paraId="4FF97992" w14:textId="2BA75E7B" w:rsidR="00C14C3B" w:rsidRPr="005E538C" w:rsidRDefault="00444BA9" w:rsidP="007D0535">
      <w:pPr>
        <w:pStyle w:val="Standard"/>
        <w:numPr>
          <w:ilvl w:val="0"/>
          <w:numId w:val="14"/>
        </w:numPr>
        <w:spacing w:line="36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5E538C">
        <w:rPr>
          <w:rFonts w:ascii="Trebuchet MS" w:hAnsi="Trebuchet MS"/>
          <w:sz w:val="20"/>
          <w:szCs w:val="20"/>
        </w:rPr>
        <w:t>Ofertę należy złożyć w jeden z następujących sposobów:</w:t>
      </w:r>
    </w:p>
    <w:p w14:paraId="30B9C024" w14:textId="77777777" w:rsidR="00C14C3B" w:rsidRDefault="00444BA9" w:rsidP="007D0535">
      <w:pPr>
        <w:pStyle w:val="Standard"/>
        <w:spacing w:line="360" w:lineRule="auto"/>
        <w:jc w:val="both"/>
      </w:pPr>
      <w:r>
        <w:rPr>
          <w:rFonts w:ascii="Trebuchet MS" w:hAnsi="Trebuchet MS"/>
          <w:sz w:val="20"/>
          <w:szCs w:val="20"/>
        </w:rPr>
        <w:t xml:space="preserve">a) </w:t>
      </w:r>
      <w:r>
        <w:rPr>
          <w:rFonts w:ascii="Trebuchet MS" w:hAnsi="Trebuchet MS"/>
          <w:sz w:val="20"/>
          <w:szCs w:val="20"/>
          <w:u w:val="single"/>
        </w:rPr>
        <w:t xml:space="preserve">osobiście </w:t>
      </w:r>
      <w:r>
        <w:rPr>
          <w:rFonts w:ascii="Trebuchet MS" w:hAnsi="Trebuchet MS"/>
          <w:sz w:val="20"/>
          <w:szCs w:val="20"/>
        </w:rPr>
        <w:t xml:space="preserve">w siedzibie Zamawiającego tj. w sekretariacie przy ul. gen. Hallera 14A, 41-709 Ruda Śląska </w:t>
      </w:r>
      <w:r>
        <w:rPr>
          <w:rFonts w:ascii="Trebuchet MS" w:hAnsi="Trebuchet MS"/>
          <w:sz w:val="20"/>
          <w:szCs w:val="20"/>
        </w:rPr>
        <w:br/>
        <w:t>w pokoju nr 17,</w:t>
      </w:r>
    </w:p>
    <w:p w14:paraId="610CE058" w14:textId="2B93C2BF" w:rsidR="00C14C3B" w:rsidRDefault="00444BA9" w:rsidP="007D0535">
      <w:pPr>
        <w:pStyle w:val="Standard"/>
        <w:spacing w:line="360" w:lineRule="auto"/>
        <w:jc w:val="both"/>
      </w:pPr>
      <w:r>
        <w:rPr>
          <w:rFonts w:ascii="Trebuchet MS" w:hAnsi="Trebuchet MS"/>
          <w:sz w:val="20"/>
          <w:szCs w:val="20"/>
        </w:rPr>
        <w:t xml:space="preserve">b)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</w:t>
      </w:r>
      <w:r>
        <w:rPr>
          <w:rFonts w:ascii="Trebuchet MS" w:hAnsi="Trebuchet MS"/>
          <w:sz w:val="20"/>
          <w:szCs w:val="20"/>
        </w:rPr>
        <w:t>na adres Zamawiającego: Miejski Ośrodek Sportu i Rekreacji, ul. gen. Hallera 14</w:t>
      </w:r>
      <w:r w:rsidR="00D65FA6">
        <w:rPr>
          <w:rFonts w:ascii="Trebuchet MS" w:hAnsi="Trebuchet MS"/>
          <w:sz w:val="20"/>
          <w:szCs w:val="20"/>
        </w:rPr>
        <w:t xml:space="preserve">A </w:t>
      </w:r>
      <w:r>
        <w:rPr>
          <w:rFonts w:ascii="Trebuchet MS" w:hAnsi="Trebuchet MS"/>
          <w:sz w:val="20"/>
          <w:szCs w:val="20"/>
        </w:rPr>
        <w:t>, 41-709 Ruda Śląska,</w:t>
      </w:r>
    </w:p>
    <w:p w14:paraId="460783CF" w14:textId="77777777" w:rsidR="00C14C3B" w:rsidRDefault="00444BA9" w:rsidP="007D0535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c)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elektronicznej </w:t>
      </w:r>
      <w:r>
        <w:rPr>
          <w:rFonts w:ascii="Trebuchet MS" w:hAnsi="Trebuchet MS"/>
          <w:sz w:val="20"/>
          <w:szCs w:val="20"/>
        </w:rPr>
        <w:t xml:space="preserve">na adres: </w:t>
      </w:r>
      <w:hyperlink r:id="rId9">
        <w:r w:rsidR="00C14C3B">
          <w:rPr>
            <w:rStyle w:val="czeinternetowe"/>
            <w:rFonts w:ascii="Trebuchet MS" w:hAnsi="Trebuchet MS"/>
            <w:sz w:val="20"/>
            <w:szCs w:val="20"/>
          </w:rPr>
          <w:t>dt@mosir.rsl.pl</w:t>
        </w:r>
      </w:hyperlink>
    </w:p>
    <w:p w14:paraId="40A6FB76" w14:textId="7E6C8A37" w:rsidR="00C14C3B" w:rsidRPr="007D0535" w:rsidRDefault="00444BA9" w:rsidP="005E538C">
      <w:pPr>
        <w:pStyle w:val="Standard"/>
        <w:spacing w:after="24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Postać elektroniczna oznacza, że może zostać sporządzona w postaci papierowej, a następnie zeskanowana do postaci cyfrowej, w taki sposób, by Zamawiający mógł odczytać treść oświadczenia woli Wykonawcy oraz zidentyfikować osobę, składającą oświadczenia w jego imieniu lub może zostać sporządzona w formie elektronicznej i podpisana podpisem elektronicznym (kwalifikowanym, osobistym lub profilem zaufanym).</w:t>
      </w:r>
    </w:p>
    <w:p w14:paraId="6109BB00" w14:textId="2E7BEA11" w:rsidR="00C14C3B" w:rsidRDefault="00444BA9" w:rsidP="007D0535">
      <w:pPr>
        <w:pStyle w:val="Standard"/>
        <w:spacing w:line="360" w:lineRule="auto"/>
        <w:jc w:val="both"/>
        <w:rPr>
          <w:u w:val="single"/>
        </w:rPr>
      </w:pPr>
      <w:r>
        <w:rPr>
          <w:rFonts w:ascii="Trebuchet MS" w:hAnsi="Trebuchet MS"/>
          <w:b/>
          <w:bCs/>
          <w:sz w:val="20"/>
          <w:szCs w:val="20"/>
        </w:rPr>
        <w:t xml:space="preserve">w terminie do dnia </w:t>
      </w:r>
      <w:r w:rsidR="00B9631E" w:rsidRPr="00B62181">
        <w:rPr>
          <w:rFonts w:ascii="Trebuchet MS" w:hAnsi="Trebuchet MS"/>
          <w:b/>
          <w:bCs/>
          <w:sz w:val="20"/>
          <w:szCs w:val="20"/>
          <w:u w:val="single"/>
        </w:rPr>
        <w:t>1</w:t>
      </w:r>
      <w:r w:rsidR="007D3EFD" w:rsidRPr="00B62181">
        <w:rPr>
          <w:rFonts w:ascii="Trebuchet MS" w:hAnsi="Trebuchet MS"/>
          <w:b/>
          <w:bCs/>
          <w:sz w:val="20"/>
          <w:szCs w:val="20"/>
          <w:u w:val="single"/>
        </w:rPr>
        <w:t>8</w:t>
      </w:r>
      <w:r w:rsidRPr="00B62181">
        <w:rPr>
          <w:rFonts w:ascii="Trebuchet MS" w:hAnsi="Trebuchet MS"/>
          <w:b/>
          <w:bCs/>
          <w:sz w:val="20"/>
          <w:szCs w:val="20"/>
          <w:u w:val="single"/>
        </w:rPr>
        <w:t>.</w:t>
      </w:r>
      <w:r w:rsidR="00047CCB" w:rsidRPr="00B62181">
        <w:rPr>
          <w:rFonts w:ascii="Trebuchet MS" w:hAnsi="Trebuchet MS"/>
          <w:b/>
          <w:bCs/>
          <w:sz w:val="20"/>
          <w:szCs w:val="20"/>
          <w:u w:val="single"/>
        </w:rPr>
        <w:t>1</w:t>
      </w:r>
      <w:r w:rsidR="00B9631E" w:rsidRPr="00B62181">
        <w:rPr>
          <w:rFonts w:ascii="Trebuchet MS" w:hAnsi="Trebuchet MS"/>
          <w:b/>
          <w:bCs/>
          <w:sz w:val="20"/>
          <w:szCs w:val="20"/>
          <w:u w:val="single"/>
        </w:rPr>
        <w:t>2</w:t>
      </w:r>
      <w:r w:rsidRPr="00DE4C89">
        <w:rPr>
          <w:rFonts w:ascii="Trebuchet MS" w:hAnsi="Trebuchet MS"/>
          <w:b/>
          <w:bCs/>
          <w:sz w:val="20"/>
          <w:szCs w:val="20"/>
          <w:u w:val="single"/>
        </w:rPr>
        <w:t>.202</w:t>
      </w:r>
      <w:r w:rsidR="005E538C">
        <w:rPr>
          <w:rFonts w:ascii="Trebuchet MS" w:hAnsi="Trebuchet MS"/>
          <w:b/>
          <w:bCs/>
          <w:sz w:val="20"/>
          <w:szCs w:val="20"/>
          <w:u w:val="single"/>
        </w:rPr>
        <w:t>5</w:t>
      </w:r>
      <w:r w:rsidRPr="00DE4C89">
        <w:rPr>
          <w:rFonts w:ascii="Trebuchet MS" w:hAnsi="Trebuchet MS"/>
          <w:b/>
          <w:bCs/>
          <w:sz w:val="20"/>
          <w:szCs w:val="20"/>
          <w:u w:val="single"/>
        </w:rPr>
        <w:t xml:space="preserve"> r.</w:t>
      </w:r>
      <w:r w:rsidRPr="00DE4C89">
        <w:rPr>
          <w:rFonts w:ascii="Trebuchet MS" w:hAnsi="Trebuchet MS"/>
          <w:sz w:val="20"/>
          <w:szCs w:val="20"/>
          <w:u w:val="single"/>
        </w:rPr>
        <w:t xml:space="preserve"> </w:t>
      </w:r>
      <w:r w:rsidRPr="002C0135">
        <w:rPr>
          <w:rFonts w:ascii="Trebuchet MS" w:hAnsi="Trebuchet MS"/>
          <w:b/>
          <w:bCs/>
          <w:sz w:val="20"/>
          <w:szCs w:val="20"/>
          <w:u w:val="single"/>
        </w:rPr>
        <w:t>do godz. 1</w:t>
      </w:r>
      <w:r w:rsidR="00B22B75">
        <w:rPr>
          <w:rFonts w:ascii="Trebuchet MS" w:hAnsi="Trebuchet MS"/>
          <w:b/>
          <w:bCs/>
          <w:sz w:val="20"/>
          <w:szCs w:val="20"/>
          <w:u w:val="single"/>
        </w:rPr>
        <w:t>1</w:t>
      </w:r>
      <w:r w:rsidRPr="002C0135">
        <w:rPr>
          <w:rFonts w:ascii="Trebuchet MS" w:hAnsi="Trebuchet MS"/>
          <w:b/>
          <w:bCs/>
          <w:sz w:val="20"/>
          <w:szCs w:val="20"/>
          <w:u w:val="single"/>
        </w:rPr>
        <w:t>.00</w:t>
      </w:r>
    </w:p>
    <w:p w14:paraId="403B9E2D" w14:textId="24FF5120" w:rsidR="00C14C3B" w:rsidRPr="007D0535" w:rsidRDefault="00444BA9" w:rsidP="005E538C">
      <w:pPr>
        <w:pStyle w:val="Standard"/>
        <w:spacing w:after="240" w:line="360" w:lineRule="auto"/>
        <w:jc w:val="both"/>
      </w:pPr>
      <w:r>
        <w:rPr>
          <w:rFonts w:ascii="Trebuchet MS" w:hAnsi="Trebuchet MS"/>
          <w:sz w:val="20"/>
          <w:szCs w:val="20"/>
        </w:rPr>
        <w:t>7. O terminie decyduje data i godzina wpływu oferty do siedziby Zamawiającego. Oferty złożone po terminie nie będą rozpatrywane.</w:t>
      </w:r>
      <w:r>
        <w:t xml:space="preserve"> </w:t>
      </w:r>
      <w:r>
        <w:rPr>
          <w:rFonts w:ascii="Trebuchet MS" w:hAnsi="Trebuchet MS"/>
          <w:sz w:val="20"/>
          <w:szCs w:val="20"/>
        </w:rPr>
        <w:t xml:space="preserve">Informacji udziela dział techniczny tel. 32 248 75 21. </w:t>
      </w:r>
    </w:p>
    <w:p w14:paraId="5BAF93E1" w14:textId="77777777" w:rsidR="005E538C" w:rsidRDefault="00444BA9" w:rsidP="007D0535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X. KRYTERIUM WYBORU OFERT</w:t>
      </w:r>
    </w:p>
    <w:p w14:paraId="090C75D0" w14:textId="77777777" w:rsidR="005E538C" w:rsidRDefault="00444BA9" w:rsidP="007D0535">
      <w:pPr>
        <w:pStyle w:val="Standard"/>
        <w:numPr>
          <w:ilvl w:val="0"/>
          <w:numId w:val="15"/>
        </w:numPr>
        <w:spacing w:line="360" w:lineRule="auto"/>
        <w:ind w:left="284" w:hanging="284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Przy wyborze najkorzystniejszej oferty Zamawiający będzie się kierował kryterium: ceną ofertową - cena ofertowa 100% (najniższa cena). </w:t>
      </w:r>
    </w:p>
    <w:p w14:paraId="5BD1377D" w14:textId="77777777" w:rsidR="005E538C" w:rsidRDefault="00444BA9" w:rsidP="007D0535">
      <w:pPr>
        <w:pStyle w:val="Standard"/>
        <w:numPr>
          <w:ilvl w:val="0"/>
          <w:numId w:val="15"/>
        </w:numPr>
        <w:spacing w:line="360" w:lineRule="auto"/>
        <w:ind w:left="284" w:hanging="284"/>
        <w:jc w:val="both"/>
        <w:rPr>
          <w:rFonts w:ascii="Trebuchet MS" w:hAnsi="Trebuchet MS"/>
          <w:b/>
          <w:bCs/>
          <w:sz w:val="20"/>
          <w:szCs w:val="20"/>
        </w:rPr>
      </w:pPr>
      <w:r w:rsidRPr="005E538C">
        <w:rPr>
          <w:rFonts w:ascii="Trebuchet MS" w:hAnsi="Trebuchet MS"/>
          <w:sz w:val="20"/>
          <w:szCs w:val="20"/>
        </w:rPr>
        <w:t>Za cenę ofert</w:t>
      </w:r>
      <w:r w:rsidR="00285F75" w:rsidRPr="005E538C">
        <w:rPr>
          <w:rFonts w:ascii="Trebuchet MS" w:hAnsi="Trebuchet MS"/>
          <w:sz w:val="20"/>
          <w:szCs w:val="20"/>
        </w:rPr>
        <w:t>ową</w:t>
      </w:r>
      <w:r w:rsidRPr="005E538C">
        <w:rPr>
          <w:rFonts w:ascii="Trebuchet MS" w:hAnsi="Trebuchet MS"/>
          <w:sz w:val="20"/>
          <w:szCs w:val="20"/>
        </w:rPr>
        <w:t xml:space="preserve"> uważać się będzie cenę brutto łącznie (z należnym podatkiem VAT) za wykonanie całego zakresu zamówienia, który należy wyliczyć wg zasad zawartych w formularzu oferty, stanowiącym załącznik nr </w:t>
      </w:r>
      <w:r w:rsidR="0045735F" w:rsidRPr="005E538C">
        <w:rPr>
          <w:rFonts w:ascii="Trebuchet MS" w:hAnsi="Trebuchet MS"/>
          <w:sz w:val="20"/>
          <w:szCs w:val="20"/>
        </w:rPr>
        <w:t>2</w:t>
      </w:r>
      <w:r w:rsidR="00F32407" w:rsidRPr="005E538C">
        <w:rPr>
          <w:rFonts w:ascii="Trebuchet MS" w:hAnsi="Trebuchet MS"/>
          <w:color w:val="FF0000"/>
          <w:sz w:val="20"/>
          <w:szCs w:val="20"/>
        </w:rPr>
        <w:t xml:space="preserve"> </w:t>
      </w:r>
      <w:r w:rsidRPr="005E538C">
        <w:rPr>
          <w:rFonts w:ascii="Trebuchet MS" w:hAnsi="Trebuchet MS"/>
          <w:sz w:val="20"/>
          <w:szCs w:val="20"/>
        </w:rPr>
        <w:t xml:space="preserve">do zapytania ofertowego. </w:t>
      </w:r>
    </w:p>
    <w:p w14:paraId="49D52A06" w14:textId="3776858B" w:rsidR="005E538C" w:rsidRDefault="00285F75" w:rsidP="005E538C">
      <w:pPr>
        <w:pStyle w:val="Standard"/>
        <w:numPr>
          <w:ilvl w:val="0"/>
          <w:numId w:val="15"/>
        </w:numPr>
        <w:spacing w:line="360" w:lineRule="auto"/>
        <w:ind w:left="284" w:hanging="284"/>
        <w:jc w:val="both"/>
        <w:rPr>
          <w:rFonts w:ascii="Trebuchet MS" w:hAnsi="Trebuchet MS"/>
          <w:b/>
          <w:bCs/>
          <w:sz w:val="20"/>
          <w:szCs w:val="20"/>
        </w:rPr>
      </w:pPr>
      <w:r w:rsidRPr="005E538C">
        <w:rPr>
          <w:rFonts w:ascii="Trebuchet MS" w:hAnsi="Trebuchet MS"/>
          <w:sz w:val="20"/>
          <w:szCs w:val="20"/>
        </w:rPr>
        <w:t xml:space="preserve">Zamawiający przyzna zamówienie Wykonawcy, który spełni wszystkie wymogi zawarte w </w:t>
      </w:r>
      <w:r w:rsidR="00FF363B">
        <w:rPr>
          <w:rFonts w:ascii="Trebuchet MS" w:hAnsi="Trebuchet MS"/>
          <w:sz w:val="20"/>
          <w:szCs w:val="20"/>
        </w:rPr>
        <w:t xml:space="preserve">niniejszym </w:t>
      </w:r>
      <w:r w:rsidRPr="005E538C">
        <w:rPr>
          <w:rFonts w:ascii="Trebuchet MS" w:hAnsi="Trebuchet MS"/>
          <w:sz w:val="20"/>
          <w:szCs w:val="20"/>
        </w:rPr>
        <w:t xml:space="preserve">zapytaniu ofertowym </w:t>
      </w:r>
      <w:r w:rsidR="00543782" w:rsidRPr="005E538C">
        <w:rPr>
          <w:rFonts w:ascii="Trebuchet MS" w:hAnsi="Trebuchet MS"/>
          <w:sz w:val="20"/>
          <w:szCs w:val="20"/>
        </w:rPr>
        <w:t xml:space="preserve">oraz którego oferta zostanie uznana za najkorzystniejszą. </w:t>
      </w:r>
    </w:p>
    <w:p w14:paraId="7EFA80DA" w14:textId="67E1505F" w:rsidR="00543782" w:rsidRPr="005E538C" w:rsidRDefault="00543782" w:rsidP="005E538C">
      <w:pPr>
        <w:pStyle w:val="Standard"/>
        <w:numPr>
          <w:ilvl w:val="0"/>
          <w:numId w:val="15"/>
        </w:numPr>
        <w:spacing w:line="360" w:lineRule="auto"/>
        <w:ind w:left="284" w:hanging="284"/>
        <w:jc w:val="both"/>
        <w:rPr>
          <w:rFonts w:ascii="Trebuchet MS" w:hAnsi="Trebuchet MS"/>
          <w:b/>
          <w:bCs/>
          <w:sz w:val="20"/>
          <w:szCs w:val="20"/>
        </w:rPr>
      </w:pPr>
      <w:r w:rsidRPr="005E538C">
        <w:rPr>
          <w:rFonts w:ascii="Trebuchet MS" w:hAnsi="Trebuchet MS"/>
          <w:sz w:val="20"/>
          <w:szCs w:val="20"/>
        </w:rPr>
        <w:t xml:space="preserve">Zamawiający przyjmując kryterium cena (100%) dokona punktacji i obliczeń według następującego wzoru: </w:t>
      </w:r>
    </w:p>
    <w:p w14:paraId="3B63EF31" w14:textId="77777777" w:rsidR="00FF363B" w:rsidRDefault="00444BA9" w:rsidP="00285F75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               </w:t>
      </w:r>
      <w:r w:rsidR="00D65FA6">
        <w:rPr>
          <w:rFonts w:ascii="Trebuchet MS" w:eastAsia="Trebuchet MS" w:hAnsi="Trebuchet MS" w:cs="Trebuchet MS"/>
          <w:sz w:val="21"/>
          <w:szCs w:val="21"/>
        </w:rPr>
        <w:t xml:space="preserve">   </w:t>
      </w:r>
    </w:p>
    <w:p w14:paraId="783EA4F8" w14:textId="47745664" w:rsidR="00C14C3B" w:rsidRPr="00285F75" w:rsidRDefault="00FF363B" w:rsidP="00FF363B">
      <w:pPr>
        <w:pStyle w:val="Standard"/>
        <w:spacing w:line="276" w:lineRule="auto"/>
        <w:jc w:val="center"/>
        <w:rPr>
          <w:b/>
          <w:bCs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</w:t>
      </w:r>
      <w:r w:rsidR="00444BA9" w:rsidRPr="00285F75">
        <w:rPr>
          <w:rFonts w:ascii="Trebuchet MS" w:eastAsia="Trebuchet MS" w:hAnsi="Trebuchet MS" w:cs="Trebuchet MS"/>
          <w:b/>
          <w:bCs/>
          <w:sz w:val="21"/>
          <w:szCs w:val="21"/>
        </w:rPr>
        <w:t>C</w:t>
      </w:r>
      <w:r w:rsidR="00444BA9" w:rsidRPr="00285F75">
        <w:rPr>
          <w:rFonts w:ascii="Trebuchet MS" w:eastAsia="Trebuchet MS" w:hAnsi="Trebuchet MS" w:cs="Trebuchet MS"/>
          <w:b/>
          <w:bCs/>
          <w:sz w:val="21"/>
          <w:szCs w:val="21"/>
          <w:vertAlign w:val="subscript"/>
        </w:rPr>
        <w:t>min</w:t>
      </w:r>
    </w:p>
    <w:p w14:paraId="164BBF59" w14:textId="77777777" w:rsidR="00C14C3B" w:rsidRPr="00285F75" w:rsidRDefault="00444BA9" w:rsidP="00285F75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Kryterium „cena” będzie obliczane wg wzoru  </w:t>
      </w:r>
      <w:r w:rsidRPr="00285F75">
        <w:rPr>
          <w:rFonts w:ascii="Trebuchet MS" w:eastAsia="Trebuchet MS" w:hAnsi="Trebuchet MS" w:cs="Trebuchet MS"/>
          <w:b/>
          <w:bCs/>
          <w:sz w:val="21"/>
          <w:szCs w:val="21"/>
        </w:rPr>
        <w:t>L = ------  x 100 pkt</w:t>
      </w:r>
    </w:p>
    <w:p w14:paraId="415BBCE3" w14:textId="17BE7B4F" w:rsidR="00C14C3B" w:rsidRDefault="00444BA9" w:rsidP="00285F75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                 </w:t>
      </w:r>
      <w:r w:rsidRPr="00285F75">
        <w:rPr>
          <w:rFonts w:ascii="Trebuchet MS" w:eastAsia="Trebuchet MS" w:hAnsi="Trebuchet MS" w:cs="Trebuchet MS"/>
          <w:b/>
          <w:bCs/>
          <w:sz w:val="21"/>
          <w:szCs w:val="21"/>
        </w:rPr>
        <w:t xml:space="preserve"> </w:t>
      </w:r>
      <w:r w:rsidR="00285F75">
        <w:rPr>
          <w:rFonts w:ascii="Trebuchet MS" w:eastAsia="Trebuchet MS" w:hAnsi="Trebuchet MS" w:cs="Trebuchet MS"/>
          <w:b/>
          <w:bCs/>
          <w:sz w:val="21"/>
          <w:szCs w:val="21"/>
        </w:rPr>
        <w:t xml:space="preserve"> </w:t>
      </w:r>
      <w:r w:rsidR="00D65FA6" w:rsidRPr="00285F75">
        <w:rPr>
          <w:rFonts w:ascii="Trebuchet MS" w:eastAsia="Trebuchet MS" w:hAnsi="Trebuchet MS" w:cs="Trebuchet MS"/>
          <w:b/>
          <w:bCs/>
          <w:sz w:val="21"/>
          <w:szCs w:val="21"/>
        </w:rPr>
        <w:t xml:space="preserve">  </w:t>
      </w:r>
      <w:r w:rsidRPr="00285F75">
        <w:rPr>
          <w:rFonts w:ascii="Trebuchet MS" w:eastAsia="Trebuchet MS" w:hAnsi="Trebuchet MS" w:cs="Trebuchet MS"/>
          <w:b/>
          <w:bCs/>
          <w:sz w:val="21"/>
          <w:szCs w:val="21"/>
        </w:rPr>
        <w:t>C</w:t>
      </w:r>
      <w:r w:rsidR="00285F75">
        <w:rPr>
          <w:rFonts w:ascii="Trebuchet MS" w:eastAsia="Trebuchet MS" w:hAnsi="Trebuchet MS" w:cs="Trebuchet MS"/>
          <w:b/>
          <w:bCs/>
          <w:sz w:val="21"/>
          <w:szCs w:val="21"/>
        </w:rPr>
        <w:br/>
      </w:r>
    </w:p>
    <w:p w14:paraId="0566915A" w14:textId="77777777" w:rsidR="00B62181" w:rsidRDefault="00B62181" w:rsidP="00285F75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1"/>
          <w:szCs w:val="21"/>
        </w:rPr>
      </w:pPr>
    </w:p>
    <w:p w14:paraId="776A1FD0" w14:textId="2BF19104" w:rsidR="00C14C3B" w:rsidRDefault="00444BA9" w:rsidP="007D0535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lastRenderedPageBreak/>
        <w:t xml:space="preserve">gdzie: L – oznacza liczbę pkt przyznanych w ofercie za kryterium „cena” </w:t>
      </w:r>
    </w:p>
    <w:p w14:paraId="3D53561D" w14:textId="77777777" w:rsidR="00C14C3B" w:rsidRDefault="00444BA9" w:rsidP="007D0535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  <w:r>
        <w:rPr>
          <w:rFonts w:ascii="Trebuchet MS" w:eastAsia="Trebuchet MS" w:hAnsi="Trebuchet MS" w:cs="Trebuchet MS"/>
          <w:sz w:val="21"/>
          <w:szCs w:val="21"/>
        </w:rPr>
        <w:t xml:space="preserve"> – oznacza cenę brutto oferty z najniższą ceną spośród ocenianych ofert</w:t>
      </w:r>
    </w:p>
    <w:p w14:paraId="3D303BCA" w14:textId="4BFA30C6" w:rsidR="00543782" w:rsidRDefault="00444BA9" w:rsidP="00FF363B">
      <w:pPr>
        <w:pStyle w:val="Standard"/>
        <w:spacing w:after="24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C    - oznacza cenę brutto oferty ocenianej</w:t>
      </w:r>
      <w:r w:rsidR="00543782">
        <w:rPr>
          <w:rFonts w:ascii="Trebuchet MS" w:hAnsi="Trebuchet MS"/>
          <w:sz w:val="20"/>
          <w:szCs w:val="20"/>
        </w:rPr>
        <w:t xml:space="preserve"> </w:t>
      </w:r>
    </w:p>
    <w:p w14:paraId="1605DAE9" w14:textId="79849258" w:rsidR="00543782" w:rsidRDefault="00E974F2" w:rsidP="007D0535">
      <w:pPr>
        <w:pStyle w:val="Standard"/>
        <w:tabs>
          <w:tab w:val="left" w:pos="363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</w:t>
      </w:r>
      <w:r w:rsidR="00543782">
        <w:rPr>
          <w:rFonts w:ascii="Trebuchet MS" w:hAnsi="Trebuchet MS"/>
          <w:sz w:val="20"/>
          <w:szCs w:val="20"/>
        </w:rPr>
        <w:t xml:space="preserve">. Cena musi być wyrażona w złotych polskich (PLN) oraz być zaokrąglona do dwóch miejsc po przecinku </w:t>
      </w:r>
      <w:r w:rsidR="00543782">
        <w:rPr>
          <w:rFonts w:ascii="Trebuchet MS" w:hAnsi="Trebuchet MS"/>
          <w:sz w:val="20"/>
          <w:szCs w:val="20"/>
        </w:rPr>
        <w:br/>
        <w:t>zgodnie z zasadami arytmetyki.</w:t>
      </w:r>
    </w:p>
    <w:p w14:paraId="77FF22F9" w14:textId="087E75A9" w:rsidR="00C14C3B" w:rsidRDefault="00E13425" w:rsidP="007D0535">
      <w:pPr>
        <w:pStyle w:val="Standard"/>
        <w:tabs>
          <w:tab w:val="left" w:pos="363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9</w:t>
      </w:r>
      <w:r w:rsidR="00543782">
        <w:rPr>
          <w:rFonts w:ascii="Trebuchet MS" w:hAnsi="Trebuchet MS"/>
          <w:sz w:val="20"/>
          <w:szCs w:val="20"/>
        </w:rPr>
        <w:t xml:space="preserve">. </w:t>
      </w:r>
      <w:bookmarkStart w:id="2" w:name="_Hlk183610965"/>
      <w:r w:rsidR="00444BA9">
        <w:rPr>
          <w:rFonts w:ascii="Trebuchet MS" w:hAnsi="Trebuchet MS"/>
          <w:sz w:val="20"/>
          <w:szCs w:val="20"/>
        </w:rPr>
        <w:t xml:space="preserve">Podana w ofercie cena musi uwzględniać wszystkie wymagania niniejszego zapytania ofertowego oraz obejmować wszystkie koszty związane z należytą realizacją </w:t>
      </w:r>
      <w:r w:rsidR="0086271B">
        <w:rPr>
          <w:rFonts w:ascii="Trebuchet MS" w:hAnsi="Trebuchet MS"/>
          <w:sz w:val="20"/>
          <w:szCs w:val="20"/>
        </w:rPr>
        <w:t>przedmiotu zamówienia (</w:t>
      </w:r>
      <w:r w:rsidR="00FF363B">
        <w:rPr>
          <w:rFonts w:ascii="Trebuchet MS" w:hAnsi="Trebuchet MS"/>
          <w:sz w:val="20"/>
          <w:szCs w:val="20"/>
        </w:rPr>
        <w:t>m.in.</w:t>
      </w:r>
      <w:r w:rsidR="00FB7D89">
        <w:rPr>
          <w:rFonts w:ascii="Trebuchet MS" w:hAnsi="Trebuchet MS"/>
          <w:sz w:val="20"/>
          <w:szCs w:val="20"/>
        </w:rPr>
        <w:t xml:space="preserve"> dojazd/</w:t>
      </w:r>
      <w:r w:rsidR="0086271B">
        <w:rPr>
          <w:rFonts w:ascii="Trebuchet MS" w:hAnsi="Trebuchet MS"/>
          <w:sz w:val="20"/>
          <w:szCs w:val="20"/>
        </w:rPr>
        <w:t>transport, pobór próbek, badanie, sprawozdanie z przeprowadzonych badań – wyniki)</w:t>
      </w:r>
      <w:r w:rsidR="00444BA9">
        <w:rPr>
          <w:rFonts w:ascii="Trebuchet MS" w:hAnsi="Trebuchet MS"/>
          <w:sz w:val="20"/>
          <w:szCs w:val="20"/>
        </w:rPr>
        <w:t>.</w:t>
      </w:r>
      <w:bookmarkEnd w:id="2"/>
    </w:p>
    <w:p w14:paraId="03518841" w14:textId="4B70C9A7" w:rsidR="00E13425" w:rsidRDefault="00E13425" w:rsidP="00FF363B">
      <w:pPr>
        <w:pStyle w:val="Standard"/>
        <w:tabs>
          <w:tab w:val="left" w:pos="3630"/>
        </w:tabs>
        <w:spacing w:after="24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10. </w:t>
      </w:r>
      <w:r w:rsidRPr="00E13425">
        <w:rPr>
          <w:rFonts w:ascii="Trebuchet MS" w:hAnsi="Trebuchet MS"/>
          <w:sz w:val="20"/>
          <w:szCs w:val="20"/>
        </w:rPr>
        <w:t>Zamawiający nie dopuszcza składania ofert częściowych.</w:t>
      </w:r>
    </w:p>
    <w:p w14:paraId="1AD8A159" w14:textId="77777777" w:rsidR="00C14C3B" w:rsidRDefault="00444BA9" w:rsidP="007D0535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XI. BADANIE I OCENA OFERT</w:t>
      </w:r>
    </w:p>
    <w:p w14:paraId="03B29B91" w14:textId="3FA74524" w:rsidR="00C14C3B" w:rsidRDefault="00444BA9" w:rsidP="00F3477E">
      <w:pPr>
        <w:pStyle w:val="Standard"/>
        <w:numPr>
          <w:ilvl w:val="0"/>
          <w:numId w:val="16"/>
        </w:numPr>
        <w:spacing w:line="36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 toku badania i oceny ofert Zamawiający zastrzega sobie prawo do wezwania Wykonawc</w:t>
      </w:r>
      <w:r w:rsidR="006B5C9E">
        <w:rPr>
          <w:rFonts w:ascii="Trebuchet MS" w:hAnsi="Trebuchet MS"/>
          <w:sz w:val="20"/>
          <w:szCs w:val="20"/>
        </w:rPr>
        <w:t>ów</w:t>
      </w:r>
      <w:r>
        <w:rPr>
          <w:rFonts w:ascii="Trebuchet MS" w:hAnsi="Trebuchet MS"/>
          <w:sz w:val="20"/>
          <w:szCs w:val="20"/>
        </w:rPr>
        <w:t>:</w:t>
      </w:r>
    </w:p>
    <w:p w14:paraId="7606C10B" w14:textId="0B595AD2" w:rsidR="00C14C3B" w:rsidRDefault="00E13425" w:rsidP="00E13425">
      <w:pPr>
        <w:pStyle w:val="Standard"/>
        <w:spacing w:line="360" w:lineRule="auto"/>
        <w:ind w:left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a) </w:t>
      </w:r>
      <w:r w:rsidR="00444BA9">
        <w:rPr>
          <w:rFonts w:ascii="Trebuchet MS" w:hAnsi="Trebuchet MS"/>
          <w:sz w:val="20"/>
          <w:szCs w:val="20"/>
        </w:rPr>
        <w:t xml:space="preserve">którzy w określonym terminie nie złożyli wymaganych przez Zamawiającego oświadczeń, dokumentów lub pełnomocnictw potwierdzających spełnienie warunków udziału w postępowaniu oraz wymagań </w:t>
      </w:r>
      <w:r w:rsidR="00444BA9">
        <w:rPr>
          <w:rFonts w:ascii="Trebuchet MS" w:hAnsi="Trebuchet MS"/>
          <w:sz w:val="20"/>
          <w:szCs w:val="20"/>
        </w:rPr>
        <w:br/>
        <w:t>określonych przez Zamawiającego do ich uzupełnienia w wyznaczonym terminie,</w:t>
      </w:r>
    </w:p>
    <w:p w14:paraId="7C28CC1D" w14:textId="1E088556" w:rsidR="00C14C3B" w:rsidRDefault="00E13425" w:rsidP="00E13425">
      <w:pPr>
        <w:pStyle w:val="Standard"/>
        <w:spacing w:line="360" w:lineRule="auto"/>
        <w:ind w:left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b)</w:t>
      </w:r>
      <w:r w:rsidR="00444BA9">
        <w:rPr>
          <w:rFonts w:ascii="Trebuchet MS" w:hAnsi="Trebuchet MS"/>
          <w:sz w:val="20"/>
          <w:szCs w:val="20"/>
        </w:rPr>
        <w:t xml:space="preserve">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</w:t>
      </w:r>
      <w:r>
        <w:rPr>
          <w:rFonts w:ascii="Trebuchet MS" w:hAnsi="Trebuchet MS"/>
          <w:sz w:val="20"/>
          <w:szCs w:val="20"/>
        </w:rPr>
        <w:br/>
      </w:r>
      <w:r w:rsidR="00444BA9">
        <w:rPr>
          <w:rFonts w:ascii="Trebuchet MS" w:hAnsi="Trebuchet MS"/>
          <w:sz w:val="20"/>
          <w:szCs w:val="20"/>
        </w:rPr>
        <w:t>z postępowania,</w:t>
      </w:r>
    </w:p>
    <w:p w14:paraId="4EC06FB9" w14:textId="4A060D5C" w:rsidR="00C14C3B" w:rsidRDefault="00E13425" w:rsidP="00E13425">
      <w:pPr>
        <w:pStyle w:val="Standard"/>
        <w:spacing w:line="360" w:lineRule="auto"/>
        <w:ind w:left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c)</w:t>
      </w:r>
      <w:r w:rsidR="00444BA9">
        <w:rPr>
          <w:rFonts w:ascii="Trebuchet MS" w:hAnsi="Trebuchet MS"/>
          <w:sz w:val="20"/>
          <w:szCs w:val="20"/>
        </w:rPr>
        <w:t xml:space="preserve"> Zamawiający zastrzega sobie możliwość negocjacji z wybranymi Wykonawcami, którzy złożyli oferty, </w:t>
      </w:r>
      <w:r w:rsidR="00444BA9">
        <w:rPr>
          <w:rFonts w:ascii="Trebuchet MS" w:hAnsi="Trebuchet MS"/>
          <w:sz w:val="20"/>
          <w:szCs w:val="20"/>
        </w:rPr>
        <w:br/>
        <w:t>w zakresie szczegółów wykonania zamówienia oraz wysokości ceny w zakresie jej zmniejszenia.</w:t>
      </w:r>
    </w:p>
    <w:p w14:paraId="61A1618D" w14:textId="77777777" w:rsidR="00D46849" w:rsidRDefault="00E974F2" w:rsidP="00E974F2">
      <w:pPr>
        <w:pStyle w:val="Standard"/>
        <w:numPr>
          <w:ilvl w:val="0"/>
          <w:numId w:val="16"/>
        </w:numPr>
        <w:tabs>
          <w:tab w:val="left" w:pos="3630"/>
        </w:tabs>
        <w:spacing w:line="36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W przypadku błędów w ofercie Zamawiający dokona poprawy oczywistych omyłek rachunkowych bądź pisemnych z uwzględnieniem konsekwencji dokonanych poprawek, informując o tym Wykonawcę. </w:t>
      </w:r>
      <w:r>
        <w:rPr>
          <w:rFonts w:ascii="Trebuchet MS" w:hAnsi="Trebuchet MS"/>
          <w:sz w:val="20"/>
          <w:szCs w:val="20"/>
        </w:rPr>
        <w:br/>
        <w:t>W szczególności poprawione zostaną omyłki polegające na nieprawidłowym wyliczeniu wartości oferty zgodnie z podanymi cenami jednostkowymi.</w:t>
      </w:r>
    </w:p>
    <w:p w14:paraId="46E3FD62" w14:textId="77777777" w:rsidR="00D46849" w:rsidRDefault="00E974F2" w:rsidP="00E974F2">
      <w:pPr>
        <w:pStyle w:val="Standard"/>
        <w:numPr>
          <w:ilvl w:val="0"/>
          <w:numId w:val="16"/>
        </w:numPr>
        <w:tabs>
          <w:tab w:val="left" w:pos="3630"/>
        </w:tabs>
        <w:spacing w:line="36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D46849">
        <w:rPr>
          <w:rFonts w:ascii="Trebuchet MS" w:hAnsi="Trebuchet MS"/>
          <w:sz w:val="20"/>
          <w:szCs w:val="20"/>
        </w:rPr>
        <w:t>Jeżeli Zamawiający nie może dokonać wyboru oferty najkorzystniejszej ze względu na to, że dwie lub więcej ofert zostało złożonych o takiej samej cenie, Zamawiający wzywa Wykonawców, którzy złożyli te oferty, do złożenia w terminie określonym przez Zamawiającego ofert dodatkowych. Zamawiający niezwłocznie, nie później jednak niż w ciągu 3 dni roboczych od terminu składania ofert, dokona wyboru najkorzystniejszej oferty.</w:t>
      </w:r>
    </w:p>
    <w:p w14:paraId="2B6AD79D" w14:textId="77777777" w:rsidR="00D46849" w:rsidRDefault="00E974F2" w:rsidP="00E974F2">
      <w:pPr>
        <w:pStyle w:val="Standard"/>
        <w:numPr>
          <w:ilvl w:val="0"/>
          <w:numId w:val="16"/>
        </w:numPr>
        <w:tabs>
          <w:tab w:val="left" w:pos="3630"/>
        </w:tabs>
        <w:spacing w:line="36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D46849">
        <w:rPr>
          <w:rFonts w:ascii="Trebuchet MS" w:hAnsi="Trebuchet MS"/>
          <w:sz w:val="20"/>
          <w:szCs w:val="20"/>
        </w:rPr>
        <w:t xml:space="preserve">Zamawiający przyzna zamówienie Wykonawcy, który spełni wszystkie wymogi zawarte w zapytaniu </w:t>
      </w:r>
      <w:r w:rsidRPr="00D46849">
        <w:rPr>
          <w:rFonts w:ascii="Trebuchet MS" w:hAnsi="Trebuchet MS"/>
          <w:sz w:val="20"/>
          <w:szCs w:val="20"/>
        </w:rPr>
        <w:br/>
        <w:t>ofertowym oraz którego oferta zostanie uznana za najkorzystniejszą (najniższa cena ofertowa za wykonanie usługi).</w:t>
      </w:r>
    </w:p>
    <w:p w14:paraId="2D730FB8" w14:textId="77777777" w:rsidR="00D46849" w:rsidRDefault="00E974F2" w:rsidP="00E974F2">
      <w:pPr>
        <w:pStyle w:val="Standard"/>
        <w:numPr>
          <w:ilvl w:val="0"/>
          <w:numId w:val="16"/>
        </w:numPr>
        <w:tabs>
          <w:tab w:val="left" w:pos="3630"/>
        </w:tabs>
        <w:spacing w:line="36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D46849">
        <w:rPr>
          <w:rFonts w:ascii="Trebuchet MS" w:hAnsi="Trebuchet MS"/>
          <w:sz w:val="20"/>
          <w:szCs w:val="20"/>
        </w:rPr>
        <w:t>Jeżeli Wykonawca, którego oferta została wybrana uchyla się od podpisania umowy, Zamawiający zawrze umowę z kolejnym Wykonawcą.</w:t>
      </w:r>
    </w:p>
    <w:p w14:paraId="53B785D8" w14:textId="77777777" w:rsidR="00D46849" w:rsidRDefault="00E974F2" w:rsidP="00E974F2">
      <w:pPr>
        <w:pStyle w:val="Standard"/>
        <w:numPr>
          <w:ilvl w:val="0"/>
          <w:numId w:val="16"/>
        </w:numPr>
        <w:tabs>
          <w:tab w:val="left" w:pos="3630"/>
        </w:tabs>
        <w:spacing w:line="36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D46849">
        <w:rPr>
          <w:rFonts w:ascii="Trebuchet MS" w:hAnsi="Trebuchet MS"/>
          <w:sz w:val="20"/>
          <w:szCs w:val="20"/>
        </w:rPr>
        <w:t xml:space="preserve">Zamawiający zastrzega sobie możliwość wykonania zamówienia do wysokości posiadanych środków </w:t>
      </w:r>
      <w:r w:rsidRPr="00D46849">
        <w:rPr>
          <w:rFonts w:ascii="Trebuchet MS" w:hAnsi="Trebuchet MS"/>
          <w:sz w:val="20"/>
          <w:szCs w:val="20"/>
        </w:rPr>
        <w:br/>
        <w:t>finansowych.</w:t>
      </w:r>
    </w:p>
    <w:p w14:paraId="06A6E834" w14:textId="0793FF58" w:rsidR="00E974F2" w:rsidRPr="00D46849" w:rsidRDefault="00E974F2" w:rsidP="00E974F2">
      <w:pPr>
        <w:pStyle w:val="Standard"/>
        <w:numPr>
          <w:ilvl w:val="0"/>
          <w:numId w:val="16"/>
        </w:numPr>
        <w:tabs>
          <w:tab w:val="left" w:pos="3630"/>
        </w:tabs>
        <w:spacing w:line="36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D46849">
        <w:rPr>
          <w:rFonts w:ascii="Trebuchet MS" w:hAnsi="Trebuchet MS"/>
          <w:sz w:val="20"/>
          <w:szCs w:val="20"/>
        </w:rPr>
        <w:t>Zamawiający zastrzega sobie prawo unieważnienia postępowania w szczególności, jeżeli:</w:t>
      </w:r>
    </w:p>
    <w:p w14:paraId="4C26D833" w14:textId="77777777" w:rsidR="00E974F2" w:rsidRDefault="00E974F2" w:rsidP="00E974F2">
      <w:pPr>
        <w:pStyle w:val="Standard"/>
        <w:spacing w:line="360" w:lineRule="auto"/>
        <w:ind w:firstLine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a) nie wpłynie żadna oferta,</w:t>
      </w:r>
    </w:p>
    <w:p w14:paraId="0940F70B" w14:textId="7DBAC88B" w:rsidR="00E974F2" w:rsidRDefault="00E974F2" w:rsidP="00E974F2">
      <w:pPr>
        <w:pStyle w:val="Standard"/>
        <w:spacing w:line="360" w:lineRule="auto"/>
        <w:ind w:left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b) cena najkorzystniejszej oferty lub oferta z najniższą ceną przewyższ</w:t>
      </w:r>
      <w:r w:rsidR="00D46849">
        <w:rPr>
          <w:rFonts w:ascii="Trebuchet MS" w:hAnsi="Trebuchet MS"/>
          <w:sz w:val="20"/>
          <w:szCs w:val="20"/>
        </w:rPr>
        <w:t>y</w:t>
      </w:r>
      <w:r>
        <w:rPr>
          <w:rFonts w:ascii="Trebuchet MS" w:hAnsi="Trebuchet MS"/>
          <w:sz w:val="20"/>
          <w:szCs w:val="20"/>
        </w:rPr>
        <w:t xml:space="preserve"> kwotę, którą Zamawiający może przeznaczyć na realizację zamówienia,</w:t>
      </w:r>
    </w:p>
    <w:p w14:paraId="1C5224A9" w14:textId="3741B9A4" w:rsidR="00E974F2" w:rsidRDefault="00E974F2" w:rsidP="00E974F2">
      <w:pPr>
        <w:pStyle w:val="Standard"/>
        <w:spacing w:line="360" w:lineRule="auto"/>
        <w:ind w:left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c) wystąpi zmiana okoliczności powodująca, że wykonanie zamówienia nie leży w interesie Zamawiającego, o czym Zamawiający poinformuje Wykonawcę.</w:t>
      </w:r>
    </w:p>
    <w:p w14:paraId="374498B0" w14:textId="18097D42" w:rsidR="00D46849" w:rsidRDefault="00D46849" w:rsidP="001623B9">
      <w:pPr>
        <w:pStyle w:val="Standard"/>
        <w:spacing w:line="360" w:lineRule="auto"/>
        <w:ind w:left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d) </w:t>
      </w:r>
      <w:r w:rsidR="00C0582D">
        <w:rPr>
          <w:rFonts w:ascii="Trebuchet MS" w:hAnsi="Trebuchet MS"/>
          <w:sz w:val="20"/>
          <w:szCs w:val="20"/>
        </w:rPr>
        <w:t xml:space="preserve">wystąpią okoliczności leżące po stronie Zamawiającego, które </w:t>
      </w:r>
      <w:r w:rsidR="001623B9">
        <w:rPr>
          <w:rFonts w:ascii="Trebuchet MS" w:hAnsi="Trebuchet MS"/>
          <w:sz w:val="20"/>
          <w:szCs w:val="20"/>
        </w:rPr>
        <w:t xml:space="preserve">w chwili obecnej nie są możliwe do przewidzenia, a które mogą mieć wpływ na prowadzenie postępowania. </w:t>
      </w:r>
    </w:p>
    <w:p w14:paraId="16551BB3" w14:textId="2129C5C7" w:rsidR="00E974F2" w:rsidRDefault="00E974F2" w:rsidP="00CB6C88">
      <w:pPr>
        <w:pStyle w:val="Standard"/>
        <w:numPr>
          <w:ilvl w:val="0"/>
          <w:numId w:val="16"/>
        </w:numPr>
        <w:spacing w:line="36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Zamawiający odrzuci ofertę, jeśli: </w:t>
      </w:r>
    </w:p>
    <w:p w14:paraId="5A144D42" w14:textId="77777777" w:rsidR="00E974F2" w:rsidRDefault="00E974F2" w:rsidP="00E974F2">
      <w:pPr>
        <w:pStyle w:val="Standard"/>
        <w:spacing w:line="360" w:lineRule="auto"/>
        <w:ind w:left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a) treść oferty nie odpowiada treści zapytania ofertowego, </w:t>
      </w:r>
    </w:p>
    <w:p w14:paraId="57E4D5C3" w14:textId="77777777" w:rsidR="00E974F2" w:rsidRDefault="00E974F2" w:rsidP="00E974F2">
      <w:pPr>
        <w:pStyle w:val="Standard"/>
        <w:spacing w:line="360" w:lineRule="auto"/>
        <w:ind w:left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b) zawiera błędy w obliczeniu ceny, których nie można poprawić lub nie zawiera informacji niezbędnych do oceny oferty, których nie można uzupełnić,</w:t>
      </w:r>
    </w:p>
    <w:p w14:paraId="4B53C11E" w14:textId="77777777" w:rsidR="00CB6C88" w:rsidRDefault="00E974F2" w:rsidP="00CB6C88">
      <w:pPr>
        <w:pStyle w:val="Standard"/>
        <w:spacing w:line="360" w:lineRule="auto"/>
        <w:ind w:left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c) oferta zostanie złożona po terminie podanym w niniejszym zapytaniu.  </w:t>
      </w:r>
    </w:p>
    <w:p w14:paraId="3B90C8E0" w14:textId="77777777" w:rsidR="00CB6C88" w:rsidRDefault="00E974F2" w:rsidP="00E974F2">
      <w:pPr>
        <w:pStyle w:val="Standard"/>
        <w:numPr>
          <w:ilvl w:val="0"/>
          <w:numId w:val="16"/>
        </w:numPr>
        <w:spacing w:line="36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Wykonawcy uczestniczą w postępowaniu ofertowym na własne ryzyko i koszt, nie przysługuj</w:t>
      </w:r>
      <w:r w:rsidR="006B5C9E">
        <w:rPr>
          <w:rFonts w:ascii="Trebuchet MS" w:hAnsi="Trebuchet MS"/>
          <w:sz w:val="20"/>
          <w:szCs w:val="20"/>
        </w:rPr>
        <w:t>ą</w:t>
      </w:r>
      <w:r>
        <w:rPr>
          <w:rFonts w:ascii="Trebuchet MS" w:hAnsi="Trebuchet MS"/>
          <w:sz w:val="20"/>
          <w:szCs w:val="20"/>
        </w:rPr>
        <w:t xml:space="preserve"> im żadne roszczenia z tytułu odstąpienia przez Zamawiającego od postępowania ofertowego.</w:t>
      </w:r>
    </w:p>
    <w:p w14:paraId="08D8796E" w14:textId="3C77153D" w:rsidR="00E974F2" w:rsidRPr="00CB6C88" w:rsidRDefault="00CB6C88" w:rsidP="00E974F2">
      <w:pPr>
        <w:pStyle w:val="Standard"/>
        <w:numPr>
          <w:ilvl w:val="0"/>
          <w:numId w:val="16"/>
        </w:numPr>
        <w:spacing w:line="36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</w:t>
      </w:r>
      <w:r w:rsidR="00E974F2" w:rsidRPr="00CB6C88">
        <w:rPr>
          <w:rFonts w:ascii="Trebuchet MS" w:hAnsi="Trebuchet MS"/>
          <w:sz w:val="20"/>
          <w:szCs w:val="20"/>
        </w:rPr>
        <w:t>Zamawiający informuje, że złożone oferty Wykonawcy są jawne.</w:t>
      </w:r>
    </w:p>
    <w:p w14:paraId="4B245A78" w14:textId="77777777" w:rsidR="00F32407" w:rsidRDefault="00F32407" w:rsidP="00E974F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478ADF61" w14:textId="77777777" w:rsidR="00C14C3B" w:rsidRDefault="00444BA9" w:rsidP="007D0535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XII. INFORMACJA O WYNIKU POSTĘPOWANIA</w:t>
      </w:r>
    </w:p>
    <w:p w14:paraId="43332018" w14:textId="77777777" w:rsidR="001623B9" w:rsidRDefault="001623B9" w:rsidP="001623B9">
      <w:pPr>
        <w:autoSpaceDN w:val="0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23B9">
        <w:rPr>
          <w:rFonts w:ascii="Trebuchet MS" w:hAnsi="Trebuchet MS"/>
          <w:sz w:val="20"/>
          <w:szCs w:val="20"/>
        </w:rPr>
        <w:t xml:space="preserve">Zamawiający zamieści na swojej stronie internetowej </w:t>
      </w:r>
      <w:hyperlink r:id="rId10" w:history="1">
        <w:r w:rsidRPr="001623B9">
          <w:rPr>
            <w:rStyle w:val="Hipercze"/>
            <w:rFonts w:ascii="Trebuchet MS" w:hAnsi="Trebuchet MS"/>
            <w:sz w:val="20"/>
            <w:szCs w:val="20"/>
          </w:rPr>
          <w:t>www.bip.mosir.rsl.pl</w:t>
        </w:r>
      </w:hyperlink>
      <w:r w:rsidRPr="001623B9">
        <w:rPr>
          <w:rFonts w:ascii="Trebuchet MS" w:hAnsi="Trebuchet MS"/>
          <w:sz w:val="20"/>
          <w:szCs w:val="20"/>
        </w:rPr>
        <w:t xml:space="preserve"> zakładce Zapytania ofertowe do kwoty 130 000 złotych, informację o wyborze najkorzystniejszej oferty podając nazwę (firmę) imię </w:t>
      </w:r>
      <w:r w:rsidRPr="001623B9">
        <w:rPr>
          <w:rFonts w:ascii="Trebuchet MS" w:hAnsi="Trebuchet MS"/>
          <w:sz w:val="20"/>
          <w:szCs w:val="20"/>
        </w:rPr>
        <w:br/>
        <w:t>i nazwisko, siedzibę, adres Wykonawcy, którego ofertę wybrano oraz cenę brutto.</w:t>
      </w:r>
    </w:p>
    <w:p w14:paraId="0E216696" w14:textId="77777777" w:rsidR="001623B9" w:rsidRDefault="001623B9" w:rsidP="001623B9">
      <w:pPr>
        <w:autoSpaceDN w:val="0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28020C10" w14:textId="77777777" w:rsidR="001623B9" w:rsidRPr="00B86C04" w:rsidRDefault="001623B9" w:rsidP="001623B9">
      <w:pPr>
        <w:pStyle w:val="Standard"/>
        <w:spacing w:line="360" w:lineRule="auto"/>
        <w:rPr>
          <w:rFonts w:ascii="Trebuchet MS" w:hAnsi="Trebuchet MS"/>
          <w:b/>
          <w:bCs/>
          <w:sz w:val="20"/>
          <w:szCs w:val="20"/>
        </w:rPr>
      </w:pPr>
      <w:r w:rsidRPr="00B86C04">
        <w:rPr>
          <w:rFonts w:ascii="Trebuchet MS" w:hAnsi="Trebuchet MS"/>
          <w:b/>
          <w:bCs/>
          <w:sz w:val="20"/>
          <w:szCs w:val="20"/>
        </w:rPr>
        <w:t>XIII. INFORMACJA O FORMALNOŚCIACH NIEZBĘDNYCH DO ZAWARCIA UMOWY Z WYKONAWCĄ</w:t>
      </w:r>
    </w:p>
    <w:p w14:paraId="07FCF6B9" w14:textId="77777777" w:rsidR="00FE0AFF" w:rsidRDefault="001623B9" w:rsidP="00FE0AFF">
      <w:pPr>
        <w:pStyle w:val="Standard"/>
        <w:numPr>
          <w:ilvl w:val="0"/>
          <w:numId w:val="19"/>
        </w:numPr>
        <w:spacing w:line="36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B86C04">
        <w:rPr>
          <w:rFonts w:ascii="Trebuchet MS" w:hAnsi="Trebuchet MS"/>
          <w:sz w:val="20"/>
          <w:szCs w:val="20"/>
        </w:rPr>
        <w:t>Wykonawca zostanie poinformowany e-mailem lub telefonicznie o terminie i miejscu podpisania umowy.</w:t>
      </w:r>
    </w:p>
    <w:p w14:paraId="0EF4FBB8" w14:textId="08C56E89" w:rsidR="001623B9" w:rsidRPr="00FE0AFF" w:rsidRDefault="001623B9" w:rsidP="00FE0AFF">
      <w:pPr>
        <w:pStyle w:val="Standard"/>
        <w:numPr>
          <w:ilvl w:val="0"/>
          <w:numId w:val="19"/>
        </w:numPr>
        <w:spacing w:line="36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FE0AFF">
        <w:rPr>
          <w:rFonts w:ascii="Trebuchet MS" w:hAnsi="Trebuchet MS"/>
          <w:sz w:val="20"/>
          <w:szCs w:val="20"/>
        </w:rPr>
        <w:t>Zamawiający wymaga od Wykonawcy, przed podpisaniem umowy, złożenia dokumentu potwierdzającego, że Wykonawca jest ubezpieczony od odpowiedzialności cywilnej, w zakresie prowadzonej działalności związanej z przedmiotem zamówienia wraz z dowodem wniesienia opłaty na poczet polisy ubezpieczeniowej</w:t>
      </w:r>
    </w:p>
    <w:p w14:paraId="67698859" w14:textId="77777777" w:rsidR="001623B9" w:rsidRPr="00B86C04" w:rsidRDefault="001623B9" w:rsidP="001623B9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</w:p>
    <w:p w14:paraId="56A0BB9C" w14:textId="77777777" w:rsidR="001623B9" w:rsidRPr="00B86C04" w:rsidRDefault="001623B9" w:rsidP="001623B9">
      <w:pPr>
        <w:pStyle w:val="Standard"/>
        <w:spacing w:line="360" w:lineRule="auto"/>
        <w:rPr>
          <w:rFonts w:ascii="Trebuchet MS" w:hAnsi="Trebuchet MS"/>
          <w:b/>
          <w:bCs/>
          <w:sz w:val="20"/>
          <w:szCs w:val="20"/>
        </w:rPr>
      </w:pPr>
      <w:r w:rsidRPr="00B86C04">
        <w:rPr>
          <w:rFonts w:ascii="Trebuchet MS" w:hAnsi="Trebuchet MS"/>
          <w:b/>
          <w:bCs/>
          <w:sz w:val="20"/>
          <w:szCs w:val="20"/>
        </w:rPr>
        <w:t>XIV. KONTAKT</w:t>
      </w:r>
    </w:p>
    <w:p w14:paraId="6F4A447C" w14:textId="77777777" w:rsidR="001623B9" w:rsidRPr="00B86C04" w:rsidRDefault="001623B9" w:rsidP="001623B9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B86C04">
        <w:rPr>
          <w:rFonts w:ascii="Trebuchet MS" w:hAnsi="Trebuchet MS"/>
          <w:sz w:val="20"/>
          <w:szCs w:val="20"/>
        </w:rPr>
        <w:t>Do kontaktów z oferentami upoważni</w:t>
      </w:r>
      <w:r>
        <w:rPr>
          <w:rFonts w:ascii="Trebuchet MS" w:hAnsi="Trebuchet MS"/>
          <w:sz w:val="20"/>
          <w:szCs w:val="20"/>
        </w:rPr>
        <w:t>ony</w:t>
      </w:r>
      <w:r w:rsidRPr="00B86C04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jest</w:t>
      </w:r>
      <w:r w:rsidRPr="00B86C04">
        <w:rPr>
          <w:rFonts w:ascii="Trebuchet MS" w:hAnsi="Trebuchet MS"/>
          <w:sz w:val="20"/>
          <w:szCs w:val="20"/>
        </w:rPr>
        <w:t>:</w:t>
      </w:r>
    </w:p>
    <w:p w14:paraId="0F3229B5" w14:textId="0831524B" w:rsidR="001623B9" w:rsidRPr="00B86C04" w:rsidRDefault="00FE0AFF" w:rsidP="001623B9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Natalia Pustelnik</w:t>
      </w:r>
      <w:r w:rsidR="001623B9">
        <w:rPr>
          <w:rFonts w:ascii="Trebuchet MS" w:hAnsi="Trebuchet MS"/>
          <w:sz w:val="20"/>
          <w:szCs w:val="20"/>
        </w:rPr>
        <w:t xml:space="preserve"> </w:t>
      </w:r>
      <w:r w:rsidR="001623B9" w:rsidRPr="00B86C04">
        <w:rPr>
          <w:rFonts w:ascii="Trebuchet MS" w:hAnsi="Trebuchet MS"/>
          <w:sz w:val="20"/>
          <w:szCs w:val="20"/>
        </w:rPr>
        <w:t xml:space="preserve"> – e-mail: </w:t>
      </w:r>
      <w:hyperlink r:id="rId11" w:history="1">
        <w:r w:rsidR="001623B9" w:rsidRPr="00B86C04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  <w:r w:rsidR="001623B9" w:rsidRPr="00B86C04">
        <w:rPr>
          <w:rFonts w:ascii="Trebuchet MS" w:hAnsi="Trebuchet MS"/>
          <w:sz w:val="20"/>
          <w:szCs w:val="20"/>
        </w:rPr>
        <w:t>, tel. 32 248 75 21 – dział techniczny.</w:t>
      </w:r>
    </w:p>
    <w:p w14:paraId="39E0AB20" w14:textId="77777777" w:rsidR="00F32407" w:rsidRDefault="00F32407" w:rsidP="007D0535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257F4CEF" w14:textId="77777777" w:rsidR="00FE0AFF" w:rsidRDefault="00FE0AFF" w:rsidP="00FE0AFF">
      <w:pPr>
        <w:pStyle w:val="Standard"/>
        <w:spacing w:line="276" w:lineRule="auto"/>
        <w:jc w:val="both"/>
        <w:rPr>
          <w:rFonts w:ascii="Trebuchet MS" w:hAnsi="Trebuchet MS"/>
          <w:sz w:val="18"/>
          <w:szCs w:val="18"/>
          <w:u w:val="single"/>
        </w:rPr>
      </w:pPr>
    </w:p>
    <w:p w14:paraId="535E4D9B" w14:textId="77777777" w:rsidR="00FE0AFF" w:rsidRDefault="00FE0AFF" w:rsidP="00FE0AFF">
      <w:pPr>
        <w:pStyle w:val="Standard"/>
        <w:spacing w:line="276" w:lineRule="auto"/>
        <w:jc w:val="both"/>
        <w:rPr>
          <w:rFonts w:ascii="Trebuchet MS" w:hAnsi="Trebuchet MS"/>
          <w:sz w:val="18"/>
          <w:szCs w:val="18"/>
          <w:u w:val="single"/>
        </w:rPr>
      </w:pPr>
    </w:p>
    <w:p w14:paraId="6D398190" w14:textId="1FB73AFA" w:rsidR="00C14C3B" w:rsidRPr="001623B9" w:rsidRDefault="00444BA9" w:rsidP="00FE0AFF">
      <w:pPr>
        <w:pStyle w:val="Standard"/>
        <w:spacing w:line="276" w:lineRule="auto"/>
        <w:jc w:val="both"/>
        <w:rPr>
          <w:rFonts w:ascii="Trebuchet MS" w:hAnsi="Trebuchet MS"/>
          <w:sz w:val="18"/>
          <w:szCs w:val="18"/>
          <w:u w:val="single"/>
        </w:rPr>
      </w:pPr>
      <w:r w:rsidRPr="001623B9">
        <w:rPr>
          <w:rFonts w:ascii="Trebuchet MS" w:hAnsi="Trebuchet MS"/>
          <w:sz w:val="18"/>
          <w:szCs w:val="18"/>
          <w:u w:val="single"/>
        </w:rPr>
        <w:t>Załączniki:</w:t>
      </w:r>
    </w:p>
    <w:p w14:paraId="37815B75" w14:textId="09B4707E" w:rsidR="0045735F" w:rsidRPr="001623B9" w:rsidRDefault="001B0BBE" w:rsidP="00FE0AFF">
      <w:pPr>
        <w:pStyle w:val="Standard"/>
        <w:spacing w:line="276" w:lineRule="auto"/>
        <w:jc w:val="both"/>
        <w:rPr>
          <w:rFonts w:ascii="Trebuchet MS" w:hAnsi="Trebuchet MS"/>
          <w:sz w:val="18"/>
          <w:szCs w:val="18"/>
        </w:rPr>
      </w:pPr>
      <w:bookmarkStart w:id="3" w:name="_Hlk184726481"/>
      <w:r w:rsidRPr="001623B9">
        <w:rPr>
          <w:rFonts w:ascii="Trebuchet MS" w:hAnsi="Trebuchet MS"/>
          <w:sz w:val="18"/>
          <w:szCs w:val="18"/>
        </w:rPr>
        <w:t>Załącznik n</w:t>
      </w:r>
      <w:r w:rsidR="00444BA9" w:rsidRPr="001623B9">
        <w:rPr>
          <w:rFonts w:ascii="Trebuchet MS" w:hAnsi="Trebuchet MS"/>
          <w:sz w:val="18"/>
          <w:szCs w:val="18"/>
        </w:rPr>
        <w:t xml:space="preserve">r </w:t>
      </w:r>
      <w:bookmarkEnd w:id="3"/>
      <w:r w:rsidR="00444BA9" w:rsidRPr="001623B9">
        <w:rPr>
          <w:rFonts w:ascii="Trebuchet MS" w:hAnsi="Trebuchet MS"/>
          <w:sz w:val="18"/>
          <w:szCs w:val="18"/>
        </w:rPr>
        <w:t xml:space="preserve">1 – </w:t>
      </w:r>
      <w:r w:rsidR="0045735F" w:rsidRPr="001623B9">
        <w:rPr>
          <w:rFonts w:ascii="Trebuchet MS" w:hAnsi="Trebuchet MS"/>
          <w:sz w:val="18"/>
          <w:szCs w:val="18"/>
        </w:rPr>
        <w:t xml:space="preserve">Szczegółowy opis przedmiotu zamówienia, </w:t>
      </w:r>
    </w:p>
    <w:p w14:paraId="0BCE570E" w14:textId="113EBEB9" w:rsidR="004103AF" w:rsidRPr="001623B9" w:rsidRDefault="001B0BBE" w:rsidP="00FE0AFF">
      <w:pPr>
        <w:pStyle w:val="Standard"/>
        <w:spacing w:line="276" w:lineRule="auto"/>
        <w:jc w:val="both"/>
        <w:rPr>
          <w:rFonts w:ascii="Trebuchet MS" w:hAnsi="Trebuchet MS"/>
          <w:sz w:val="18"/>
          <w:szCs w:val="18"/>
        </w:rPr>
      </w:pPr>
      <w:r w:rsidRPr="001623B9">
        <w:rPr>
          <w:rFonts w:ascii="Trebuchet MS" w:hAnsi="Trebuchet MS"/>
          <w:sz w:val="18"/>
          <w:szCs w:val="18"/>
        </w:rPr>
        <w:t>Załącznik nr</w:t>
      </w:r>
      <w:r w:rsidR="004103AF" w:rsidRPr="001623B9">
        <w:rPr>
          <w:rFonts w:ascii="Trebuchet MS" w:hAnsi="Trebuchet MS"/>
          <w:sz w:val="18"/>
          <w:szCs w:val="18"/>
        </w:rPr>
        <w:t xml:space="preserve"> 2 – </w:t>
      </w:r>
      <w:r w:rsidR="0045735F" w:rsidRPr="001623B9">
        <w:rPr>
          <w:rFonts w:ascii="Trebuchet MS" w:hAnsi="Trebuchet MS"/>
          <w:sz w:val="18"/>
          <w:szCs w:val="18"/>
        </w:rPr>
        <w:t>Formularz ofertowy,</w:t>
      </w:r>
    </w:p>
    <w:p w14:paraId="7B1488D4" w14:textId="1A7DF1AF" w:rsidR="001B0BBE" w:rsidRPr="001623B9" w:rsidRDefault="001B0BBE" w:rsidP="00FE0AFF">
      <w:pPr>
        <w:pStyle w:val="Standard"/>
        <w:spacing w:line="276" w:lineRule="auto"/>
        <w:jc w:val="both"/>
        <w:rPr>
          <w:rFonts w:ascii="Trebuchet MS" w:hAnsi="Trebuchet MS"/>
          <w:sz w:val="18"/>
          <w:szCs w:val="18"/>
        </w:rPr>
      </w:pPr>
      <w:r w:rsidRPr="001623B9">
        <w:rPr>
          <w:rFonts w:ascii="Trebuchet MS" w:hAnsi="Trebuchet MS"/>
          <w:sz w:val="18"/>
          <w:szCs w:val="18"/>
        </w:rPr>
        <w:t>Załącznik nr 3 - Projekt umowy,</w:t>
      </w:r>
    </w:p>
    <w:p w14:paraId="631310E0" w14:textId="369A54AC" w:rsidR="003746BE" w:rsidRPr="001623B9" w:rsidRDefault="003746BE" w:rsidP="00FE0AFF">
      <w:pPr>
        <w:pStyle w:val="Standard"/>
        <w:spacing w:line="276" w:lineRule="auto"/>
        <w:jc w:val="both"/>
        <w:rPr>
          <w:rFonts w:ascii="Trebuchet MS" w:hAnsi="Trebuchet MS"/>
          <w:sz w:val="18"/>
          <w:szCs w:val="18"/>
        </w:rPr>
      </w:pPr>
      <w:r w:rsidRPr="001623B9">
        <w:rPr>
          <w:rFonts w:ascii="Trebuchet MS" w:hAnsi="Trebuchet MS"/>
          <w:sz w:val="18"/>
          <w:szCs w:val="18"/>
        </w:rPr>
        <w:t>Załącznik nr 4 – Klauzula "RODO" do zapytania ofertowego</w:t>
      </w:r>
    </w:p>
    <w:p w14:paraId="0DB84A87" w14:textId="0C0FECE1" w:rsidR="00C14C3B" w:rsidRPr="001623B9" w:rsidRDefault="001B0BBE" w:rsidP="00FE0AFF">
      <w:pPr>
        <w:pStyle w:val="Standard"/>
        <w:spacing w:line="276" w:lineRule="auto"/>
        <w:jc w:val="both"/>
        <w:rPr>
          <w:rFonts w:ascii="Trebuchet MS" w:hAnsi="Trebuchet MS"/>
          <w:sz w:val="18"/>
          <w:szCs w:val="18"/>
        </w:rPr>
      </w:pPr>
      <w:r w:rsidRPr="001623B9">
        <w:rPr>
          <w:rFonts w:ascii="Trebuchet MS" w:hAnsi="Trebuchet MS"/>
          <w:sz w:val="18"/>
          <w:szCs w:val="18"/>
        </w:rPr>
        <w:t>Załącznik nr</w:t>
      </w:r>
      <w:r w:rsidR="00F32407" w:rsidRPr="001623B9">
        <w:rPr>
          <w:rFonts w:ascii="Trebuchet MS" w:hAnsi="Trebuchet MS"/>
          <w:sz w:val="18"/>
          <w:szCs w:val="18"/>
        </w:rPr>
        <w:t xml:space="preserve"> </w:t>
      </w:r>
      <w:r w:rsidR="003746BE" w:rsidRPr="001623B9">
        <w:rPr>
          <w:rFonts w:ascii="Trebuchet MS" w:hAnsi="Trebuchet MS"/>
          <w:sz w:val="18"/>
          <w:szCs w:val="18"/>
        </w:rPr>
        <w:t>5</w:t>
      </w:r>
      <w:r w:rsidR="00444BA9" w:rsidRPr="001623B9">
        <w:rPr>
          <w:rFonts w:ascii="Trebuchet MS" w:hAnsi="Trebuchet MS"/>
          <w:sz w:val="18"/>
          <w:szCs w:val="18"/>
        </w:rPr>
        <w:t xml:space="preserve"> – Oświadczenie Wykonawcy ubiegającego się o udzielenie zamówienia dotyczące przesłanek wykluczenia z art. 7 ust. 1 ustawy z dnia 13 kwietnia 2022 r., o szczególnych rozwiązaniach w zakresie przeciwdziałania wspieraniu agresji na Ukrainę oraz służących ochronie bezpieczeństwa narodowego</w:t>
      </w:r>
      <w:r w:rsidR="00AE1E33" w:rsidRPr="001623B9">
        <w:rPr>
          <w:rFonts w:ascii="Trebuchet MS" w:hAnsi="Trebuchet MS"/>
          <w:sz w:val="18"/>
          <w:szCs w:val="18"/>
        </w:rPr>
        <w:t xml:space="preserve"> </w:t>
      </w:r>
      <w:r w:rsidR="00F32407" w:rsidRPr="001623B9">
        <w:rPr>
          <w:rFonts w:ascii="Trebuchet MS" w:hAnsi="Trebuchet MS"/>
          <w:sz w:val="18"/>
          <w:szCs w:val="18"/>
        </w:rPr>
        <w:t>(Dz. U. z 202</w:t>
      </w:r>
      <w:r w:rsidR="00EE5381">
        <w:rPr>
          <w:rFonts w:ascii="Trebuchet MS" w:hAnsi="Trebuchet MS"/>
          <w:sz w:val="18"/>
          <w:szCs w:val="18"/>
        </w:rPr>
        <w:t>5</w:t>
      </w:r>
      <w:r w:rsidR="00F32407" w:rsidRPr="001623B9">
        <w:rPr>
          <w:rFonts w:ascii="Trebuchet MS" w:hAnsi="Trebuchet MS"/>
          <w:sz w:val="18"/>
          <w:szCs w:val="18"/>
        </w:rPr>
        <w:t>, poz. 5</w:t>
      </w:r>
      <w:r w:rsidR="00EE5381">
        <w:rPr>
          <w:rFonts w:ascii="Trebuchet MS" w:hAnsi="Trebuchet MS"/>
          <w:sz w:val="18"/>
          <w:szCs w:val="18"/>
        </w:rPr>
        <w:t>14</w:t>
      </w:r>
      <w:r w:rsidR="00F32407" w:rsidRPr="001623B9">
        <w:rPr>
          <w:rFonts w:ascii="Trebuchet MS" w:hAnsi="Trebuchet MS"/>
          <w:sz w:val="18"/>
          <w:szCs w:val="18"/>
        </w:rPr>
        <w:t>)</w:t>
      </w:r>
      <w:r w:rsidR="00444BA9" w:rsidRPr="001623B9">
        <w:rPr>
          <w:rFonts w:ascii="Trebuchet MS" w:hAnsi="Trebuchet MS"/>
          <w:sz w:val="18"/>
          <w:szCs w:val="18"/>
        </w:rPr>
        <w:t>,</w:t>
      </w:r>
    </w:p>
    <w:p w14:paraId="57F0B40E" w14:textId="7A351F64" w:rsidR="00803098" w:rsidRDefault="001B0BBE" w:rsidP="00FE0AFF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1623B9">
        <w:rPr>
          <w:rFonts w:ascii="Trebuchet MS" w:hAnsi="Trebuchet MS"/>
          <w:sz w:val="18"/>
          <w:szCs w:val="18"/>
        </w:rPr>
        <w:t xml:space="preserve">Załącznik nr </w:t>
      </w:r>
      <w:r w:rsidR="00CF58AF" w:rsidRPr="001623B9">
        <w:rPr>
          <w:rFonts w:ascii="Trebuchet MS" w:hAnsi="Trebuchet MS"/>
          <w:sz w:val="18"/>
          <w:szCs w:val="18"/>
        </w:rPr>
        <w:t>6 – Oświadczenie – procedura zgłoszeń wewnętrznych</w:t>
      </w:r>
    </w:p>
    <w:p w14:paraId="33631FAB" w14:textId="77777777" w:rsidR="00803098" w:rsidRDefault="00803098" w:rsidP="00FE0AFF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</w:p>
    <w:p w14:paraId="68E3B184" w14:textId="694764EC" w:rsidR="00C14C3B" w:rsidRDefault="00444BA9" w:rsidP="007D0535">
      <w:pPr>
        <w:pStyle w:val="Standard"/>
        <w:spacing w:line="360" w:lineRule="auto"/>
      </w:pPr>
      <w:r>
        <w:tab/>
      </w:r>
      <w:r>
        <w:tab/>
      </w:r>
    </w:p>
    <w:sectPr w:rsidR="00C14C3B">
      <w:footerReference w:type="default" r:id="rId12"/>
      <w:pgSz w:w="11906" w:h="16838"/>
      <w:pgMar w:top="1134" w:right="1134" w:bottom="1134" w:left="1134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5A075" w14:textId="77777777" w:rsidR="00265F57" w:rsidRDefault="00265F57">
      <w:r>
        <w:separator/>
      </w:r>
    </w:p>
  </w:endnote>
  <w:endnote w:type="continuationSeparator" w:id="0">
    <w:p w14:paraId="026057B8" w14:textId="77777777" w:rsidR="00265F57" w:rsidRDefault="0026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EA3B" w14:textId="77777777" w:rsidR="00C14C3B" w:rsidRDefault="00444BA9">
    <w:pPr>
      <w:pStyle w:val="Stopka"/>
      <w:tabs>
        <w:tab w:val="left" w:pos="2760"/>
        <w:tab w:val="center" w:pos="4819"/>
      </w:tabs>
    </w:pPr>
    <w:r>
      <w:tab/>
    </w:r>
    <w:r>
      <w:tab/>
    </w:r>
    <w:r>
      <w:tab/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F0056" w14:textId="77777777" w:rsidR="00265F57" w:rsidRDefault="00265F57">
      <w:r>
        <w:separator/>
      </w:r>
    </w:p>
  </w:footnote>
  <w:footnote w:type="continuationSeparator" w:id="0">
    <w:p w14:paraId="7EBF05F9" w14:textId="77777777" w:rsidR="00265F57" w:rsidRDefault="00265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A30"/>
    <w:multiLevelType w:val="multilevel"/>
    <w:tmpl w:val="AAB0B0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66071"/>
    <w:multiLevelType w:val="multilevel"/>
    <w:tmpl w:val="299A5042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rebuchet MS" w:hAnsi="Trebuchet MS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1109F"/>
    <w:multiLevelType w:val="hybridMultilevel"/>
    <w:tmpl w:val="7BA2945C"/>
    <w:lvl w:ilvl="0" w:tplc="2DAA3AA0">
      <w:start w:val="1"/>
      <w:numFmt w:val="decimal"/>
      <w:lvlText w:val="%1."/>
      <w:lvlJc w:val="left"/>
      <w:pPr>
        <w:ind w:left="7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DE1280B"/>
    <w:multiLevelType w:val="hybridMultilevel"/>
    <w:tmpl w:val="72E8B91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E7F6E"/>
    <w:multiLevelType w:val="hybridMultilevel"/>
    <w:tmpl w:val="4E161C1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65F6C9A"/>
    <w:multiLevelType w:val="hybridMultilevel"/>
    <w:tmpl w:val="4D7AA7B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E32A0"/>
    <w:multiLevelType w:val="hybridMultilevel"/>
    <w:tmpl w:val="CBAE6CA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48C41C2"/>
    <w:multiLevelType w:val="hybridMultilevel"/>
    <w:tmpl w:val="F67A3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57067"/>
    <w:multiLevelType w:val="multilevel"/>
    <w:tmpl w:val="BAFA77EC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AB76D54"/>
    <w:multiLevelType w:val="hybridMultilevel"/>
    <w:tmpl w:val="FD70475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F7E3DF3"/>
    <w:multiLevelType w:val="hybridMultilevel"/>
    <w:tmpl w:val="0E08A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E6CC7"/>
    <w:multiLevelType w:val="hybridMultilevel"/>
    <w:tmpl w:val="A1606F4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A601763"/>
    <w:multiLevelType w:val="hybridMultilevel"/>
    <w:tmpl w:val="C8700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06DA1"/>
    <w:multiLevelType w:val="multilevel"/>
    <w:tmpl w:val="1F0C4F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527634E2"/>
    <w:multiLevelType w:val="hybridMultilevel"/>
    <w:tmpl w:val="F752C54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A524B67"/>
    <w:multiLevelType w:val="hybridMultilevel"/>
    <w:tmpl w:val="099AD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8365B"/>
    <w:multiLevelType w:val="hybridMultilevel"/>
    <w:tmpl w:val="77A8CD0C"/>
    <w:lvl w:ilvl="0" w:tplc="3880D9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814FEA"/>
    <w:multiLevelType w:val="hybridMultilevel"/>
    <w:tmpl w:val="018A4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4345A"/>
    <w:multiLevelType w:val="hybridMultilevel"/>
    <w:tmpl w:val="1778BD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729636">
    <w:abstractNumId w:val="8"/>
  </w:num>
  <w:num w:numId="2" w16cid:durableId="1113132350">
    <w:abstractNumId w:val="13"/>
  </w:num>
  <w:num w:numId="3" w16cid:durableId="681856374">
    <w:abstractNumId w:val="17"/>
  </w:num>
  <w:num w:numId="4" w16cid:durableId="1893079872">
    <w:abstractNumId w:val="5"/>
  </w:num>
  <w:num w:numId="5" w16cid:durableId="1137798917">
    <w:abstractNumId w:val="15"/>
  </w:num>
  <w:num w:numId="6" w16cid:durableId="1083987567">
    <w:abstractNumId w:val="1"/>
  </w:num>
  <w:num w:numId="7" w16cid:durableId="116027120">
    <w:abstractNumId w:val="0"/>
  </w:num>
  <w:num w:numId="8" w16cid:durableId="808716499">
    <w:abstractNumId w:val="3"/>
  </w:num>
  <w:num w:numId="9" w16cid:durableId="1646084610">
    <w:abstractNumId w:val="18"/>
  </w:num>
  <w:num w:numId="10" w16cid:durableId="2069525278">
    <w:abstractNumId w:val="10"/>
  </w:num>
  <w:num w:numId="11" w16cid:durableId="1023552416">
    <w:abstractNumId w:val="14"/>
  </w:num>
  <w:num w:numId="12" w16cid:durableId="951322179">
    <w:abstractNumId w:val="16"/>
  </w:num>
  <w:num w:numId="13" w16cid:durableId="1914777073">
    <w:abstractNumId w:val="11"/>
  </w:num>
  <w:num w:numId="14" w16cid:durableId="1178544831">
    <w:abstractNumId w:val="7"/>
  </w:num>
  <w:num w:numId="15" w16cid:durableId="337580422">
    <w:abstractNumId w:val="2"/>
  </w:num>
  <w:num w:numId="16" w16cid:durableId="222178827">
    <w:abstractNumId w:val="4"/>
  </w:num>
  <w:num w:numId="17" w16cid:durableId="608242942">
    <w:abstractNumId w:val="9"/>
  </w:num>
  <w:num w:numId="18" w16cid:durableId="70929945">
    <w:abstractNumId w:val="12"/>
  </w:num>
  <w:num w:numId="19" w16cid:durableId="1655184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C3B"/>
    <w:rsid w:val="000047E5"/>
    <w:rsid w:val="00024F7B"/>
    <w:rsid w:val="0002565F"/>
    <w:rsid w:val="00025B1E"/>
    <w:rsid w:val="00047CCB"/>
    <w:rsid w:val="00076709"/>
    <w:rsid w:val="000A7A70"/>
    <w:rsid w:val="000C0FC6"/>
    <w:rsid w:val="000E147E"/>
    <w:rsid w:val="00140B59"/>
    <w:rsid w:val="00145B16"/>
    <w:rsid w:val="001623B9"/>
    <w:rsid w:val="00162C74"/>
    <w:rsid w:val="001757EC"/>
    <w:rsid w:val="00185D91"/>
    <w:rsid w:val="001B0BBE"/>
    <w:rsid w:val="001B4856"/>
    <w:rsid w:val="001B5E8C"/>
    <w:rsid w:val="001C3A44"/>
    <w:rsid w:val="0020403F"/>
    <w:rsid w:val="00204F58"/>
    <w:rsid w:val="00265F57"/>
    <w:rsid w:val="00274762"/>
    <w:rsid w:val="00285F75"/>
    <w:rsid w:val="00294E09"/>
    <w:rsid w:val="002C0135"/>
    <w:rsid w:val="00367E6B"/>
    <w:rsid w:val="003746BE"/>
    <w:rsid w:val="003F295C"/>
    <w:rsid w:val="003F5ADA"/>
    <w:rsid w:val="004103AF"/>
    <w:rsid w:val="00410C3C"/>
    <w:rsid w:val="00444BA9"/>
    <w:rsid w:val="0045735F"/>
    <w:rsid w:val="00460F11"/>
    <w:rsid w:val="004C102C"/>
    <w:rsid w:val="004E6953"/>
    <w:rsid w:val="00543782"/>
    <w:rsid w:val="005449FB"/>
    <w:rsid w:val="00564A0A"/>
    <w:rsid w:val="00564BA9"/>
    <w:rsid w:val="00570CAB"/>
    <w:rsid w:val="0057234A"/>
    <w:rsid w:val="00576557"/>
    <w:rsid w:val="00583FA2"/>
    <w:rsid w:val="005A08F5"/>
    <w:rsid w:val="005B108A"/>
    <w:rsid w:val="005B5CB1"/>
    <w:rsid w:val="005E538C"/>
    <w:rsid w:val="00615B64"/>
    <w:rsid w:val="006335DC"/>
    <w:rsid w:val="00651EDB"/>
    <w:rsid w:val="00680002"/>
    <w:rsid w:val="006A4FF3"/>
    <w:rsid w:val="006B5C9E"/>
    <w:rsid w:val="006D21C2"/>
    <w:rsid w:val="00747E46"/>
    <w:rsid w:val="00780549"/>
    <w:rsid w:val="007D0535"/>
    <w:rsid w:val="007D3EFD"/>
    <w:rsid w:val="007E54E5"/>
    <w:rsid w:val="00803098"/>
    <w:rsid w:val="0082023A"/>
    <w:rsid w:val="0086271B"/>
    <w:rsid w:val="008803CE"/>
    <w:rsid w:val="00964B22"/>
    <w:rsid w:val="00977460"/>
    <w:rsid w:val="00993F1B"/>
    <w:rsid w:val="00A114EF"/>
    <w:rsid w:val="00A52B59"/>
    <w:rsid w:val="00A72AA7"/>
    <w:rsid w:val="00AA4CFF"/>
    <w:rsid w:val="00AD57DF"/>
    <w:rsid w:val="00AE0034"/>
    <w:rsid w:val="00AE1E33"/>
    <w:rsid w:val="00B17AA7"/>
    <w:rsid w:val="00B22B75"/>
    <w:rsid w:val="00B42350"/>
    <w:rsid w:val="00B62181"/>
    <w:rsid w:val="00B9631E"/>
    <w:rsid w:val="00BC6FC8"/>
    <w:rsid w:val="00BD0181"/>
    <w:rsid w:val="00BD77A2"/>
    <w:rsid w:val="00BE2D76"/>
    <w:rsid w:val="00BE7301"/>
    <w:rsid w:val="00C0427C"/>
    <w:rsid w:val="00C0582D"/>
    <w:rsid w:val="00C106E2"/>
    <w:rsid w:val="00C14C3B"/>
    <w:rsid w:val="00C15B26"/>
    <w:rsid w:val="00C56DE0"/>
    <w:rsid w:val="00CB6C88"/>
    <w:rsid w:val="00CF309D"/>
    <w:rsid w:val="00CF5439"/>
    <w:rsid w:val="00CF58AF"/>
    <w:rsid w:val="00D30E88"/>
    <w:rsid w:val="00D43883"/>
    <w:rsid w:val="00D46849"/>
    <w:rsid w:val="00D65FA6"/>
    <w:rsid w:val="00DD3FA8"/>
    <w:rsid w:val="00DE4C89"/>
    <w:rsid w:val="00E13425"/>
    <w:rsid w:val="00E34126"/>
    <w:rsid w:val="00E61D51"/>
    <w:rsid w:val="00E62014"/>
    <w:rsid w:val="00E813A6"/>
    <w:rsid w:val="00E974F2"/>
    <w:rsid w:val="00EE5381"/>
    <w:rsid w:val="00F32407"/>
    <w:rsid w:val="00F3477E"/>
    <w:rsid w:val="00F4341E"/>
    <w:rsid w:val="00F538B3"/>
    <w:rsid w:val="00F8549D"/>
    <w:rsid w:val="00FB7D89"/>
    <w:rsid w:val="00FC3B7C"/>
    <w:rsid w:val="00FE0AFF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8DD4B"/>
  <w15:docId w15:val="{BB9022BD-FEB3-4BF2-97FA-FE236A30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Standard"/>
    <w:next w:val="Standard"/>
    <w:uiPriority w:val="9"/>
    <w:qFormat/>
    <w:pPr>
      <w:keepNext/>
      <w:tabs>
        <w:tab w:val="left" w:pos="432"/>
      </w:tabs>
      <w:spacing w:before="240" w:after="60"/>
      <w:ind w:left="432" w:hanging="43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"/>
    <w:next w:val="Standard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Standard"/>
    <w:next w:val="Standard"/>
    <w:qFormat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Standard"/>
    <w:next w:val="Standard"/>
    <w:qFormat/>
    <w:pPr>
      <w:tabs>
        <w:tab w:val="left" w:pos="1584"/>
      </w:tabs>
      <w:spacing w:before="240" w:after="60"/>
      <w:ind w:left="1584" w:hanging="1584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0B0CAF"/>
    <w:rPr>
      <w:color w:val="0563C1" w:themeColor="hyperlink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styleId="Numerstrony">
    <w:name w:val="page number"/>
    <w:basedOn w:val="Domylnaczcionkaakapitu"/>
    <w:qFormat/>
  </w:style>
  <w:style w:type="character" w:customStyle="1" w:styleId="Znakiprzypiswkocowych">
    <w:name w:val="Znaki przypisów końcowych"/>
    <w:basedOn w:val="Domylnaczcionkaakapitu"/>
    <w:qFormat/>
    <w:rPr>
      <w:vertAlign w:val="superscript"/>
    </w:rPr>
  </w:style>
  <w:style w:type="character" w:customStyle="1" w:styleId="Linenumbering">
    <w:name w:val="Line numbering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rebuchet M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yrnienie">
    <w:name w:val="Wyróżnienie"/>
    <w:qFormat/>
    <w:rPr>
      <w:i/>
      <w:iCs/>
    </w:rPr>
  </w:style>
  <w:style w:type="character" w:customStyle="1" w:styleId="RTFNum149">
    <w:name w:val="RTF_Num 14 9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8">
    <w:name w:val="RTF_Num 14 8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7">
    <w:name w:val="RTF_Num 14 7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6">
    <w:name w:val="RTF_Num 14 6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5">
    <w:name w:val="RTF_Num 14 5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4">
    <w:name w:val="RTF_Num 14 4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3">
    <w:name w:val="RTF_Num 14 3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2">
    <w:name w:val="RTF_Num 14 2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1">
    <w:name w:val="RTF_Num 14 1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39">
    <w:name w:val="RTF_Num 13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1">
    <w:name w:val="RTF_Num 6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9">
    <w:name w:val="RTF_Num 5 9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8">
    <w:name w:val="RTF_Num 5 8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7">
    <w:name w:val="RTF_Num 5 7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6">
    <w:name w:val="RTF_Num 5 6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5">
    <w:name w:val="RTF_Num 5 5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4">
    <w:name w:val="RTF_Num 5 4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3">
    <w:name w:val="RTF_Num 5 3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2">
    <w:name w:val="RTF_Num 5 2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1">
    <w:name w:val="RTF_Num 5 1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49">
    <w:name w:val="RTF_Num 4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1">
    <w:name w:val="RTF_Num 2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0B0CAF"/>
    <w:rPr>
      <w:color w:val="605E5C"/>
      <w:shd w:val="clear" w:color="auto" w:fill="E1DFDD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pacing w:before="120" w:after="120"/>
    </w:pPr>
    <w:rPr>
      <w:i/>
      <w:iCs/>
    </w:rPr>
  </w:style>
  <w:style w:type="paragraph" w:customStyle="1" w:styleId="Indeks">
    <w:name w:val="Indeks"/>
    <w:basedOn w:val="Standard"/>
    <w:qFormat/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Zawartoramki">
    <w:name w:val="Zawartość ramki"/>
    <w:basedOn w:val="Standard"/>
    <w:qFormat/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Endnote">
    <w:name w:val="Endnote"/>
    <w:basedOn w:val="Standard"/>
    <w:qFormat/>
    <w:rPr>
      <w:sz w:val="20"/>
      <w:szCs w:val="20"/>
    </w:rPr>
  </w:style>
  <w:style w:type="paragraph" w:customStyle="1" w:styleId="WW-footer">
    <w:name w:val="WW-footer"/>
    <w:basedOn w:val="Standard"/>
    <w:qFormat/>
    <w:pPr>
      <w:tabs>
        <w:tab w:val="center" w:pos="4536"/>
        <w:tab w:val="right" w:pos="9073"/>
      </w:tabs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numbering" w:customStyle="1" w:styleId="RTFNum12">
    <w:name w:val="RTF_Num 12"/>
    <w:qFormat/>
  </w:style>
  <w:style w:type="numbering" w:customStyle="1" w:styleId="RTFNum11">
    <w:name w:val="RTF_Num 11"/>
    <w:qFormat/>
  </w:style>
  <w:style w:type="numbering" w:customStyle="1" w:styleId="RTFNum10">
    <w:name w:val="RTF_Num 10"/>
    <w:qFormat/>
  </w:style>
  <w:style w:type="numbering" w:customStyle="1" w:styleId="RTFNum9">
    <w:name w:val="RTF_Num 9"/>
    <w:qFormat/>
  </w:style>
  <w:style w:type="numbering" w:customStyle="1" w:styleId="RTFNum8">
    <w:name w:val="RTF_Num 8"/>
    <w:qFormat/>
  </w:style>
  <w:style w:type="numbering" w:customStyle="1" w:styleId="RTFNum6">
    <w:name w:val="RTF_Num 6"/>
    <w:qFormat/>
  </w:style>
  <w:style w:type="numbering" w:customStyle="1" w:styleId="RTFNum5">
    <w:name w:val="RTF_Num 5"/>
    <w:qFormat/>
  </w:style>
  <w:style w:type="numbering" w:customStyle="1" w:styleId="RTFNum4">
    <w:name w:val="RTF_Num 4"/>
    <w:qFormat/>
  </w:style>
  <w:style w:type="numbering" w:customStyle="1" w:styleId="RTFNum3">
    <w:name w:val="RTF_Num 3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Hipercze">
    <w:name w:val="Hyperlink"/>
    <w:basedOn w:val="Domylnaczcionkaakapitu"/>
    <w:uiPriority w:val="99"/>
    <w:unhideWhenUsed/>
    <w:rsid w:val="001623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2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@mosir.rsl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t@mosir.rsl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ip.mosir.rs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t@mosir.rsl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C63FA-3454-46F9-842F-81C5701B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5</Pages>
  <Words>1916</Words>
  <Characters>11499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Mosir Ruda Śląska</cp:lastModifiedBy>
  <cp:revision>43</cp:revision>
  <cp:lastPrinted>2025-12-11T10:02:00Z</cp:lastPrinted>
  <dcterms:created xsi:type="dcterms:W3CDTF">2024-11-21T09:11:00Z</dcterms:created>
  <dcterms:modified xsi:type="dcterms:W3CDTF">2025-12-11T11:49:00Z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