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95F6" w14:textId="77777777" w:rsidR="00DA2C75" w:rsidRDefault="00EA203B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2</w:t>
      </w:r>
    </w:p>
    <w:p w14:paraId="64ABC7F2" w14:textId="77777777" w:rsidR="00DA2C75" w:rsidRDefault="00DA2C75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D2276FE" w14:textId="77777777" w:rsidR="00DA2C75" w:rsidRDefault="00EA203B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1E3BAD37" w14:textId="77777777" w:rsidR="00DA2C75" w:rsidRDefault="00DA2C7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270E0A2" w14:textId="77777777" w:rsidR="00DA2C75" w:rsidRDefault="00EA203B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6F6695E5" w14:textId="77777777" w:rsidR="00DA2C75" w:rsidRDefault="00DA2C7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4D915386" w14:textId="26E768D1" w:rsidR="00DA2C75" w:rsidRDefault="00EA203B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Zakup i dostawa ręczników bawełnianych dla Miejskiego Ośrodka Sportu i Rekreacji w Rudzie Śląskiej w roku 202</w:t>
      </w:r>
      <w:r w:rsidR="00AA4E15">
        <w:rPr>
          <w:rFonts w:ascii="Trebuchet MS" w:hAnsi="Trebuchet MS" w:cs="Arial"/>
          <w:b/>
        </w:rPr>
        <w:t>6</w:t>
      </w:r>
      <w:r>
        <w:rPr>
          <w:rFonts w:ascii="Trebuchet MS" w:hAnsi="Trebuchet MS" w:cs="Arial"/>
          <w:b/>
        </w:rPr>
        <w:t>.</w:t>
      </w:r>
    </w:p>
    <w:p w14:paraId="5B3E13B8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7876417" w14:textId="77777777" w:rsidR="00DA2C75" w:rsidRDefault="00EA203B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2017B5ED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DA2C75" w14:paraId="77B9B144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AB0A68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BB124B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DA2C75" w14:paraId="6BE69B69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9D27EBB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B549DAF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31FC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0B33725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65752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F07737E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08E507E7" w14:textId="77777777" w:rsidR="00DA2C75" w:rsidRDefault="00DA2C75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2906"/>
      </w:tblGrid>
      <w:tr w:rsidR="00DA2C75" w14:paraId="4CE8FE96" w14:textId="77777777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56CED0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CE03A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6EFCE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DA2C75" w14:paraId="6AF9619E" w14:textId="77777777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7BA413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F522FBE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FE4066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DA2C75" w14:paraId="180E4D46" w14:textId="77777777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C22DF0F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0D43B9B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FF9E9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1732B25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A4AF7B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0D258D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86693C7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3FEF04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9C14F5C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7B72987" w14:textId="77777777" w:rsidR="00DA2C75" w:rsidRDefault="00DA2C75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48C11B99" w14:textId="77777777" w:rsidR="00DA2C75" w:rsidRDefault="00EA203B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34CAAA7" w14:textId="77777777" w:rsidR="00DA2C75" w:rsidRDefault="00EA203B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1 ręcznika  (podana cyfrowo): </w:t>
      </w:r>
    </w:p>
    <w:p w14:paraId="1F3B9BFE" w14:textId="77777777" w:rsidR="00DA2C75" w:rsidRDefault="00EA203B">
      <w:pPr>
        <w:pStyle w:val="Tekstpodstawowy"/>
        <w:spacing w:line="360" w:lineRule="auto"/>
        <w:ind w:left="360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      Netto                          ………………………..      PLN        </w:t>
      </w:r>
    </w:p>
    <w:p w14:paraId="4CDC1226" w14:textId="77777777" w:rsidR="00DA2C75" w:rsidRDefault="00EA203B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.................…       PLN </w:t>
      </w:r>
      <w:r>
        <w:rPr>
          <w:rFonts w:ascii="Trebuchet MS" w:eastAsia="Trebuchet MS" w:hAnsi="Trebuchet MS" w:cs="Trebuchet MS"/>
          <w:b/>
          <w:sz w:val="20"/>
        </w:rPr>
        <w:t>(w tym …..…...% podatku VAT)</w:t>
      </w:r>
    </w:p>
    <w:p w14:paraId="31B12275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sz w:val="20"/>
        </w:rPr>
        <w:t>3.1</w:t>
      </w:r>
      <w:r>
        <w:rPr>
          <w:rFonts w:ascii="Trebuchet MS" w:hAnsi="Trebuchet MS" w:cs="Arial"/>
          <w:b/>
          <w:sz w:val="20"/>
        </w:rPr>
        <w:t>. Cena brutto za całość zamówienia (podana cyfrowo) określonego wg wzoru:</w:t>
      </w:r>
    </w:p>
    <w:p w14:paraId="7383B67F" w14:textId="248FEFA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Arial"/>
          <w:b/>
          <w:sz w:val="20"/>
        </w:rPr>
        <w:t xml:space="preserve">       Cena </w:t>
      </w:r>
      <w:r>
        <w:rPr>
          <w:rFonts w:ascii="Trebuchet MS" w:eastAsia="Trebuchet MS" w:hAnsi="Trebuchet MS" w:cs="Trebuchet MS"/>
          <w:b/>
          <w:sz w:val="20"/>
        </w:rPr>
        <w:t>1 szt. ręcznika x 1</w:t>
      </w:r>
      <w:r w:rsidR="00AD300A">
        <w:rPr>
          <w:rFonts w:ascii="Trebuchet MS" w:eastAsia="Trebuchet MS" w:hAnsi="Trebuchet MS" w:cs="Trebuchet MS"/>
          <w:b/>
          <w:sz w:val="20"/>
        </w:rPr>
        <w:t>1</w:t>
      </w:r>
      <w:r>
        <w:rPr>
          <w:rFonts w:ascii="Trebuchet MS" w:eastAsia="Trebuchet MS" w:hAnsi="Trebuchet MS" w:cs="Trebuchet MS"/>
          <w:b/>
          <w:sz w:val="20"/>
        </w:rPr>
        <w:t>0 szt. ręczników = ……………………………………………………………….</w:t>
      </w:r>
    </w:p>
    <w:p w14:paraId="382C0482" w14:textId="77777777" w:rsidR="00EA203B" w:rsidRDefault="00EA203B">
      <w:pPr>
        <w:pStyle w:val="Tekstpodstawowy"/>
        <w:spacing w:line="276" w:lineRule="auto"/>
        <w:ind w:firstLine="360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Cena ofertowa obliczona jako iloczyn ceny za 1 szt. ręcznika w wysokości … zł brutto oraz ilości   </w:t>
      </w:r>
    </w:p>
    <w:p w14:paraId="1EFD17BB" w14:textId="759A368F" w:rsidR="00DA2C75" w:rsidRDefault="00EA203B">
      <w:pPr>
        <w:pStyle w:val="Tekstpodstawowy"/>
        <w:spacing w:line="276" w:lineRule="auto"/>
        <w:ind w:firstLine="360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sz w:val="20"/>
        </w:rPr>
        <w:t>ręczników</w:t>
      </w:r>
    </w:p>
    <w:p w14:paraId="6E84227E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         Wartość w netto:          ……………………………… PLN</w:t>
      </w:r>
    </w:p>
    <w:p w14:paraId="5E2C3980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61A6DBE8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Podatek VAT: ……..        …………………………….. PLN</w:t>
      </w:r>
    </w:p>
    <w:p w14:paraId="594F4F83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52AA3492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Wartość w brutto:</w:t>
      </w:r>
      <w:r>
        <w:rPr>
          <w:rFonts w:ascii="Trebuchet MS" w:eastAsia="Trebuchet MS" w:hAnsi="Trebuchet MS" w:cs="Trebuchet MS"/>
          <w:b/>
          <w:sz w:val="20"/>
        </w:rPr>
        <w:tab/>
        <w:t>……………………………… PLN (w tym …..…...% podatku VAT)</w:t>
      </w:r>
    </w:p>
    <w:p w14:paraId="66AFB907" w14:textId="05398553" w:rsidR="00DA2C75" w:rsidRDefault="00EA203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</w:rPr>
        <w:t xml:space="preserve">         (słownie: </w:t>
      </w: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………………………………………………………………………………………………………………...)</w:t>
      </w:r>
    </w:p>
    <w:p w14:paraId="7E5A2246" w14:textId="77777777" w:rsidR="00DA2C75" w:rsidRDefault="00DA2C75">
      <w:pPr>
        <w:spacing w:line="360" w:lineRule="auto"/>
        <w:rPr>
          <w:rFonts w:ascii="Trebuchet MS" w:hAnsi="Trebuchet MS" w:cs="Arial"/>
          <w:b/>
        </w:rPr>
      </w:pPr>
    </w:p>
    <w:p w14:paraId="62E1C460" w14:textId="77777777" w:rsidR="00DA2C75" w:rsidRDefault="00EA203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0A3774EA" w14:textId="77777777" w:rsidR="00DA2C75" w:rsidRDefault="00EA203B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0C8CE6EA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4835170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CD7F288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538011C3" w14:textId="77777777" w:rsidR="00DA2C75" w:rsidRDefault="00EA203B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7336552E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66EC2C5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6232B92F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4EF73410" w14:textId="77777777" w:rsidR="00DA2C75" w:rsidRDefault="00DA2C75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7C952A8B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018E0372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10798389" w14:textId="3EE03503" w:rsidR="00DA2C75" w:rsidRDefault="00EA203B" w:rsidP="00AA4E15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  <w:r w:rsidR="00AA4E15">
        <w:rPr>
          <w:rFonts w:ascii="Trebuchet MS" w:hAnsi="Trebuchet MS" w:cs="Arial"/>
        </w:rPr>
        <w:t xml:space="preserve">. </w:t>
      </w:r>
    </w:p>
    <w:p w14:paraId="20B7E32E" w14:textId="77777777" w:rsidR="00DA2C75" w:rsidRDefault="00EA203B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49932F55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2E8B9EA1" w14:textId="13F4861D" w:rsidR="00DA2C75" w:rsidRDefault="00EA203B">
      <w:pPr>
        <w:numPr>
          <w:ilvl w:val="0"/>
          <w:numId w:val="1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zapoznałem się z projektowanymi postanowieniami umowy, które zostaną wprowadzone do treści umowy w sprawie zamówienia (Załącznik </w:t>
      </w:r>
      <w:r w:rsidR="00AD300A">
        <w:rPr>
          <w:rFonts w:ascii="Trebuchet MS" w:hAnsi="Trebuchet MS" w:cs="Arial"/>
        </w:rPr>
        <w:t>6</w:t>
      </w:r>
      <w:r>
        <w:rPr>
          <w:rFonts w:ascii="Trebuchet MS" w:hAnsi="Trebuchet MS" w:cs="Arial"/>
        </w:rPr>
        <w:t>) i przyjmuję je bez zastrzeżeń;</w:t>
      </w:r>
    </w:p>
    <w:p w14:paraId="3D515CA8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755C6E86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1A0D25DC" w14:textId="4CA22859" w:rsidR="00AD300A" w:rsidRDefault="00AD300A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procedura zgłoszeń wewnętrznych obowiązujących w MOSiR Ruda Śląska (sygnaliści) zamieszczoną na stronie internetowej Zamawiającego www.bip.mosir.rsl.pl</w:t>
      </w:r>
    </w:p>
    <w:p w14:paraId="7608EE2E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4FA6634E" w14:textId="77777777" w:rsidR="00DA2C75" w:rsidRDefault="00DA2C75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3D3C8645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5F7E439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FB52C6" w14:textId="77777777" w:rsidR="00DA2C75" w:rsidRDefault="00DA2C75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41A33744" w14:textId="77777777" w:rsidR="00DA2C75" w:rsidRDefault="00EA203B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DA2C75" w14:paraId="476D97F1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D8C1487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1FC5D4D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944024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DA2C75" w14:paraId="02CEC701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E3EC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B9BC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005BCF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DA2C75" w14:paraId="6966D3E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52AAF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53B2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E8F29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8DC7E72" w14:textId="77777777" w:rsidR="00DA2C75" w:rsidRDefault="00DA2C75">
      <w:pPr>
        <w:spacing w:line="288" w:lineRule="auto"/>
        <w:jc w:val="both"/>
        <w:rPr>
          <w:rFonts w:ascii="Trebuchet MS" w:hAnsi="Trebuchet MS" w:cs="Arial"/>
        </w:rPr>
      </w:pPr>
    </w:p>
    <w:p w14:paraId="2DEB9C01" w14:textId="77777777" w:rsidR="00DA2C75" w:rsidRDefault="00EA203B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DA2C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30DF" w14:textId="77777777" w:rsidR="00AC6341" w:rsidRDefault="00AC6341">
      <w:r>
        <w:separator/>
      </w:r>
    </w:p>
  </w:endnote>
  <w:endnote w:type="continuationSeparator" w:id="0">
    <w:p w14:paraId="6D4138EB" w14:textId="77777777" w:rsidR="00AC6341" w:rsidRDefault="00A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465440"/>
      <w:docPartObj>
        <w:docPartGallery w:val="Page Numbers (Bottom of Page)"/>
        <w:docPartUnique/>
      </w:docPartObj>
    </w:sdtPr>
    <w:sdtContent>
      <w:p w14:paraId="4E904C90" w14:textId="77777777" w:rsidR="00DA2C75" w:rsidRDefault="00EA203B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10D618C4" w14:textId="77777777" w:rsidR="00DA2C75" w:rsidRDefault="00DA2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456E" w14:textId="77777777" w:rsidR="00AC6341" w:rsidRDefault="00AC6341">
      <w:r>
        <w:separator/>
      </w:r>
    </w:p>
  </w:footnote>
  <w:footnote w:type="continuationSeparator" w:id="0">
    <w:p w14:paraId="47F57635" w14:textId="77777777" w:rsidR="00AC6341" w:rsidRDefault="00AC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04C9" w14:textId="410AAB92" w:rsidR="00DA2C75" w:rsidRDefault="00EA203B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AA4E15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AD300A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AD300A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AA4E15">
      <w:rPr>
        <w:rFonts w:ascii="Trebuchet MS" w:hAnsi="Trebuchet MS"/>
        <w:b/>
        <w:sz w:val="14"/>
        <w:szCs w:val="14"/>
      </w:rPr>
      <w:t>80</w:t>
    </w:r>
    <w:r>
      <w:rPr>
        <w:rFonts w:ascii="Trebuchet MS" w:hAnsi="Trebuchet MS"/>
        <w:b/>
        <w:sz w:val="14"/>
        <w:szCs w:val="14"/>
      </w:rPr>
      <w:t>.202</w:t>
    </w:r>
    <w:r w:rsidR="00AD300A">
      <w:rPr>
        <w:rFonts w:ascii="Trebuchet MS" w:hAnsi="Trebuchet MS"/>
        <w:b/>
        <w:sz w:val="14"/>
        <w:szCs w:val="14"/>
      </w:rPr>
      <w:t>5</w:t>
    </w:r>
  </w:p>
  <w:p w14:paraId="7F1B5FF8" w14:textId="77777777" w:rsidR="00DA2C75" w:rsidRDefault="00EA203B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614"/>
    <w:multiLevelType w:val="multilevel"/>
    <w:tmpl w:val="4F3AB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6009F"/>
    <w:multiLevelType w:val="multilevel"/>
    <w:tmpl w:val="0AFCB1C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85D72"/>
    <w:multiLevelType w:val="multilevel"/>
    <w:tmpl w:val="37B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AB473F"/>
    <w:multiLevelType w:val="multilevel"/>
    <w:tmpl w:val="F15A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6E7206"/>
    <w:multiLevelType w:val="multilevel"/>
    <w:tmpl w:val="4E846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46A862EA"/>
    <w:multiLevelType w:val="multilevel"/>
    <w:tmpl w:val="FBE2C78E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C532EC6"/>
    <w:multiLevelType w:val="multilevel"/>
    <w:tmpl w:val="62446AD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FE16D5"/>
    <w:multiLevelType w:val="multilevel"/>
    <w:tmpl w:val="243ED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220866">
    <w:abstractNumId w:val="1"/>
  </w:num>
  <w:num w:numId="2" w16cid:durableId="2032680441">
    <w:abstractNumId w:val="4"/>
  </w:num>
  <w:num w:numId="3" w16cid:durableId="2068843912">
    <w:abstractNumId w:val="5"/>
  </w:num>
  <w:num w:numId="4" w16cid:durableId="1050887107">
    <w:abstractNumId w:val="7"/>
  </w:num>
  <w:num w:numId="5" w16cid:durableId="1398279948">
    <w:abstractNumId w:val="3"/>
  </w:num>
  <w:num w:numId="6" w16cid:durableId="920143796">
    <w:abstractNumId w:val="2"/>
  </w:num>
  <w:num w:numId="7" w16cid:durableId="1144274574">
    <w:abstractNumId w:val="6"/>
  </w:num>
  <w:num w:numId="8" w16cid:durableId="1742286323">
    <w:abstractNumId w:val="0"/>
  </w:num>
  <w:num w:numId="9" w16cid:durableId="1305771405">
    <w:abstractNumId w:val="7"/>
  </w:num>
  <w:num w:numId="10" w16cid:durableId="292641058">
    <w:abstractNumId w:val="7"/>
  </w:num>
  <w:num w:numId="11" w16cid:durableId="81101966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C75"/>
    <w:rsid w:val="00137272"/>
    <w:rsid w:val="005E6700"/>
    <w:rsid w:val="00823188"/>
    <w:rsid w:val="00AA4E15"/>
    <w:rsid w:val="00AC6341"/>
    <w:rsid w:val="00AD300A"/>
    <w:rsid w:val="00DA2C75"/>
    <w:rsid w:val="00DE62E2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C215"/>
  <w15:docId w15:val="{5AC3DC55-57D1-4782-8768-A410EFB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rzypisudolnegoZnak">
    <w:name w:val="Tekst przypisu dolnego Znak"/>
    <w:qFormat/>
    <w:rPr>
      <w:rFonts w:ascii="Calibri" w:eastAsia="Calibri" w:hAnsi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0">
    <w:name w:val="WW8Num5z0"/>
    <w:qFormat/>
    <w:rPr>
      <w:rFonts w:ascii="Trebuchet MS" w:eastAsia="Trebuchet MS" w:hAnsi="Trebuchet MS"/>
      <w:b/>
      <w:sz w:val="2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606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121</cp:revision>
  <cp:lastPrinted>2024-01-09T07:33:00Z</cp:lastPrinted>
  <dcterms:created xsi:type="dcterms:W3CDTF">2024-01-09T07:28:00Z</dcterms:created>
  <dcterms:modified xsi:type="dcterms:W3CDTF">2025-12-22T14:12:00Z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