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7051" w14:textId="46B923E2" w:rsidR="00022D52" w:rsidRDefault="0098099F" w:rsidP="0098099F">
      <w:pPr>
        <w:pStyle w:val="Standard"/>
        <w:jc w:val="right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 xml:space="preserve">Załącznik nr </w:t>
      </w:r>
      <w:r w:rsidR="009327D4">
        <w:rPr>
          <w:rFonts w:ascii="Trebuchet MS" w:hAnsi="Trebuchet MS" w:cs="Arial"/>
          <w:b/>
          <w:bCs/>
          <w:sz w:val="22"/>
          <w:szCs w:val="22"/>
        </w:rPr>
        <w:t>7</w:t>
      </w:r>
    </w:p>
    <w:p w14:paraId="42658122" w14:textId="11CFAD12" w:rsidR="00632125" w:rsidRDefault="00000000">
      <w:pPr>
        <w:pStyle w:val="Standard"/>
        <w:jc w:val="both"/>
      </w:pPr>
      <w:r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</w:t>
      </w:r>
      <w:r>
        <w:rPr>
          <w:rFonts w:ascii="Trebuchet MS" w:hAnsi="Trebuchet MS" w:cs="Arial"/>
          <w:b/>
          <w:bCs/>
          <w:sz w:val="20"/>
          <w:szCs w:val="20"/>
        </w:rPr>
        <w:t xml:space="preserve">UMOWA   </w:t>
      </w:r>
      <w:r w:rsidR="004D6183">
        <w:rPr>
          <w:rFonts w:ascii="Trebuchet MS" w:hAnsi="Trebuchet MS" w:cs="Arial"/>
          <w:b/>
          <w:bCs/>
          <w:sz w:val="20"/>
          <w:szCs w:val="20"/>
        </w:rPr>
        <w:t xml:space="preserve">URZ </w:t>
      </w:r>
      <w:r>
        <w:rPr>
          <w:rFonts w:ascii="Trebuchet MS" w:hAnsi="Trebuchet MS" w:cs="Arial"/>
          <w:b/>
          <w:bCs/>
          <w:sz w:val="20"/>
          <w:szCs w:val="20"/>
        </w:rPr>
        <w:t xml:space="preserve">NR </w:t>
      </w:r>
      <w:r w:rsidR="000971BF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C669AD">
        <w:rPr>
          <w:rFonts w:ascii="Trebuchet MS" w:hAnsi="Trebuchet MS" w:cs="Arial"/>
          <w:b/>
          <w:bCs/>
          <w:sz w:val="20"/>
          <w:szCs w:val="20"/>
        </w:rPr>
        <w:t>……</w:t>
      </w:r>
      <w:r>
        <w:rPr>
          <w:rFonts w:ascii="Trebuchet MS" w:hAnsi="Trebuchet MS" w:cs="Arial"/>
          <w:b/>
          <w:bCs/>
          <w:sz w:val="20"/>
          <w:szCs w:val="20"/>
        </w:rPr>
        <w:t xml:space="preserve"> / 202</w:t>
      </w:r>
      <w:r w:rsidR="004D6183">
        <w:rPr>
          <w:rFonts w:ascii="Trebuchet MS" w:hAnsi="Trebuchet MS" w:cs="Arial"/>
          <w:b/>
          <w:bCs/>
          <w:sz w:val="20"/>
          <w:szCs w:val="20"/>
        </w:rPr>
        <w:t>6</w:t>
      </w:r>
    </w:p>
    <w:p w14:paraId="6A4F380C" w14:textId="77777777" w:rsidR="002341BA" w:rsidRDefault="002341BA" w:rsidP="00E2445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6D177307" w14:textId="77777777" w:rsidR="00581D7C" w:rsidRDefault="00581D7C" w:rsidP="00E2445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C261DAA" w14:textId="782ED028" w:rsidR="00632125" w:rsidRDefault="00375DCC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</w:t>
      </w:r>
      <w:r w:rsidR="00004DAE">
        <w:rPr>
          <w:rFonts w:ascii="Trebuchet MS" w:hAnsi="Trebuchet MS" w:cs="Arial"/>
          <w:sz w:val="20"/>
          <w:szCs w:val="20"/>
        </w:rPr>
        <w:t xml:space="preserve"> </w:t>
      </w:r>
      <w:r w:rsidR="00C669AD">
        <w:rPr>
          <w:rFonts w:ascii="Trebuchet MS" w:hAnsi="Trebuchet MS" w:cs="Arial"/>
          <w:sz w:val="20"/>
          <w:szCs w:val="20"/>
        </w:rPr>
        <w:t>……………………</w:t>
      </w:r>
      <w:r>
        <w:rPr>
          <w:rFonts w:ascii="Trebuchet MS" w:hAnsi="Trebuchet MS" w:cs="Arial"/>
          <w:sz w:val="20"/>
          <w:szCs w:val="20"/>
        </w:rPr>
        <w:t xml:space="preserve"> r., w Rudzie Śląskiej</w:t>
      </w:r>
      <w:r w:rsidR="0061147D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5D4D05E2" w14:textId="7B5E590A" w:rsidR="00632125" w:rsidRDefault="00000000">
      <w:pPr>
        <w:pStyle w:val="Standard"/>
        <w:spacing w:line="360" w:lineRule="auto"/>
        <w:ind w:firstLine="708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Plac Jana Pawła II 6, 41-709 Ruda Śląska (NIP: 641-10-05-769) - Miejskim Ośrodkiem Sportu i Rekreacji z siedzibą w: 41-709 Ruda Śląska przy  ul. gen. Hallera 14</w:t>
      </w:r>
      <w:r w:rsidR="00251BAC">
        <w:rPr>
          <w:rFonts w:ascii="Trebuchet MS" w:hAnsi="Trebuchet MS" w:cs="Arial"/>
          <w:sz w:val="20"/>
          <w:szCs w:val="20"/>
        </w:rPr>
        <w:t xml:space="preserve"> A</w:t>
      </w:r>
      <w:r>
        <w:rPr>
          <w:rFonts w:ascii="Trebuchet MS" w:hAnsi="Trebuchet MS" w:cs="Arial"/>
          <w:sz w:val="20"/>
          <w:szCs w:val="20"/>
        </w:rPr>
        <w:t xml:space="preserve">, NIP 641-10-06-579, REGON 270227993 reprezentowanym przez: Dyrektora </w:t>
      </w:r>
      <w:r w:rsidR="00C669AD">
        <w:rPr>
          <w:rFonts w:ascii="Trebuchet MS" w:hAnsi="Trebuchet MS" w:cs="Arial"/>
          <w:sz w:val="20"/>
          <w:szCs w:val="20"/>
        </w:rPr>
        <w:t>Henryka Poppe</w:t>
      </w:r>
      <w:r>
        <w:rPr>
          <w:rFonts w:ascii="Trebuchet MS" w:hAnsi="Trebuchet MS" w:cs="Arial"/>
          <w:sz w:val="20"/>
          <w:szCs w:val="20"/>
        </w:rPr>
        <w:t>,  działające</w:t>
      </w:r>
      <w:r w:rsidR="00C669AD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 na  podstawie  </w:t>
      </w:r>
      <w:r w:rsidR="00004DAE">
        <w:rPr>
          <w:rFonts w:ascii="Trebuchet MS" w:hAnsi="Trebuchet MS" w:cs="Arial"/>
          <w:sz w:val="20"/>
          <w:szCs w:val="20"/>
        </w:rPr>
        <w:t>pełnomocnictwa</w:t>
      </w:r>
      <w:r>
        <w:rPr>
          <w:rFonts w:ascii="Trebuchet MS" w:hAnsi="Trebuchet MS" w:cs="Arial"/>
          <w:sz w:val="20"/>
          <w:szCs w:val="20"/>
        </w:rPr>
        <w:t xml:space="preserve">  Prezydenta  Miasta  Ruda Śląska nr SP.0</w:t>
      </w:r>
      <w:r w:rsidR="00C669AD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52.2</w:t>
      </w:r>
      <w:r w:rsidR="00C669AD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.20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z dnia </w:t>
      </w:r>
      <w:r w:rsidR="00004DAE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5 </w:t>
      </w:r>
      <w:r w:rsidR="00C669AD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</w:t>
      </w:r>
      <w:r w:rsidR="00C669AD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Księgowej,  A</w:t>
      </w:r>
      <w:r w:rsidR="004D6183">
        <w:rPr>
          <w:rFonts w:ascii="Trebuchet MS" w:hAnsi="Trebuchet MS" w:cs="Arial"/>
          <w:sz w:val="20"/>
          <w:szCs w:val="20"/>
        </w:rPr>
        <w:t>gnieszki Klosa</w:t>
      </w:r>
      <w:r>
        <w:rPr>
          <w:rFonts w:ascii="Trebuchet MS" w:hAnsi="Trebuchet MS" w:cs="Arial"/>
          <w:sz w:val="20"/>
          <w:szCs w:val="20"/>
        </w:rPr>
        <w:t xml:space="preserve">, zwanym w dalszej treści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„Zamawiającym</w:t>
      </w:r>
      <w:r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6EE7842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  </w:t>
      </w:r>
    </w:p>
    <w:p w14:paraId="42C55F80" w14:textId="16F9FB1E" w:rsidR="0061147D" w:rsidRDefault="00C669AD" w:rsidP="0061147D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47D">
        <w:rPr>
          <w:rFonts w:ascii="Trebuchet MS" w:hAnsi="Trebuchet MS" w:cs="Arial"/>
          <w:sz w:val="20"/>
          <w:szCs w:val="20"/>
        </w:rPr>
        <w:t>, posiadając</w:t>
      </w:r>
      <w:r>
        <w:rPr>
          <w:rFonts w:ascii="Trebuchet MS" w:hAnsi="Trebuchet MS" w:cs="Arial"/>
          <w:sz w:val="20"/>
          <w:szCs w:val="20"/>
        </w:rPr>
        <w:t>y</w:t>
      </w:r>
      <w:r w:rsidR="0061147D">
        <w:rPr>
          <w:rFonts w:ascii="Trebuchet MS" w:hAnsi="Trebuchet MS" w:cs="Arial"/>
          <w:sz w:val="20"/>
          <w:szCs w:val="20"/>
        </w:rPr>
        <w:t xml:space="preserve"> nadany numer NIP: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sz w:val="20"/>
          <w:szCs w:val="20"/>
        </w:rPr>
        <w:t xml:space="preserve">, REGON: </w:t>
      </w:r>
      <w:r>
        <w:rPr>
          <w:rFonts w:ascii="Trebuchet MS" w:hAnsi="Trebuchet MS" w:cs="Arial"/>
          <w:sz w:val="20"/>
          <w:szCs w:val="20"/>
        </w:rPr>
        <w:t>…………….</w:t>
      </w:r>
      <w:r w:rsidR="0061147D">
        <w:rPr>
          <w:rFonts w:ascii="Trebuchet MS" w:hAnsi="Trebuchet MS" w:cs="Arial"/>
          <w:bCs/>
          <w:sz w:val="20"/>
          <w:szCs w:val="20"/>
        </w:rPr>
        <w:t xml:space="preserve"> zwanym w dalszej treści umowy </w:t>
      </w:r>
      <w:r w:rsidR="0061147D">
        <w:rPr>
          <w:rFonts w:ascii="Trebuchet MS" w:hAnsi="Trebuchet MS" w:cs="Arial"/>
          <w:sz w:val="20"/>
          <w:szCs w:val="20"/>
        </w:rPr>
        <w:t>„Wykonawcą”</w:t>
      </w:r>
      <w:r w:rsidR="0061147D">
        <w:rPr>
          <w:rFonts w:ascii="Trebuchet MS" w:hAnsi="Trebuchet MS" w:cs="Arial"/>
          <w:bCs/>
          <w:sz w:val="20"/>
          <w:szCs w:val="20"/>
        </w:rPr>
        <w:t>,</w:t>
      </w:r>
    </w:p>
    <w:p w14:paraId="28ED863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 zwanym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</w:t>
      </w:r>
      <w:r>
        <w:rPr>
          <w:rFonts w:ascii="Trebuchet MS" w:hAnsi="Trebuchet MS" w:cs="Arial"/>
          <w:sz w:val="20"/>
          <w:szCs w:val="20"/>
        </w:rPr>
        <w:t>„Wykonawcą”</w:t>
      </w:r>
      <w:r>
        <w:rPr>
          <w:rFonts w:ascii="Trebuchet MS" w:hAnsi="Trebuchet MS" w:cs="Arial"/>
          <w:bCs/>
          <w:sz w:val="20"/>
          <w:szCs w:val="20"/>
        </w:rPr>
        <w:t>,</w:t>
      </w:r>
    </w:p>
    <w:p w14:paraId="3B43E312" w14:textId="77777777" w:rsidR="0061147D" w:rsidRDefault="00000000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zwanymi w dalszej treści </w:t>
      </w:r>
      <w:r w:rsidR="0061147D">
        <w:rPr>
          <w:rFonts w:ascii="Trebuchet MS" w:hAnsi="Trebuchet MS" w:cs="Arial"/>
          <w:bCs/>
          <w:sz w:val="20"/>
          <w:szCs w:val="20"/>
        </w:rPr>
        <w:t>u</w:t>
      </w:r>
      <w:r>
        <w:rPr>
          <w:rFonts w:ascii="Trebuchet MS" w:hAnsi="Trebuchet MS" w:cs="Arial"/>
          <w:bCs/>
          <w:sz w:val="20"/>
          <w:szCs w:val="20"/>
        </w:rPr>
        <w:t xml:space="preserve">mowy "Stronami", </w:t>
      </w:r>
    </w:p>
    <w:p w14:paraId="441C9E83" w14:textId="0A271BB8" w:rsidR="00632125" w:rsidRPr="00E24456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została zawarta umowa o następującej treści:</w:t>
      </w:r>
    </w:p>
    <w:p w14:paraId="18F9DCA3" w14:textId="42C92302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oświadczają, że wartość zamówienia nie przekracza 130000,00 zł i zgodnie z art. 2 ust. 1 pkt 1 ustawy z dnia 11 września 2019 r. – Prawo zamówień publicznych (Dz. U. z 202</w:t>
      </w:r>
      <w:r w:rsidR="009327D4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poz. 1</w:t>
      </w:r>
      <w:r w:rsidR="009327D4">
        <w:rPr>
          <w:rFonts w:ascii="Trebuchet MS" w:hAnsi="Trebuchet MS" w:cs="Arial"/>
          <w:sz w:val="20"/>
          <w:szCs w:val="20"/>
        </w:rPr>
        <w:t>320</w:t>
      </w:r>
      <w:r>
        <w:rPr>
          <w:rFonts w:ascii="Trebuchet MS" w:hAnsi="Trebuchet MS" w:cs="Arial"/>
          <w:sz w:val="20"/>
          <w:szCs w:val="20"/>
        </w:rPr>
        <w:t xml:space="preserve"> z </w:t>
      </w:r>
      <w:proofErr w:type="spellStart"/>
      <w:r>
        <w:rPr>
          <w:rFonts w:ascii="Trebuchet MS" w:hAnsi="Trebuchet MS" w:cs="Arial"/>
          <w:sz w:val="20"/>
          <w:szCs w:val="20"/>
        </w:rPr>
        <w:t>późn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zm.), do niniejszej umowy nie znajduje </w:t>
      </w:r>
      <w:r w:rsidR="00375DCC">
        <w:rPr>
          <w:rFonts w:ascii="Trebuchet MS" w:hAnsi="Trebuchet MS" w:cs="Arial"/>
          <w:sz w:val="20"/>
          <w:szCs w:val="20"/>
        </w:rPr>
        <w:t xml:space="preserve">ona </w:t>
      </w:r>
      <w:r>
        <w:rPr>
          <w:rFonts w:ascii="Trebuchet MS" w:hAnsi="Trebuchet MS" w:cs="Arial"/>
          <w:sz w:val="20"/>
          <w:szCs w:val="20"/>
        </w:rPr>
        <w:t>zastosowani</w:t>
      </w:r>
      <w:r w:rsidR="00375DCC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449212E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32EC493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14:paraId="2DC285C6" w14:textId="4F4E545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zamawia, a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przyjmuje do wykonania przedmiot umowy, polegający na wykonaniu i przeprowadzeniu okresowej kontroli budowlanej rocznej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o przepisy ustawy z dnia 7 lipca 1994 r. Prawo budowlane, zgodnie z art.62 ust.1 pkt 1a,b i pkt 3 (</w:t>
      </w:r>
      <w:proofErr w:type="spellStart"/>
      <w:r w:rsidR="0098099F">
        <w:rPr>
          <w:rFonts w:ascii="Trebuchet MS" w:hAnsi="Trebuchet MS" w:cs="Arial"/>
          <w:sz w:val="20"/>
          <w:szCs w:val="20"/>
        </w:rPr>
        <w:t>t.j</w:t>
      </w:r>
      <w:proofErr w:type="spellEnd"/>
      <w:r w:rsidR="0098099F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 xml:space="preserve"> Dz. U. </w:t>
      </w:r>
      <w:r w:rsidR="0098099F">
        <w:rPr>
          <w:rFonts w:ascii="Trebuchet MS" w:hAnsi="Trebuchet MS" w:cs="Arial"/>
          <w:sz w:val="20"/>
          <w:szCs w:val="20"/>
        </w:rPr>
        <w:t>202</w:t>
      </w:r>
      <w:r w:rsidR="004D6183">
        <w:rPr>
          <w:rFonts w:ascii="Trebuchet MS" w:hAnsi="Trebuchet MS" w:cs="Arial"/>
          <w:sz w:val="20"/>
          <w:szCs w:val="20"/>
        </w:rPr>
        <w:t>6r., poz. 524</w:t>
      </w:r>
      <w:r>
        <w:rPr>
          <w:rFonts w:ascii="Trebuchet MS" w:hAnsi="Trebuchet MS" w:cs="Arial"/>
          <w:sz w:val="20"/>
          <w:szCs w:val="20"/>
        </w:rPr>
        <w:t>), odpowiednie przepisy i rozporządzenia w obiektach Miejskiego Ośrodka Sportu i Rekreacji w Rudzie Śląskiej.</w:t>
      </w:r>
    </w:p>
    <w:p w14:paraId="1A92C3E4" w14:textId="11BAFB12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Wynagrodzenie zostało ustalone na podstawie oferty z dnia </w:t>
      </w:r>
      <w:r w:rsidR="00C669AD">
        <w:rPr>
          <w:rFonts w:ascii="Trebuchet MS" w:hAnsi="Trebuchet MS" w:cs="Arial"/>
          <w:sz w:val="20"/>
          <w:szCs w:val="20"/>
        </w:rPr>
        <w:t>………………..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</w:t>
      </w:r>
    </w:p>
    <w:p w14:paraId="0B71B5D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Oferta Wykonawcy stanowi załącznik nr 2 do niniejszej </w:t>
      </w:r>
      <w:r w:rsidR="0061147D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i stanowi jej integralną część.</w:t>
      </w:r>
    </w:p>
    <w:p w14:paraId="2459621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Szczegółowy zakres przedmiotu umowy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wraz z wykazem obiektów i ośrodków Zamawiającego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zawiera załącznik nr 1 do niniejszej umowy, który  stanowi jej integralną część.</w:t>
      </w:r>
    </w:p>
    <w:p w14:paraId="1415625B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36AE78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14:paraId="074198F7" w14:textId="742414E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Termin rozpoczęcia realizacji przedmiotu umowy ustala się na dzień </w:t>
      </w:r>
      <w:r w:rsidR="00C669AD">
        <w:rPr>
          <w:rFonts w:ascii="Trebuchet MS" w:hAnsi="Trebuchet MS" w:cs="Arial"/>
          <w:sz w:val="20"/>
          <w:szCs w:val="20"/>
        </w:rPr>
        <w:t>……………….</w:t>
      </w:r>
      <w:r w:rsidR="0061147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roku.</w:t>
      </w:r>
    </w:p>
    <w:p w14:paraId="7A95EA8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Termin zakończenia realizacji przedmiotu umowy ustala się na  dzień:</w:t>
      </w:r>
    </w:p>
    <w:p w14:paraId="64545DF1" w14:textId="3C858B55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1) </w:t>
      </w:r>
      <w:r>
        <w:rPr>
          <w:rFonts w:ascii="Trebuchet MS" w:eastAsia="Trebuchet MS" w:hAnsi="Trebuchet MS" w:cs="Arial"/>
          <w:sz w:val="20"/>
          <w:szCs w:val="20"/>
        </w:rPr>
        <w:t xml:space="preserve">dostarczenie protokołów z przeglądów z okresowej kontroli budowlanej rocznej do dnia </w:t>
      </w:r>
      <w:r w:rsidR="004D6183">
        <w:rPr>
          <w:rFonts w:ascii="Trebuchet MS" w:eastAsia="Trebuchet MS" w:hAnsi="Trebuchet MS" w:cs="Arial"/>
          <w:sz w:val="20"/>
          <w:szCs w:val="20"/>
        </w:rPr>
        <w:t>29</w:t>
      </w:r>
      <w:r>
        <w:rPr>
          <w:rFonts w:ascii="Trebuchet MS" w:eastAsia="Trebuchet MS" w:hAnsi="Trebuchet MS" w:cs="Arial"/>
          <w:sz w:val="20"/>
          <w:szCs w:val="20"/>
        </w:rPr>
        <w:t>.05.202</w:t>
      </w:r>
      <w:r w:rsidR="004D6183">
        <w:rPr>
          <w:rFonts w:ascii="Trebuchet MS" w:eastAsia="Trebuchet MS" w:hAnsi="Trebuchet MS" w:cs="Arial"/>
          <w:sz w:val="20"/>
          <w:szCs w:val="20"/>
        </w:rPr>
        <w:t>6</w:t>
      </w:r>
      <w:r>
        <w:rPr>
          <w:rFonts w:ascii="Trebuchet MS" w:eastAsia="Trebuchet MS" w:hAnsi="Trebuchet MS" w:cs="Arial"/>
          <w:sz w:val="20"/>
          <w:szCs w:val="20"/>
        </w:rPr>
        <w:t xml:space="preserve"> r.</w:t>
      </w:r>
    </w:p>
    <w:p w14:paraId="13A4D945" w14:textId="132E87A9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2) </w:t>
      </w:r>
      <w:r>
        <w:rPr>
          <w:rFonts w:ascii="Trebuchet MS" w:hAnsi="Trebuchet MS" w:cs="Arial"/>
          <w:sz w:val="20"/>
          <w:szCs w:val="20"/>
        </w:rPr>
        <w:t xml:space="preserve">dostarczenie </w:t>
      </w:r>
      <w:r>
        <w:rPr>
          <w:rFonts w:ascii="Trebuchet MS" w:eastAsia="Trebuchet MS" w:hAnsi="Trebuchet MS" w:cs="Arial"/>
          <w:sz w:val="20"/>
          <w:szCs w:val="20"/>
        </w:rPr>
        <w:t xml:space="preserve">protokołów z </w:t>
      </w:r>
      <w:r>
        <w:rPr>
          <w:rFonts w:ascii="Trebuchet MS" w:hAnsi="Trebuchet MS" w:cs="Arial"/>
          <w:sz w:val="20"/>
          <w:szCs w:val="20"/>
        </w:rPr>
        <w:t>przeglądów z okresowej kontroli budowlanej obiektów wiel</w:t>
      </w:r>
      <w:r w:rsidR="00581D7C">
        <w:rPr>
          <w:rFonts w:ascii="Trebuchet MS" w:hAnsi="Trebuchet MS" w:cs="Arial"/>
          <w:sz w:val="20"/>
          <w:szCs w:val="20"/>
        </w:rPr>
        <w:t>k</w:t>
      </w:r>
      <w:r>
        <w:rPr>
          <w:rFonts w:ascii="Trebuchet MS" w:hAnsi="Trebuchet MS" w:cs="Arial"/>
          <w:sz w:val="20"/>
          <w:szCs w:val="20"/>
        </w:rPr>
        <w:t xml:space="preserve">opowierzchniowych do dnia </w:t>
      </w:r>
      <w:r w:rsidR="004D6183">
        <w:rPr>
          <w:rFonts w:ascii="Trebuchet MS" w:hAnsi="Trebuchet MS" w:cs="Arial"/>
          <w:sz w:val="20"/>
          <w:szCs w:val="20"/>
        </w:rPr>
        <w:t>30</w:t>
      </w:r>
      <w:r>
        <w:rPr>
          <w:rFonts w:ascii="Trebuchet MS" w:hAnsi="Trebuchet MS" w:cs="Arial"/>
          <w:sz w:val="20"/>
          <w:szCs w:val="20"/>
        </w:rPr>
        <w:t>.11.202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  </w:t>
      </w:r>
    </w:p>
    <w:p w14:paraId="362FE311" w14:textId="399FD9ED" w:rsidR="0063212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3. Za  datę  zakończenia  realizacji   umowy rozumie się  podpisanie </w:t>
      </w:r>
      <w:r w:rsidR="0098099F">
        <w:rPr>
          <w:rFonts w:ascii="Trebuchet MS" w:hAnsi="Trebuchet MS" w:cs="Arial"/>
          <w:sz w:val="20"/>
          <w:szCs w:val="20"/>
        </w:rPr>
        <w:t xml:space="preserve">przez każdą ze stron, bez zastrzeżeń </w:t>
      </w:r>
      <w:r>
        <w:rPr>
          <w:rFonts w:ascii="Trebuchet MS" w:hAnsi="Trebuchet MS" w:cs="Arial"/>
          <w:sz w:val="20"/>
          <w:szCs w:val="20"/>
        </w:rPr>
        <w:t xml:space="preserve"> protokołu  końcowego  prac objętych niniejszą umową, o których mowa w § 1 umowy.</w:t>
      </w:r>
    </w:p>
    <w:p w14:paraId="6626C316" w14:textId="77777777" w:rsidR="00632125" w:rsidRDefault="00000000" w:rsidP="005C127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Wykonawca zobowiązany jest do niezwłocznego informowania Zamawiającego o zdarzeniach, które utrudniają lub uniemożliwiają terminowe wykonanie przedmiotu umowy.</w:t>
      </w:r>
    </w:p>
    <w:p w14:paraId="781720DE" w14:textId="77777777" w:rsidR="0061147D" w:rsidRDefault="0061147D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2A54EAD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</w:p>
    <w:p w14:paraId="16C2469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Zamawiający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ma prawo do odstąpienia od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jeżeli:</w:t>
      </w:r>
    </w:p>
    <w:p w14:paraId="361B252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Wykonawca nie wykonuje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lub wykonuje ja nienależycie i pomimo pisemnego wezwania Wykonawcy do podjęcia wykonywania lub nienależytego wykonywania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 w wyznaczonym, uzasadnionym technicznie terminie, nie zadośćuczyni zadaniu Zamawiającego,</w:t>
      </w:r>
    </w:p>
    <w:p w14:paraId="4A6D7DF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Wykonawca wykonuje przedmiot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 niezgodnie z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</w:t>
      </w:r>
      <w:r w:rsidR="005C127F">
        <w:rPr>
          <w:rFonts w:ascii="Trebuchet MS" w:hAnsi="Trebuchet MS" w:cs="Arial"/>
          <w:sz w:val="20"/>
          <w:szCs w:val="20"/>
        </w:rPr>
        <w:t>ą</w:t>
      </w:r>
      <w:r>
        <w:rPr>
          <w:rFonts w:ascii="Trebuchet MS" w:hAnsi="Trebuchet MS" w:cs="Arial"/>
          <w:sz w:val="20"/>
          <w:szCs w:val="20"/>
        </w:rPr>
        <w:t>, pomimo pisemnego wezwania Wykonawcy do zaprzestania naruszeń,</w:t>
      </w:r>
    </w:p>
    <w:p w14:paraId="65867865" w14:textId="4BD597EB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opóźnienie wykonania przedmiotu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mowy, w stosunku do terminu określonego w § 2 ust. 2 </w:t>
      </w:r>
      <w:r w:rsidR="005C127F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przekroczy 7 dni kalendarzowych.</w:t>
      </w:r>
    </w:p>
    <w:p w14:paraId="72C5AAB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Po bezskutecznym upływie 7 dni od ustalonego terminu dostarczenia dokumentacji przedmiotu umowy, Zamawiający zleci wykonanie zastępcze przez osobę trzecią, na koszt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i ryzyko Wykonawcy.</w:t>
      </w:r>
    </w:p>
    <w:p w14:paraId="2432D0C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Zamawiający zastrzega sobie prawo dochodzenia roszczeń z tytułu poniesionych strat i utraconych korzyści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wypadku odstąpienia przez niego od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 przyczyn leżących po stronie Wykonawcy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niezależnie od zastrzeżonych kar umownych.</w:t>
      </w:r>
    </w:p>
    <w:p w14:paraId="4C810371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6DDE0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4</w:t>
      </w:r>
    </w:p>
    <w:p w14:paraId="6DEB22B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zaświadcza, że dokonał wizji lokalnej</w:t>
      </w:r>
      <w:r w:rsidR="000B4EDE">
        <w:rPr>
          <w:rFonts w:ascii="Trebuchet MS" w:hAnsi="Trebuchet MS" w:cs="Arial"/>
          <w:sz w:val="20"/>
          <w:szCs w:val="20"/>
        </w:rPr>
        <w:t xml:space="preserve"> terenów</w:t>
      </w:r>
      <w:r>
        <w:rPr>
          <w:rFonts w:ascii="Trebuchet MS" w:hAnsi="Trebuchet MS" w:cs="Arial"/>
          <w:sz w:val="20"/>
          <w:szCs w:val="20"/>
        </w:rPr>
        <w:t xml:space="preserve"> i akceptuje panujące na </w:t>
      </w:r>
      <w:r w:rsidR="000B4EDE">
        <w:rPr>
          <w:rFonts w:ascii="Trebuchet MS" w:hAnsi="Trebuchet MS" w:cs="Arial"/>
          <w:sz w:val="20"/>
          <w:szCs w:val="20"/>
        </w:rPr>
        <w:t>nich</w:t>
      </w:r>
      <w:r>
        <w:rPr>
          <w:rFonts w:ascii="Trebuchet MS" w:hAnsi="Trebuchet MS" w:cs="Arial"/>
          <w:sz w:val="20"/>
          <w:szCs w:val="20"/>
        </w:rPr>
        <w:t xml:space="preserve"> warunki.</w:t>
      </w:r>
    </w:p>
    <w:p w14:paraId="70A0539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Wykonawca będzie świadczyć usługi w sposób poprawny i bezpieczny, zgodnie z zasadami BHP </w:t>
      </w:r>
      <w:r>
        <w:rPr>
          <w:rFonts w:ascii="Trebuchet MS" w:hAnsi="Trebuchet MS" w:cs="Arial"/>
          <w:sz w:val="20"/>
          <w:szCs w:val="20"/>
        </w:rPr>
        <w:br/>
        <w:t>i obowiązującymi przepisami oraz będzie stosować się do wskazań Zamawiającego.</w:t>
      </w:r>
    </w:p>
    <w:p w14:paraId="51B4E5F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zobowiązuje się do terminowego wykonania przedmiotu umowy.</w:t>
      </w:r>
    </w:p>
    <w:p w14:paraId="23E7CBB1" w14:textId="0AC0A2AA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4. Wykonawca zobowiązuje się do wykonania przedmiotu umowy z zachowaniem należytej staranności, zgodnie z obowiązującymi przepisami prawa, a w szczególności – </w:t>
      </w:r>
      <w:r w:rsidR="000B4EDE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stawy z dnia 7 lipca 1994 r. - Prawo budowlane  (</w:t>
      </w:r>
      <w:proofErr w:type="spellStart"/>
      <w:r>
        <w:rPr>
          <w:rFonts w:ascii="Trebuchet MS" w:hAnsi="Trebuchet MS" w:cs="Arial"/>
          <w:sz w:val="20"/>
          <w:szCs w:val="20"/>
        </w:rPr>
        <w:t>t.j</w:t>
      </w:r>
      <w:proofErr w:type="spellEnd"/>
      <w:r>
        <w:rPr>
          <w:rFonts w:ascii="Trebuchet MS" w:hAnsi="Trebuchet MS" w:cs="Arial"/>
          <w:sz w:val="20"/>
          <w:szCs w:val="20"/>
        </w:rPr>
        <w:t>. Dz. U. 202</w:t>
      </w:r>
      <w:r w:rsidR="0098099F">
        <w:rPr>
          <w:rFonts w:ascii="Trebuchet MS" w:hAnsi="Trebuchet MS" w:cs="Arial"/>
          <w:sz w:val="20"/>
          <w:szCs w:val="20"/>
        </w:rPr>
        <w:t>3.682</w:t>
      </w:r>
      <w:r>
        <w:rPr>
          <w:rFonts w:ascii="Trebuchet MS" w:hAnsi="Trebuchet MS" w:cs="Arial"/>
          <w:sz w:val="20"/>
          <w:szCs w:val="20"/>
        </w:rPr>
        <w:t>) oraz wymogami wynikającymi z obowiązujących Polskich Norm.</w:t>
      </w:r>
    </w:p>
    <w:p w14:paraId="0E7E024C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 Wykonawca zobowiązuje się do fachowego wykonania oceny stanu  technicznego obiektów, która zakończona będzie pełną dokumentacją wymaganą przez obowiązujące przepisy.</w:t>
      </w:r>
    </w:p>
    <w:p w14:paraId="132ACB8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Wykonawca oświadcza, że posiada odpowiednie uprawnienia, wiedzę , doświadczenie, a także dysponuje potencjałem technicznym oraz osobami niezbędnymi do wykonania przedmiotu umowy.</w:t>
      </w:r>
    </w:p>
    <w:p w14:paraId="6BCF543B" w14:textId="7E279D40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7. Wykona</w:t>
      </w:r>
      <w:r w:rsidR="000B4EDE">
        <w:rPr>
          <w:rFonts w:ascii="Trebuchet MS" w:hAnsi="Trebuchet MS" w:cs="Arial"/>
          <w:sz w:val="20"/>
          <w:szCs w:val="20"/>
        </w:rPr>
        <w:t>wcą</w:t>
      </w:r>
      <w:r>
        <w:rPr>
          <w:rFonts w:ascii="Trebuchet MS" w:hAnsi="Trebuchet MS" w:cs="Arial"/>
          <w:sz w:val="20"/>
          <w:szCs w:val="20"/>
        </w:rPr>
        <w:t xml:space="preserve"> przedmiotu umowy ze strony Wykonawcy będzie </w:t>
      </w:r>
      <w:r w:rsidR="008344EC">
        <w:rPr>
          <w:rFonts w:ascii="Trebuchet MS" w:hAnsi="Trebuchet MS" w:cs="Arial"/>
          <w:sz w:val="20"/>
          <w:szCs w:val="20"/>
        </w:rPr>
        <w:t xml:space="preserve">pan </w:t>
      </w:r>
      <w:r w:rsidR="00C669AD">
        <w:rPr>
          <w:rFonts w:ascii="Trebuchet MS" w:hAnsi="Trebuchet MS" w:cs="Arial"/>
          <w:sz w:val="20"/>
          <w:szCs w:val="20"/>
        </w:rPr>
        <w:t>………….</w:t>
      </w:r>
      <w:r>
        <w:rPr>
          <w:rFonts w:ascii="Trebuchet MS" w:hAnsi="Trebuchet MS" w:cs="Arial"/>
          <w:sz w:val="20"/>
          <w:szCs w:val="20"/>
        </w:rPr>
        <w:t xml:space="preserve"> posiadający stosowne uprawnienia budowlane o nr </w:t>
      </w:r>
      <w:r w:rsidR="00C669AD">
        <w:rPr>
          <w:rFonts w:ascii="Trebuchet MS" w:hAnsi="Trebuchet MS" w:cs="Arial"/>
          <w:sz w:val="20"/>
          <w:szCs w:val="20"/>
        </w:rPr>
        <w:t>……………</w:t>
      </w:r>
      <w:r>
        <w:rPr>
          <w:rFonts w:ascii="Trebuchet MS" w:hAnsi="Trebuchet MS" w:cs="Arial"/>
          <w:sz w:val="20"/>
          <w:szCs w:val="20"/>
        </w:rPr>
        <w:t xml:space="preserve"> w specjalności konstrukcyjno-budowlanej oraz </w:t>
      </w:r>
      <w:r w:rsidR="008344EC">
        <w:rPr>
          <w:rFonts w:ascii="Trebuchet MS" w:hAnsi="Trebuchet MS" w:cs="Arial"/>
          <w:sz w:val="20"/>
          <w:szCs w:val="20"/>
        </w:rPr>
        <w:t xml:space="preserve">uprawnienia budowlane </w:t>
      </w:r>
      <w:r>
        <w:rPr>
          <w:rFonts w:ascii="Trebuchet MS" w:hAnsi="Trebuchet MS" w:cs="Arial"/>
          <w:sz w:val="20"/>
          <w:szCs w:val="20"/>
        </w:rPr>
        <w:t xml:space="preserve">o nr </w:t>
      </w:r>
      <w:r w:rsidR="00C669AD">
        <w:rPr>
          <w:rFonts w:ascii="Trebuchet MS" w:hAnsi="Trebuchet MS" w:cs="Arial"/>
          <w:sz w:val="20"/>
          <w:szCs w:val="20"/>
        </w:rPr>
        <w:t>……………..</w:t>
      </w:r>
      <w:r w:rsidR="008344EC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specjalności instalacyjnej w zakresie sieci, instalacji i urządzeń cieplnych, wentylacyjnych, gazowych, wodociągowych i kanalizacyjnych, niezbędnych do wykonania przedmiotu umowy. Kopie zaświadczeń kwalifikacyjnych, uprawniających do wykonywania przedmiotu zamówienia, stanowią załącznik nr 3 do niniejszej umowy.</w:t>
      </w:r>
    </w:p>
    <w:p w14:paraId="0BDF593E" w14:textId="4C2F2D8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8. Dla bieżącej współpracy ze  strony   Zamawiającego   nad  realizacją  niniejszej  umowy  sprawuje  </w:t>
      </w:r>
      <w:r>
        <w:rPr>
          <w:rFonts w:ascii="Trebuchet MS" w:hAnsi="Trebuchet MS" w:cs="Arial"/>
          <w:sz w:val="20"/>
          <w:szCs w:val="20"/>
        </w:rPr>
        <w:br/>
      </w:r>
      <w:r w:rsidR="00581E94">
        <w:rPr>
          <w:rFonts w:ascii="Trebuchet MS" w:hAnsi="Trebuchet MS" w:cs="Arial"/>
          <w:sz w:val="20"/>
          <w:szCs w:val="20"/>
        </w:rPr>
        <w:t>Gł</w:t>
      </w:r>
      <w:r>
        <w:rPr>
          <w:rFonts w:ascii="Trebuchet MS" w:hAnsi="Trebuchet MS" w:cs="Arial"/>
          <w:sz w:val="20"/>
          <w:szCs w:val="20"/>
        </w:rPr>
        <w:t>. specj.ds .technicznych w osobie  Andrzej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 xml:space="preserve"> Walus</w:t>
      </w:r>
      <w:r w:rsidR="000B4EDE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126F521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9. Wykonawca, przed przystąpieniem do kontroli okresowej, powinien niezwłocznie po podpisaniu umowy skontaktować się z upoważnionym przedstawicielem Zamawiającego i uzgodnić termin kontroli.</w:t>
      </w:r>
    </w:p>
    <w:p w14:paraId="53AD7A39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10. Strony dopuszczają możliwość zmiany osób wyszczególnionych w ust. 7 , 8 i 9. Zmiana ta może nastąpić po pisemnym powiadomieniu Stron i nie stanowi zmiany warunków niniejszej umowy.</w:t>
      </w:r>
    </w:p>
    <w:p w14:paraId="4136C13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11.Wykonawca w terminie 3 dni roboczych od dnia zawarcia umowy przedstawi Zamawiającemu szczegółowy harmonogram  przeglądów.</w:t>
      </w:r>
    </w:p>
    <w:p w14:paraId="6C9E182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12. Wykonawca jest zobowiązany do wykonania przeglądów okresowych oraz sporządzenia protokołów z tych przeglądów na aktualnie stosowanych wzorach zgodnie z obowiązującymi przepisami prawa.</w:t>
      </w:r>
    </w:p>
    <w:p w14:paraId="0811F94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13. Jeżeli podczas realizacji przedmiotu umowy Wykonawca stwierdzi, że stan budynku stwarza zagrożenie dla bezpieczeństwa osób lub mienia, Wykonawca jest zobowiązany niezwłocznie pisemnie zawiadomić Zamawiającego.</w:t>
      </w:r>
    </w:p>
    <w:p w14:paraId="3494A93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14.Wykonawca ponosi pełną odpowiedzialność za poprawność przygotowania, przeprowadzenia </w:t>
      </w:r>
      <w:r>
        <w:rPr>
          <w:rFonts w:ascii="Trebuchet MS" w:hAnsi="Trebuchet MS" w:cs="Arial"/>
          <w:sz w:val="20"/>
          <w:szCs w:val="20"/>
        </w:rPr>
        <w:br/>
        <w:t>i ocenę wyników kontroli, jak również za zapewnienie w czasie przeglądów bezpieczeństwa wykonania tych prac i osób postronnych.</w:t>
      </w:r>
    </w:p>
    <w:p w14:paraId="462C014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15. Wykonawca zobowiązuje się do zwolnienia Zamawiającego z wszelkiej odpowiedzialności wobec wszystkich osób trzecich, która może powstać wskutek działania lub zaniechania Wykonawcy i wszystkich innych osób, przy pomocy których wykonuje umowę. Jeżeli Wykonawca narazi Zamawiającego, w związku z powstaniem szkody, na poniesienie jakichkolwiek kosztów lub wydatków, Zamawiający będzie uprawniony do potrącenia kwoty z tych tytułów z wynagrodzenia Wykonawcy. Wykonawca wyraża zgodę na dokonanie przez Zamawiającego takiego potrącenia.</w:t>
      </w:r>
    </w:p>
    <w:p w14:paraId="21394B39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E07820E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5</w:t>
      </w:r>
    </w:p>
    <w:p w14:paraId="71151D5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Wykonawca przekaże Zamawiającemu dokumentację, na podstawie protokołu przekazania dokumentacji, a także oświadczenie o ich kompletności dla celu jakiemu ma służyć oraz</w:t>
      </w:r>
      <w:r w:rsidR="000B4EDE">
        <w:rPr>
          <w:rFonts w:ascii="Trebuchet MS" w:hAnsi="Trebuchet MS" w:cs="Arial"/>
          <w:sz w:val="20"/>
          <w:szCs w:val="20"/>
        </w:rPr>
        <w:t xml:space="preserve"> oświadczenie</w:t>
      </w:r>
      <w:r>
        <w:rPr>
          <w:rFonts w:ascii="Trebuchet MS" w:hAnsi="Trebuchet MS" w:cs="Arial"/>
          <w:sz w:val="20"/>
          <w:szCs w:val="20"/>
        </w:rPr>
        <w:t xml:space="preserve">, że zostały </w:t>
      </w:r>
      <w:r w:rsidR="000B4EDE">
        <w:rPr>
          <w:rFonts w:ascii="Trebuchet MS" w:hAnsi="Trebuchet MS" w:cs="Arial"/>
          <w:sz w:val="20"/>
          <w:szCs w:val="20"/>
        </w:rPr>
        <w:t xml:space="preserve">one </w:t>
      </w:r>
      <w:r>
        <w:rPr>
          <w:rFonts w:ascii="Trebuchet MS" w:hAnsi="Trebuchet MS" w:cs="Arial"/>
          <w:sz w:val="20"/>
          <w:szCs w:val="20"/>
        </w:rPr>
        <w:t>opracowane w sposób należyty i kompletny.</w:t>
      </w:r>
    </w:p>
    <w:p w14:paraId="52136CAB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2.Zamawiający sprawdzi prawidłowość wykonania dokumentacji pokontrolnej poprzez analizę formalnoprawną, w tym co do kompletności opracowania oraz przydatności tej dokumentacji dla celu </w:t>
      </w:r>
      <w:r>
        <w:rPr>
          <w:rFonts w:ascii="Trebuchet MS" w:hAnsi="Trebuchet MS" w:cs="Arial"/>
          <w:sz w:val="20"/>
          <w:szCs w:val="20"/>
        </w:rPr>
        <w:br/>
        <w:t xml:space="preserve">w jakim została sporządzona, w terminie </w:t>
      </w:r>
      <w:r w:rsidR="00022D52">
        <w:rPr>
          <w:rFonts w:ascii="Trebuchet MS" w:hAnsi="Trebuchet MS" w:cs="Arial"/>
          <w:sz w:val="20"/>
          <w:szCs w:val="20"/>
        </w:rPr>
        <w:t>21</w:t>
      </w:r>
      <w:r>
        <w:rPr>
          <w:rFonts w:ascii="Trebuchet MS" w:hAnsi="Trebuchet MS" w:cs="Arial"/>
          <w:sz w:val="20"/>
          <w:szCs w:val="20"/>
        </w:rPr>
        <w:t xml:space="preserve"> dni kalendarzowych od daty jej otrzymania.</w:t>
      </w:r>
    </w:p>
    <w:p w14:paraId="4E3CC2D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Przyjęcie dokumentacji pokontrolnej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określonej w umowie, nastąpi na podstawie protokołu odbioru podpisanego przez przedstawiciela Zamawiającego oraz Wykonawcę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po sprawdzeniu prawidłowości wykonania dokumentacji pokontrolnej.</w:t>
      </w:r>
    </w:p>
    <w:p w14:paraId="0C0BD9C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 ukończenie wykonania zamówienia określonego w umowie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Strony uznają odbiór dokumentacji pokontrolnej niezawierającej wad i błędów, potwierdzony protokołami odbioru, z uwzględnieniem postanowień zawartych w § 6 ust. 3 niniejszej umowy.</w:t>
      </w:r>
    </w:p>
    <w:p w14:paraId="3DAF2E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W razie stwierdzenia wad lub błędów w dostarczonej dokumentacji pokontrolnej, Wykonawca usunie je na własny koszt, zgodnie ze zgłoszonymi przez Zamawiającego zastrzeżeniami, w terminie 7 dni roboczych </w:t>
      </w:r>
      <w:r>
        <w:rPr>
          <w:rFonts w:ascii="Trebuchet MS" w:hAnsi="Trebuchet MS" w:cs="Arial"/>
          <w:sz w:val="20"/>
          <w:szCs w:val="20"/>
        </w:rPr>
        <w:lastRenderedPageBreak/>
        <w:t>od dnia ich zgłoszenia przez Zamawiającego (pisemnie lub drogą elektroniczną). Za dzień zgłoszenia zastrzeżeń przez Zamawiającego uważa się dzień wysłania przez Zamawiającego korespondencji elektronicznej z zastrzeżeniami.</w:t>
      </w:r>
    </w:p>
    <w:p w14:paraId="048CDC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Po upływie terminu, o którym mowa w ust. 5, jeżeli Wykonawca nie usunął wskazanych przez Zamawiającego wad i błędów, Zamawiający może od umowy odstąpić i zgodnie z § 8 ust. 1 pkt 3 niniejszej umowy naliczyć kary umowne.</w:t>
      </w:r>
    </w:p>
    <w:p w14:paraId="2AEB8A0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oświadcza, że sporządzona przez niego dokumentacja pokontrolna, będąca wynikiem przeprowadzonego przeglądu technicznego, z chwilą protokolarnego przekazania Zamawiającemu</w:t>
      </w:r>
      <w:r w:rsidR="000B4EDE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staje się własnością Zamawiającego.</w:t>
      </w:r>
    </w:p>
    <w:p w14:paraId="291A05A8" w14:textId="77777777" w:rsidR="00B975E4" w:rsidRDefault="00B975E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657C7D5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</w:p>
    <w:p w14:paraId="509A335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Za  wykonanie  przedmiotu  umowy  określonego  w § 1 </w:t>
      </w:r>
      <w:r w:rsidR="000B4EDE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 ustalają  wynagrodzenie ryczałtowe na łączną  kwotę:</w:t>
      </w:r>
    </w:p>
    <w:p w14:paraId="46B1295D" w14:textId="422C618C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C669AD">
        <w:rPr>
          <w:rFonts w:ascii="Trebuchet MS" w:hAnsi="Trebuchet MS" w:cs="Arial"/>
          <w:sz w:val="20"/>
          <w:szCs w:val="20"/>
        </w:rPr>
        <w:t>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58C9F91" w14:textId="4917C32B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C669AD">
        <w:rPr>
          <w:rFonts w:ascii="Trebuchet MS" w:hAnsi="Trebuchet MS" w:cs="Arial"/>
          <w:sz w:val="20"/>
          <w:szCs w:val="20"/>
        </w:rPr>
        <w:t>…………………..</w:t>
      </w:r>
      <w:r w:rsidR="00E05667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zł (słownie: </w:t>
      </w:r>
      <w:r w:rsidR="00C669AD">
        <w:rPr>
          <w:rFonts w:ascii="Trebuchet MS" w:hAnsi="Trebuchet MS" w:cs="Arial"/>
          <w:sz w:val="20"/>
          <w:szCs w:val="20"/>
        </w:rPr>
        <w:t>………………………………….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4ED23BCA" w14:textId="1D09D53B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C669AD">
        <w:rPr>
          <w:rFonts w:ascii="Trebuchet MS" w:hAnsi="Trebuchet MS" w:cs="Arial"/>
          <w:sz w:val="20"/>
          <w:szCs w:val="20"/>
        </w:rPr>
        <w:t>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24CA479" w14:textId="77777777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za:</w:t>
      </w:r>
    </w:p>
    <w:p w14:paraId="014EABF9" w14:textId="744A8CA6" w:rsidR="0018781F" w:rsidRDefault="0018781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a/ art. 62 ust. 1 pkt 1 a, b i 3 – do </w:t>
      </w:r>
      <w:r w:rsidR="004D6183">
        <w:rPr>
          <w:rFonts w:ascii="Trebuchet MS" w:hAnsi="Trebuchet MS" w:cs="Arial"/>
          <w:sz w:val="20"/>
          <w:szCs w:val="20"/>
        </w:rPr>
        <w:t>29</w:t>
      </w:r>
      <w:r>
        <w:rPr>
          <w:rFonts w:ascii="Trebuchet MS" w:hAnsi="Trebuchet MS" w:cs="Arial"/>
          <w:sz w:val="20"/>
          <w:szCs w:val="20"/>
        </w:rPr>
        <w:t xml:space="preserve"> maja 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4228263B" w14:textId="7FD0F859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94F76CF" w14:textId="00D4E2C2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</w:t>
      </w:r>
      <w:r w:rsidR="00B249E0">
        <w:rPr>
          <w:rFonts w:ascii="Trebuchet MS" w:hAnsi="Trebuchet MS" w:cs="Arial"/>
          <w:sz w:val="20"/>
          <w:szCs w:val="20"/>
        </w:rPr>
        <w:t xml:space="preserve"> 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88DAC2F" w14:textId="34F1FC9E" w:rsidR="0018781F" w:rsidRDefault="0018781F" w:rsidP="0018781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0E133768" w14:textId="2C35F6FC" w:rsidR="00523A9F" w:rsidRDefault="00523A9F" w:rsidP="00523A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b/ art. 62 ust. 1 pkt 3 – do </w:t>
      </w:r>
      <w:r w:rsidR="004D6183">
        <w:rPr>
          <w:rFonts w:ascii="Trebuchet MS" w:hAnsi="Trebuchet MS" w:cs="Arial"/>
          <w:sz w:val="20"/>
          <w:szCs w:val="20"/>
        </w:rPr>
        <w:t>30</w:t>
      </w:r>
      <w:r>
        <w:rPr>
          <w:rFonts w:ascii="Trebuchet MS" w:hAnsi="Trebuchet MS" w:cs="Arial"/>
          <w:sz w:val="20"/>
          <w:szCs w:val="20"/>
        </w:rPr>
        <w:t xml:space="preserve"> listopada 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r.:</w:t>
      </w:r>
    </w:p>
    <w:p w14:paraId="12414A54" w14:textId="3D166549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Nett</w:t>
      </w:r>
      <w:r>
        <w:rPr>
          <w:rFonts w:ascii="Trebuchet MS" w:hAnsi="Trebuchet MS" w:cs="Arial"/>
          <w:sz w:val="20"/>
          <w:szCs w:val="20"/>
        </w:rPr>
        <w:t xml:space="preserve">o – </w:t>
      </w:r>
      <w:r w:rsidR="00B249E0">
        <w:rPr>
          <w:rFonts w:ascii="Trebuchet MS" w:hAnsi="Trebuchet MS" w:cs="Arial"/>
          <w:sz w:val="20"/>
          <w:szCs w:val="20"/>
        </w:rPr>
        <w:t>………………………….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6DCD3F2C" w14:textId="293BB910" w:rsidR="00523A9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• Należny podatek VAT 23%</w:t>
      </w:r>
      <w:r>
        <w:rPr>
          <w:rFonts w:ascii="Trebuchet MS" w:hAnsi="Trebuchet MS" w:cs="Arial"/>
          <w:sz w:val="20"/>
          <w:szCs w:val="20"/>
        </w:rPr>
        <w:t xml:space="preserve"> – </w:t>
      </w:r>
      <w:r w:rsidR="00B249E0">
        <w:rPr>
          <w:rFonts w:ascii="Trebuchet MS" w:hAnsi="Trebuchet MS" w:cs="Arial"/>
          <w:sz w:val="20"/>
          <w:szCs w:val="20"/>
        </w:rPr>
        <w:t>……………..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…………….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75FD5FD6" w14:textId="0D7E69A1" w:rsidR="0018781F" w:rsidRDefault="00523A9F" w:rsidP="00523A9F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Brutto – </w:t>
      </w:r>
      <w:r w:rsidR="00B249E0">
        <w:rPr>
          <w:rFonts w:ascii="Trebuchet MS" w:hAnsi="Trebuchet MS" w:cs="Arial"/>
          <w:sz w:val="20"/>
          <w:szCs w:val="20"/>
        </w:rPr>
        <w:t>…………………………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B249E0">
        <w:rPr>
          <w:rFonts w:ascii="Trebuchet MS" w:hAnsi="Trebuchet MS" w:cs="Arial"/>
          <w:sz w:val="20"/>
          <w:szCs w:val="20"/>
        </w:rPr>
        <w:t>…………………………………</w:t>
      </w:r>
      <w:r>
        <w:rPr>
          <w:rFonts w:ascii="Trebuchet MS" w:hAnsi="Trebuchet MS" w:cs="Arial"/>
          <w:sz w:val="20"/>
          <w:szCs w:val="20"/>
        </w:rPr>
        <w:t xml:space="preserve"> 00/100).</w:t>
      </w:r>
    </w:p>
    <w:p w14:paraId="14528177" w14:textId="77777777" w:rsidR="00632125" w:rsidRPr="00022D52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Wynagrodzenie określone w ust. 1 ma charakter ryczałtowy i obejmuje wszystkie koszty poniesione przez Wykonawcę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związane z wykonaniem przedmiotu </w:t>
      </w:r>
      <w:r w:rsidRPr="00022D52">
        <w:rPr>
          <w:rFonts w:ascii="Trebuchet MS" w:hAnsi="Trebuchet MS" w:cs="Arial"/>
          <w:sz w:val="20"/>
          <w:szCs w:val="20"/>
        </w:rPr>
        <w:t>umowy i przeniesieniem praw autorskich na Z</w:t>
      </w:r>
      <w:r w:rsidR="000B4EDE">
        <w:rPr>
          <w:rFonts w:ascii="Trebuchet MS" w:hAnsi="Trebuchet MS" w:cs="Arial"/>
          <w:sz w:val="20"/>
          <w:szCs w:val="20"/>
        </w:rPr>
        <w:t>a</w:t>
      </w:r>
      <w:r w:rsidRPr="00022D52">
        <w:rPr>
          <w:rFonts w:ascii="Trebuchet MS" w:hAnsi="Trebuchet MS" w:cs="Arial"/>
          <w:sz w:val="20"/>
          <w:szCs w:val="20"/>
        </w:rPr>
        <w:t>mawiającego.</w:t>
      </w:r>
    </w:p>
    <w:p w14:paraId="3C3D7B4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Rozliczenie wykonania przedmiotu umowy nastąpi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oparciu o prawidłowo wypełnioną fakturę, po dostarczeniu przedmiotu umowy i odbiorze go przez Zamawiającego bez zastrzeżeń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podstawie protokołu odbioru.</w:t>
      </w:r>
    </w:p>
    <w:p w14:paraId="495AABDC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4. Termin zapłaty wynagrodzenia Strony ustalają na 21 dni od dnia otrzymania prawidłowej faktury.</w:t>
      </w:r>
    </w:p>
    <w:p w14:paraId="367FEBAB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 xml:space="preserve">5. Wykonawca zobowiązany jest do wystawiania faktur wyłącznie za pośrednictwem Krajowego Systemu </w:t>
      </w:r>
      <w:r w:rsidRPr="00F5287C">
        <w:rPr>
          <w:rFonts w:ascii="Trebuchet MS" w:hAnsi="Trebuchet MS" w:cs="Arial"/>
          <w:sz w:val="20"/>
          <w:szCs w:val="20"/>
        </w:rPr>
        <w:br/>
        <w:t>e-Faktur (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) od dnia, w którym – zgodnie z ustawą z 11 marca 2004 r. o podatku i usług oraz przepisami dotyczącymi Krajowego Systemu e-Faktur (dalej: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) – w tym przepisami regulującymi tryby szczególne wystawienia i przekazywania faktur powstanie wobec niego obowiązek wystawiania faktur ustrukturyzowanych przy użyciu systemu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>.</w:t>
      </w:r>
    </w:p>
    <w:p w14:paraId="6480C34E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lastRenderedPageBreak/>
        <w:t xml:space="preserve">6. W przypadku, gdy Wykonawca wystawia faktury ustrukturyzowane przy użyciu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, jest zobowiązany wypełnić element określany we wzorcu faktury ustrukturyzowanej jako „Podmiot3” dotyczący Zamawiającego – nabywcy w rozumieniu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. Faktury wystawiane przez Wykonawcę przy użyciu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 powinny być wystawiane w następujący sposób:</w:t>
      </w:r>
    </w:p>
    <w:p w14:paraId="3AD16C6A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Podmiot2:</w:t>
      </w:r>
    </w:p>
    <w:p w14:paraId="0F38F9A0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nazwa: Miasto Ruda Śląska</w:t>
      </w:r>
    </w:p>
    <w:p w14:paraId="17CD1DCF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NIP nabywcy: 6411005769</w:t>
      </w:r>
    </w:p>
    <w:p w14:paraId="32FD47E5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Adres nabywcy: Plac Jana Pawła II 6</w:t>
      </w:r>
    </w:p>
    <w:p w14:paraId="39BBF0C9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41-709 Ruda Śląska</w:t>
      </w:r>
    </w:p>
    <w:p w14:paraId="7A112BA1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Pole „czy faktura dotyczy JST”: „tak”</w:t>
      </w:r>
    </w:p>
    <w:p w14:paraId="7FC3ACCE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Podmiot3:</w:t>
      </w:r>
    </w:p>
    <w:p w14:paraId="10C95BA4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nazwa: Miejski Ośrodek Sportu i Rekreacji w Rudzie Śląskiej</w:t>
      </w:r>
    </w:p>
    <w:p w14:paraId="17CD5F59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NIP: 641-10-06-579</w:t>
      </w:r>
    </w:p>
    <w:p w14:paraId="3CCF98B9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Adres: ul. Hallera 14A</w:t>
      </w:r>
    </w:p>
    <w:p w14:paraId="0322BE50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41-709 Ruda Śląska</w:t>
      </w:r>
    </w:p>
    <w:p w14:paraId="66EBB304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Pole „rola”: Odbiorca faktury „JST – odbiorca”</w:t>
      </w:r>
    </w:p>
    <w:p w14:paraId="7B3F83E2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 xml:space="preserve">7. Faktura wystawiona przy użyciu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 jest prawidłowa w szczególności, gdy zawiera wskazane </w:t>
      </w:r>
      <w:r w:rsidRPr="00F5287C">
        <w:rPr>
          <w:rFonts w:ascii="Trebuchet MS" w:hAnsi="Trebuchet MS" w:cs="Arial"/>
          <w:sz w:val="20"/>
          <w:szCs w:val="20"/>
        </w:rPr>
        <w:br/>
        <w:t>w umowie dane o Podmiocie2 i Podmiocie3.</w:t>
      </w:r>
    </w:p>
    <w:p w14:paraId="4EB3675E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8. W przypadku nieprawidłowo wystawionej faktury Zamawiający niezwłocznie wzywa Wykonawcę do wystawienia faktury korygującej.</w:t>
      </w:r>
    </w:p>
    <w:p w14:paraId="53915B23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 xml:space="preserve">9. Strony zgodnie postanawiają, że załączniki do faktur będą przekazywane droga elektroniczną przy wykorzystaniu poczty elektronicznej (e-mail) ze wskazaniem numeru identyfikującego faktury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 na następujący adres: </w:t>
      </w:r>
      <w:hyperlink r:id="rId7" w:history="1">
        <w:r w:rsidRPr="00F5287C">
          <w:rPr>
            <w:rStyle w:val="Hipercze"/>
            <w:rFonts w:ascii="Trebuchet MS" w:hAnsi="Trebuchet MS" w:cs="Arial"/>
            <w:sz w:val="20"/>
            <w:szCs w:val="20"/>
          </w:rPr>
          <w:t>dt@mosir.rsl.pl</w:t>
        </w:r>
      </w:hyperlink>
    </w:p>
    <w:p w14:paraId="0A622D54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 xml:space="preserve">10. Do każdej faktury wystawionej poza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 przez Wykonawcę na Zamawiającego należy dołączyć oświadczenie stanowiące Załącznik nr 8 do umowy o braku obowiązku wystawiania faktur ustrukturyzowanych w </w:t>
      </w:r>
      <w:proofErr w:type="spellStart"/>
      <w:r w:rsidRPr="00F5287C">
        <w:rPr>
          <w:rFonts w:ascii="Trebuchet MS" w:hAnsi="Trebuchet MS" w:cs="Arial"/>
          <w:sz w:val="20"/>
          <w:szCs w:val="20"/>
        </w:rPr>
        <w:t>KSeF</w:t>
      </w:r>
      <w:proofErr w:type="spellEnd"/>
      <w:r w:rsidRPr="00F5287C">
        <w:rPr>
          <w:rFonts w:ascii="Trebuchet MS" w:hAnsi="Trebuchet MS" w:cs="Arial"/>
          <w:sz w:val="20"/>
          <w:szCs w:val="20"/>
        </w:rPr>
        <w:t xml:space="preserve"> w tym okresie przejściowym (dalej jako: „Oświadczenie”).</w:t>
      </w:r>
    </w:p>
    <w:p w14:paraId="73719A4C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11. Zamawiający oświadcza, że jest czynnym podatnikiem podatku VAT o numerze NIP: 6411005769.</w:t>
      </w:r>
    </w:p>
    <w:p w14:paraId="68394AF2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12. Wykonawca oświadcza, że jest/nie jest płatnikiem podatku VAT posługującym się nr NIP: ………………….</w:t>
      </w:r>
    </w:p>
    <w:p w14:paraId="78FD1122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>13. Wykonawca zobowiązuje się, że podawany na stosownej fakturze VAT numer rachunku bankowego będzie rachunkiem ujawnionym w wykazie podmiotów prowadzonym przez Szefa Krajowej Administracji Skarbowej (na tzw. „białej liście”). Zamawiający może odmówić zapłaty na rachunek nie ujawniony w ww. wykazie podmiotów, a Wykonawca nie będzie uprawniony do dochodzenia odsetek. Wykonawca ponosi odpowiedzialność odszkodowawczą względem Zamawiającego w przypadku podania na fakturze rachunku bankowego nieujawnionego w ww. wykazie podmiotów i uiszczenie przez Zamawiającego płatności na taki rachunek.</w:t>
      </w:r>
    </w:p>
    <w:p w14:paraId="1F8742C9" w14:textId="6BE5F3C5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t xml:space="preserve">14. Strony postanawiają, że zmiany dotyczące oznaczeń Nabywcy Faktury, o których mowa w § </w:t>
      </w:r>
      <w:r>
        <w:rPr>
          <w:rFonts w:ascii="Trebuchet MS" w:hAnsi="Trebuchet MS" w:cs="Arial"/>
          <w:sz w:val="20"/>
          <w:szCs w:val="20"/>
        </w:rPr>
        <w:t>6</w:t>
      </w:r>
      <w:r w:rsidRPr="00F5287C">
        <w:rPr>
          <w:rFonts w:ascii="Trebuchet MS" w:hAnsi="Trebuchet MS" w:cs="Arial"/>
          <w:sz w:val="20"/>
          <w:szCs w:val="20"/>
        </w:rPr>
        <w:t xml:space="preserve"> ust. 6 nie stanowi zmiany Umowy i nie wymaga zawarcia aneksu do obowiązującej Umowy.</w:t>
      </w:r>
    </w:p>
    <w:p w14:paraId="2319CF32" w14:textId="77777777" w:rsidR="00F5287C" w:rsidRPr="00F5287C" w:rsidRDefault="00F5287C" w:rsidP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F5287C">
        <w:rPr>
          <w:rFonts w:ascii="Trebuchet MS" w:hAnsi="Trebuchet MS" w:cs="Arial"/>
          <w:sz w:val="20"/>
          <w:szCs w:val="20"/>
        </w:rPr>
        <w:lastRenderedPageBreak/>
        <w:t xml:space="preserve">15. Strony postanawiają, że stawka usługi określona w umowie zawiera wszystkie koszty związane </w:t>
      </w:r>
      <w:r w:rsidRPr="00F5287C">
        <w:rPr>
          <w:rFonts w:ascii="Trebuchet MS" w:hAnsi="Trebuchet MS" w:cs="Arial"/>
          <w:sz w:val="20"/>
          <w:szCs w:val="20"/>
        </w:rPr>
        <w:br/>
        <w:t>z realizacja przedmiotu niniejszej umowy i nie może ulec zmianie w trakcie obowiązywania umowy.</w:t>
      </w:r>
    </w:p>
    <w:p w14:paraId="2ADF3BEF" w14:textId="77777777" w:rsidR="00F5287C" w:rsidRDefault="00F5287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77DE82F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7</w:t>
      </w:r>
    </w:p>
    <w:p w14:paraId="4441332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Z chwilą przekazania Zamawiającemu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jakichkolwiek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opracowań lub projektów zawierających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utwory lub ich części wytworzone w związku z wykonywaniem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mowy, 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przenosi na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14:paraId="145373F3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 w:rsidR="002341B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tym  w szczególności wprowadzenie do pamięci komputera na dowolnej liczbie własnych stanowisk komputerowych i stanowisk komputerowych jednostek podległych, zapisywanie na wszelkich cyfrowych nośnikach informacji;</w:t>
      </w:r>
    </w:p>
    <w:p w14:paraId="6093E786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14:paraId="2525ED0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14:paraId="3B01F35D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14:paraId="54E212D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e) korzystanie do realizacji robót budowlanych, modernizacji i remontów;</w:t>
      </w:r>
    </w:p>
    <w:p w14:paraId="7FFAD7E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f) użytkowanie utworów lub ich części, na własny użytek, w tym w szczególności przekazywanie utworów lub ich części:</w:t>
      </w:r>
    </w:p>
    <w:p w14:paraId="553A2338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innym podmiotom jako podstawę lub materiał wyjściowy do wykonania innych opracowań,</w:t>
      </w:r>
    </w:p>
    <w:p w14:paraId="3265F4E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- innym podmiotom biorącym udział w pracach budowlanych, modernizacyjnych i remontach.</w:t>
      </w:r>
    </w:p>
    <w:p w14:paraId="0C705E4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Wykonawca wyraża zgodę na dokonywanie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zmian, oraz na wyrażanie przez 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zgody na dokonywanie zmian i modyfikacji w utworach wykonywanych na podstawie niniejszej umowy lub ich częściach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według uznania Zamawiającego oraz wielokrotnego wykorzystania </w:t>
      </w:r>
      <w:r w:rsidR="00251BAC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tworu.</w:t>
      </w:r>
    </w:p>
    <w:p w14:paraId="4DDD1A3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Wykonawca wyraża zgodę na rozporządzanie i korzystanie przez Zamawiającego z opracowań utworów wykonanych na podstawie niniejszej umowy lub opracowań ich części.</w:t>
      </w:r>
    </w:p>
    <w:p w14:paraId="36437CB5" w14:textId="77777777" w:rsidR="00B975E4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Przeniesienie praw, o których mowa</w:t>
      </w:r>
      <w:r w:rsidR="00251BAC">
        <w:rPr>
          <w:rFonts w:ascii="Trebuchet MS" w:hAnsi="Trebuchet MS" w:cs="Arial"/>
          <w:sz w:val="20"/>
          <w:szCs w:val="20"/>
        </w:rPr>
        <w:t xml:space="preserve"> w</w:t>
      </w:r>
      <w:r>
        <w:rPr>
          <w:rFonts w:ascii="Trebuchet MS" w:hAnsi="Trebuchet MS" w:cs="Arial"/>
          <w:sz w:val="20"/>
          <w:szCs w:val="20"/>
        </w:rPr>
        <w:t xml:space="preserve"> ustępie 1 i kolejne powyżej jest dokonane z chwilą przekazania nośnika zawierającego utwór Zamawiającemu i nie wymaga dla swej skuteczności żadnych innych czynności prawnych czy faktycznych.</w:t>
      </w:r>
    </w:p>
    <w:p w14:paraId="56140598" w14:textId="77777777" w:rsidR="00A568AF" w:rsidRPr="00251BAC" w:rsidRDefault="00A568A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92769E4" w14:textId="77777777" w:rsidR="00632125" w:rsidRPr="002341BA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 w:rsidRPr="002341BA">
        <w:rPr>
          <w:rFonts w:ascii="Trebuchet MS" w:hAnsi="Trebuchet MS" w:cs="Arial"/>
          <w:sz w:val="20"/>
          <w:szCs w:val="20"/>
        </w:rPr>
        <w:t>8</w:t>
      </w:r>
    </w:p>
    <w:p w14:paraId="5816293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umownych,  w  następujących  przypadkach  i  wysokościach:</w:t>
      </w:r>
    </w:p>
    <w:p w14:paraId="6538179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1. Wykonawca płaci Zamawiającemu kary umowne:</w:t>
      </w:r>
    </w:p>
    <w:p w14:paraId="33ED07CB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 1</w:t>
      </w:r>
      <w:r>
        <w:rPr>
          <w:rFonts w:ascii="Trebuchet MS" w:hAnsi="Trebuchet MS" w:cs="Arial"/>
          <w:sz w:val="20"/>
          <w:szCs w:val="20"/>
        </w:rPr>
        <w:t xml:space="preserve">) za  odstąpienie  od  umowy  przez  którąkolwiek  ze  </w:t>
      </w:r>
      <w:r w:rsidR="00251BAC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 xml:space="preserve">tron  z   przyczyn,  za   które   ponosi odpowiedzialność, Wykonawca  w  wysokości  30%  wynagrodzenia  umownego brutto za przedmiot umowy, określony w § 6 ust.1 niniejszej </w:t>
      </w:r>
      <w:r w:rsidR="002341BA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mowy;</w:t>
      </w:r>
    </w:p>
    <w:p w14:paraId="2750C2B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2</w:t>
      </w:r>
      <w:r>
        <w:rPr>
          <w:rFonts w:ascii="Trebuchet MS" w:hAnsi="Trebuchet MS" w:cs="Arial"/>
          <w:sz w:val="20"/>
          <w:szCs w:val="20"/>
        </w:rPr>
        <w:t>) za opóźnienie w oddaniu określonego w umowie  przedmiotu  odbioru</w:t>
      </w:r>
      <w:r w:rsidR="00251BAC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z  przyczyn  zależnych</w:t>
      </w:r>
    </w:p>
    <w:p w14:paraId="604B1416" w14:textId="689C1471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od Wykonawcy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w  wysokości 1% wynagrodzenia umownego brutto za wykonany przedmiot odbioru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133372">
        <w:rPr>
          <w:rFonts w:ascii="Trebuchet MS" w:hAnsi="Trebuchet MS" w:cs="Arial"/>
          <w:sz w:val="20"/>
          <w:szCs w:val="20"/>
        </w:rPr>
        <w:t xml:space="preserve">określonego w § 6 ust.1 Umowy, </w:t>
      </w:r>
      <w:r>
        <w:rPr>
          <w:rFonts w:ascii="Trebuchet MS" w:hAnsi="Trebuchet MS" w:cs="Arial"/>
          <w:sz w:val="20"/>
          <w:szCs w:val="20"/>
        </w:rPr>
        <w:t>za każdy dzień opóźnienia.</w:t>
      </w:r>
    </w:p>
    <w:p w14:paraId="3B4E8AE0" w14:textId="00432545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3) za opóźnienia w usunięciu wad i błędów w realizacji umowy – w wysokości 1% wynagrodzenia umownego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należnego z tytułu wykonania przedmiotu umowy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wskazanego w § 6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ust. 1 umowy</w:t>
      </w:r>
      <w:r w:rsidR="00133372">
        <w:rPr>
          <w:rFonts w:ascii="Trebuchet MS" w:hAnsi="Trebuchet MS" w:cs="Arial"/>
          <w:sz w:val="20"/>
          <w:szCs w:val="20"/>
        </w:rPr>
        <w:t xml:space="preserve"> całego wynagrodzenia umownego brutto</w:t>
      </w:r>
      <w:r>
        <w:rPr>
          <w:rFonts w:ascii="Trebuchet MS" w:hAnsi="Trebuchet MS" w:cs="Arial"/>
          <w:sz w:val="20"/>
          <w:szCs w:val="20"/>
        </w:rPr>
        <w:t>, za każdy dzień opóźnienia</w:t>
      </w:r>
      <w:r w:rsidR="00133372">
        <w:rPr>
          <w:rFonts w:ascii="Trebuchet MS" w:hAnsi="Trebuchet MS" w:cs="Arial"/>
          <w:sz w:val="20"/>
          <w:szCs w:val="20"/>
        </w:rPr>
        <w:t>,</w:t>
      </w:r>
    </w:p>
    <w:p w14:paraId="3E3689FE" w14:textId="3D0CEA20" w:rsidR="00133372" w:rsidRDefault="0013337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4) za opóźnienia w usunięciu wad stwierdzonych przy odbiorze lub w okresie rękojmi za wady i błędy w realizacji umowy – w wysokości 1 % wynagrodzenia umownego brutto za całość przedmiotu zamówienia, należnego z tytułu wykonania przedmiotu umowy, określonego w § 6 ust.1 Umowy, które naliczane będzie za każdy dzień opóźnienia.</w:t>
      </w:r>
    </w:p>
    <w:p w14:paraId="4F328904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Wykonawca wyraża zgodę na bezpośrednie potrącenie naliczonych kar umownych</w:t>
      </w:r>
      <w:r w:rsidR="00A3354B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określonych w ust</w:t>
      </w:r>
      <w:r w:rsidRPr="002341BA">
        <w:rPr>
          <w:rFonts w:ascii="Trebuchet MS" w:hAnsi="Trebuchet MS" w:cs="Arial"/>
          <w:sz w:val="20"/>
          <w:szCs w:val="20"/>
        </w:rPr>
        <w:t>.1</w:t>
      </w:r>
      <w:r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="00A3354B">
        <w:rPr>
          <w:rFonts w:ascii="Trebuchet MS" w:hAnsi="Trebuchet MS" w:cs="Arial"/>
          <w:color w:val="FF0000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pkt 1-4 z przysługującemu mu wynagrodzenia, poprzez zmniejszenia zapłaty za fakturę.</w:t>
      </w:r>
    </w:p>
    <w:p w14:paraId="60BF4FE5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przypadku niewykonania umowy lub odstąpienia od umowy, zostanie wystawiona nota obciążeniowa.</w:t>
      </w:r>
    </w:p>
    <w:p w14:paraId="2668DE2F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Obowiązek zapłaty kar umownych nie wyłącza możliwości dochodzenia uzupełniającego odszkodowania na zasadach ogólnych.</w:t>
      </w:r>
    </w:p>
    <w:p w14:paraId="20206A52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5.</w:t>
      </w:r>
      <w:r w:rsidR="00A568A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Zamawiający płaci Wykonawcy kary umowne:</w:t>
      </w:r>
    </w:p>
    <w:p w14:paraId="169B9CF0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a) za odstąpienie od umowy przez Wykonawcę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 przyczyn za które ponosi odpowiedzialność Zamawiający</w:t>
      </w:r>
      <w:r>
        <w:rPr>
          <w:rFonts w:ascii="Trebuchet MS" w:hAnsi="Trebuchet MS" w:cs="Arial"/>
          <w:b/>
          <w:sz w:val="20"/>
          <w:szCs w:val="20"/>
        </w:rPr>
        <w:t xml:space="preserve">, </w:t>
      </w:r>
      <w:r>
        <w:rPr>
          <w:rFonts w:ascii="Trebuchet MS" w:hAnsi="Trebuchet MS" w:cs="Arial"/>
          <w:sz w:val="20"/>
          <w:szCs w:val="20"/>
        </w:rPr>
        <w:t>w wysokości 10% wynagrodzenia umownego brutto za przedmiot umowy.</w:t>
      </w:r>
    </w:p>
    <w:p w14:paraId="3F8879F8" w14:textId="337EAB49" w:rsidR="00632125" w:rsidRPr="00133372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6.Strony mają prawo do dochodzenia odszkodowania uzupełniającego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zasadach ogólnych</w:t>
      </w:r>
      <w:r w:rsidR="00A568AF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14:paraId="71BBE84C" w14:textId="77777777" w:rsidR="00632125" w:rsidRPr="002341BA" w:rsidRDefault="002341BA" w:rsidP="002341BA">
      <w:pPr>
        <w:pStyle w:val="Standard"/>
        <w:spacing w:line="360" w:lineRule="auto"/>
      </w:pPr>
      <w:r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 xml:space="preserve">                                                                          </w:t>
      </w:r>
      <w:r w:rsidRPr="002341BA">
        <w:rPr>
          <w:rStyle w:val="Uwydatnienie"/>
          <w:rFonts w:ascii="Trebuchet MS" w:hAnsi="Trebuchet MS" w:cs="Trebuchet MS"/>
          <w:i w:val="0"/>
          <w:iCs w:val="0"/>
          <w:sz w:val="20"/>
          <w:szCs w:val="20"/>
        </w:rPr>
        <w:t>§ 9</w:t>
      </w:r>
    </w:p>
    <w:p w14:paraId="50CB9735" w14:textId="77777777" w:rsidR="00632125" w:rsidRDefault="00000000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1.Strony oświadczają, iż przy przetwarzaniu jakichkolwiek danych osobowych, w ramach realizacji niniejszej umowy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stosują zasady i procedury przetwarzania i zabezpieczenia danych osobowych</w:t>
      </w:r>
      <w:r w:rsidR="00A568A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,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D749FCD" w14:textId="77777777" w:rsidR="00632125" w:rsidRPr="00E24456" w:rsidRDefault="00000000" w:rsidP="00E24456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4 do niniejszej umowy.</w:t>
      </w:r>
    </w:p>
    <w:p w14:paraId="6266B966" w14:textId="77777777" w:rsidR="00E24456" w:rsidRPr="00E24456" w:rsidRDefault="00E24456" w:rsidP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t xml:space="preserve">3. Wykonawca oświadcza, że w dniu podpisania umowy nie podlega wykluczeniu z postępowania na podstawie art. 7 ust. 1 pkt 1-3 ustawy z dnia 13 kwietnia 2022 r. o szczególnych rozwiązaniach w zakresie przeciwdziałania wspieraniu agresji na Ukrainę oraz służących ochronie bezpieczeństwa narodowego (Dz. U. z 2024 r., poz. 507 z </w:t>
      </w:r>
      <w:proofErr w:type="spellStart"/>
      <w:r w:rsidRPr="00E24456">
        <w:rPr>
          <w:rFonts w:ascii="Trebuchet MS" w:hAnsi="Trebuchet MS"/>
          <w:sz w:val="20"/>
          <w:szCs w:val="20"/>
        </w:rPr>
        <w:t>późn</w:t>
      </w:r>
      <w:proofErr w:type="spellEnd"/>
      <w:r w:rsidRPr="00E24456">
        <w:rPr>
          <w:rFonts w:ascii="Trebuchet MS" w:hAnsi="Trebuchet MS"/>
          <w:sz w:val="20"/>
          <w:szCs w:val="20"/>
        </w:rPr>
        <w:t>. zm.). Oświadczenie stanowi załącznik nr 5 do niniejszej umowy.</w:t>
      </w:r>
    </w:p>
    <w:p w14:paraId="19E37318" w14:textId="77777777" w:rsidR="00E24456" w:rsidRPr="00E24456" w:rsidRDefault="00E24456" w:rsidP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t xml:space="preserve">4. Wykonawca oświadcza, że zapoznał się z procedurą zgłoszeń wewnętrznych obowiązującą w Miejskim Ośrodku Sportu i Rekreacji w Rudzie Śląskiej i zamieszczona na stronie internetowej Zamawiającego </w:t>
      </w:r>
      <w:hyperlink r:id="rId8" w:history="1">
        <w:r w:rsidRPr="00E24456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E24456">
        <w:rPr>
          <w:rFonts w:ascii="Trebuchet MS" w:hAnsi="Trebuchet MS"/>
          <w:sz w:val="20"/>
          <w:szCs w:val="20"/>
        </w:rPr>
        <w:t>. Oświadczenie stanowi załącznik nr 6 do niniejszej umowy.</w:t>
      </w:r>
    </w:p>
    <w:p w14:paraId="6E234340" w14:textId="5668B651" w:rsidR="00632125" w:rsidRDefault="00E24456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24456">
        <w:rPr>
          <w:rFonts w:ascii="Trebuchet MS" w:hAnsi="Trebuchet MS"/>
          <w:sz w:val="20"/>
          <w:szCs w:val="20"/>
        </w:rPr>
        <w:lastRenderedPageBreak/>
        <w:t xml:space="preserve">4. Wykonawca oświadcza, że posiada aktualna polisę ubezpieczeniową od odpowiedzialności cywilnej </w:t>
      </w:r>
      <w:r w:rsidRPr="00E24456">
        <w:rPr>
          <w:rFonts w:ascii="Trebuchet MS" w:hAnsi="Trebuchet MS"/>
          <w:sz w:val="20"/>
          <w:szCs w:val="20"/>
        </w:rPr>
        <w:br/>
        <w:t>z tytułu prowadzonej działalności gospodarczej. Ponadto Wykonawca zobowiązuje się do przedłożenia Zamawiającemu ww. polisy. Polisa ubezpieczeniowa Wykonawcy stanowić będzie załącznik nr 7 do niniejszej umowy.</w:t>
      </w:r>
    </w:p>
    <w:p w14:paraId="59D7EEE7" w14:textId="77777777" w:rsidR="00632125" w:rsidRPr="002341BA" w:rsidRDefault="00000000">
      <w:pPr>
        <w:pStyle w:val="Standard"/>
        <w:spacing w:line="360" w:lineRule="auto"/>
        <w:jc w:val="both"/>
        <w:rPr>
          <w:bCs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</w:t>
      </w:r>
      <w:r w:rsidR="00022D52">
        <w:rPr>
          <w:rFonts w:ascii="Trebuchet MS" w:eastAsia="Trebuchet MS" w:hAnsi="Trebuchet MS" w:cs="Trebuchet MS"/>
          <w:b/>
          <w:sz w:val="20"/>
          <w:szCs w:val="20"/>
        </w:rPr>
        <w:t xml:space="preserve">     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 w:rsidRPr="002341BA">
        <w:rPr>
          <w:rFonts w:ascii="Trebuchet MS" w:hAnsi="Trebuchet MS" w:cs="Arial"/>
          <w:bCs/>
          <w:sz w:val="20"/>
          <w:szCs w:val="20"/>
        </w:rPr>
        <w:t>§ 10</w:t>
      </w:r>
    </w:p>
    <w:p w14:paraId="4BF4E91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W sprawach nieuregulowanych niniejszą umową mają zastosowanie odpowiednie przepisy Kodeksu Cywilnego oraz inne właściwe przepisy.</w:t>
      </w:r>
    </w:p>
    <w:p w14:paraId="0D9FC5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Ewentualne spory mogące powstać przy wykonywaniu niniejszej umowy, </w:t>
      </w:r>
      <w:r w:rsidR="00A568AF">
        <w:rPr>
          <w:rFonts w:ascii="Trebuchet MS" w:hAnsi="Trebuchet MS" w:cs="Arial"/>
          <w:sz w:val="20"/>
          <w:szCs w:val="20"/>
        </w:rPr>
        <w:t>S</w:t>
      </w:r>
      <w:r>
        <w:rPr>
          <w:rFonts w:ascii="Trebuchet MS" w:hAnsi="Trebuchet MS" w:cs="Arial"/>
          <w:sz w:val="20"/>
          <w:szCs w:val="20"/>
        </w:rPr>
        <w:t>trony poddają rozstrzygnięciu sądów powszechnych właściwych według siedziby Zamawiającego.</w:t>
      </w:r>
    </w:p>
    <w:p w14:paraId="455BCEF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Zmiana postanowień zawartej umowy może nastąpić wyłącznie na piśmie pod rygorem nieważności takiej zmiany.</w:t>
      </w:r>
    </w:p>
    <w:p w14:paraId="6E2003D1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4. Umowę sporządzono w  trzech  jednobrzmiących  egzemplarzach na prawach oryginału: dwa dla Zamawiającego, a jed</w:t>
      </w:r>
      <w:r w:rsidR="00A568AF">
        <w:rPr>
          <w:rFonts w:ascii="Trebuchet MS" w:hAnsi="Trebuchet MS" w:cs="Arial"/>
          <w:sz w:val="20"/>
          <w:szCs w:val="20"/>
        </w:rPr>
        <w:t>en</w:t>
      </w:r>
      <w:r>
        <w:rPr>
          <w:rFonts w:ascii="Trebuchet MS" w:hAnsi="Trebuchet MS" w:cs="Arial"/>
          <w:sz w:val="20"/>
          <w:szCs w:val="20"/>
        </w:rPr>
        <w:t xml:space="preserve"> dla Wykonawcy.</w:t>
      </w:r>
    </w:p>
    <w:p w14:paraId="5D3F4F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Załączniki niniejszej umowy stanowią jej integralną część.</w:t>
      </w:r>
    </w:p>
    <w:p w14:paraId="60CE557B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Załączniki do umowy:</w:t>
      </w:r>
    </w:p>
    <w:p w14:paraId="66B2367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1 – szczegółowy zakres przedmiotu umowy</w:t>
      </w:r>
    </w:p>
    <w:p w14:paraId="5DE114FA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2 – formularz ofertowy</w:t>
      </w:r>
    </w:p>
    <w:p w14:paraId="1EEEA42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3 – kopie zaświadczeń kwalifikacyjnych</w:t>
      </w:r>
    </w:p>
    <w:p w14:paraId="441CEE4C" w14:textId="77777777" w:rsidR="002341BA" w:rsidRDefault="002341BA" w:rsidP="002341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4 – klauzula RODO</w:t>
      </w:r>
    </w:p>
    <w:p w14:paraId="33F5CB3F" w14:textId="760E37A2" w:rsidR="00632125" w:rsidRPr="00E24456" w:rsidRDefault="002341BA" w:rsidP="00E24456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Załącznik nr 5 – oświadczenie Wykonawcy</w:t>
      </w:r>
    </w:p>
    <w:p w14:paraId="771F0D00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6B0B80" w14:textId="77777777" w:rsidR="00F5287C" w:rsidRDefault="00F5287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B9BB1D" w14:textId="77777777" w:rsidR="00F5287C" w:rsidRDefault="00F5287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A49D35C" w14:textId="77777777" w:rsidR="00F5287C" w:rsidRDefault="00F5287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E49BD1" w14:textId="77777777" w:rsidR="00F5287C" w:rsidRDefault="00F5287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42B54D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0332585E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53B35A5B" w14:textId="77777777" w:rsidR="00F5287C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</w:t>
      </w:r>
    </w:p>
    <w:p w14:paraId="29E45A71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01816D99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5159F379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255ECAA5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0EF65E9A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0A654674" w14:textId="77777777" w:rsidR="00F5287C" w:rsidRDefault="00F5287C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1E635BDA" w14:textId="1C97E628" w:rsidR="00632125" w:rsidRPr="00E24456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</w:p>
    <w:p w14:paraId="64C78DE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3B56112A" w14:textId="1ACC03C7" w:rsidR="00022D52" w:rsidRPr="00E24456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16BADB0B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4506B810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25BA75BA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13A0E84C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565F380E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0E20A6B4" w14:textId="77777777" w:rsidR="00F5287C" w:rsidRDefault="00F5287C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</w:p>
    <w:p w14:paraId="6FDD511F" w14:textId="1DF654D1" w:rsidR="00632125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lastRenderedPageBreak/>
        <w:t xml:space="preserve">Załącznik  nr 1 do umowy </w:t>
      </w:r>
      <w:r w:rsidR="004D6183">
        <w:rPr>
          <w:rFonts w:ascii="Trebuchet MS" w:hAnsi="Trebuchet MS" w:cs="Arial"/>
          <w:sz w:val="20"/>
          <w:szCs w:val="20"/>
        </w:rPr>
        <w:t>URZ</w:t>
      </w:r>
      <w:r>
        <w:rPr>
          <w:rFonts w:ascii="Trebuchet MS" w:hAnsi="Trebuchet MS" w:cs="Arial"/>
          <w:sz w:val="20"/>
          <w:szCs w:val="20"/>
        </w:rPr>
        <w:t xml:space="preserve"> nr   ……………… / 202</w:t>
      </w:r>
      <w:r w:rsidR="004D618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z dnia ...................... r.     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</w:p>
    <w:p w14:paraId="344A1700" w14:textId="386C5B19" w:rsidR="002B6F32" w:rsidRPr="00F5287C" w:rsidRDefault="00000000" w:rsidP="002B6F32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</w:t>
      </w:r>
    </w:p>
    <w:p w14:paraId="19612B53" w14:textId="77777777" w:rsidR="002B6F32" w:rsidRPr="002B6F32" w:rsidRDefault="002B6F32" w:rsidP="002B6F3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2B6F32">
        <w:rPr>
          <w:rFonts w:ascii="Trebuchet MS" w:hAnsi="Trebuchet MS" w:cs="Trebuchet MS"/>
          <w:sz w:val="20"/>
          <w:szCs w:val="20"/>
        </w:rPr>
        <w:t>Szczegółowy opis przedmiotu zamówienia - szczegółowy zakres rzeczowy przedmiotu usługi:</w:t>
      </w:r>
    </w:p>
    <w:p w14:paraId="3FC7DE34" w14:textId="1013ED71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1. Wykonanie usługi dotyczącej przeprowadzenia okresowej kontroli obiektów Miejskiego Ośrodka Sportu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i Rekreacji w Rudzie Śląskiej w oparciu o przepisy Prawa budowlanego z dnia 07.07.1994 r. (zgodnie z art. 62 ust. 1 pkt 1a,b, pkt 3) oraz o odpowiednie przepisy i rozporządzenia:</w:t>
      </w:r>
    </w:p>
    <w:p w14:paraId="71A43C91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44B4720C" w14:textId="77777777" w:rsidR="002B6F32" w:rsidRPr="002B6F32" w:rsidRDefault="002B6F32" w:rsidP="002B6F32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i niszczące działania czynników występujących podczas użytkowania obiektu,</w:t>
      </w:r>
    </w:p>
    <w:p w14:paraId="286A46C2" w14:textId="77777777" w:rsidR="0098099F" w:rsidRPr="0098099F" w:rsidRDefault="002B6F32" w:rsidP="00B249E0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instalacji i urządzeń służących ochronie środowiska,</w:t>
      </w:r>
      <w:r w:rsidR="00B249E0">
        <w:rPr>
          <w:rFonts w:ascii="Trebuchet MS" w:hAnsi="Trebuchet MS" w:cs="Arial"/>
          <w:sz w:val="20"/>
          <w:szCs w:val="20"/>
        </w:rPr>
        <w:t xml:space="preserve"> </w:t>
      </w:r>
    </w:p>
    <w:p w14:paraId="47EDF784" w14:textId="79699BCE" w:rsidR="002B6F32" w:rsidRPr="002B6F32" w:rsidRDefault="002B6F32" w:rsidP="0098099F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okresowej w zakresie, o którym mowa w pkt 1, co najmniej dwa razy w roku, w terminach do 31 maja oraz do 30 listopada, w przypadku budynków o powierzchni zabudowy przekraczającej 2000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 xml:space="preserve"> oraz innych obiektów budowlanych o powierzchni dachu przekraczającej 1000 m</w:t>
      </w:r>
      <w:r w:rsidRPr="002B6F32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2B6F32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0F3D6304" w14:textId="77777777" w:rsidR="002B6F32" w:rsidRPr="002B6F32" w:rsidRDefault="002B6F32" w:rsidP="002B6F32">
      <w:pPr>
        <w:pStyle w:val="Standard"/>
        <w:numPr>
          <w:ilvl w:val="0"/>
          <w:numId w:val="20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a także w przypadku nagłego wystąpienia okoliczności w trakcie bezpiecznego użytkowania obiektu - każdorazowo w przypadku wystąpienia okoliczności, o których mowa w art. 61 pkt 2. W razie wystąpienia czynników zewnętrznych oddziałujących na obiekt, związanych z działaniem człowieka lub sił natury, takich jak: wyładowania atmosferyczne, silne wiatry, intensywne opady deszczu, pożary, </w:t>
      </w:r>
      <w:r w:rsidR="002341BA">
        <w:rPr>
          <w:rFonts w:ascii="Trebuchet MS" w:hAnsi="Trebuchet MS" w:cs="Arial"/>
          <w:sz w:val="20"/>
          <w:szCs w:val="20"/>
        </w:rPr>
        <w:br/>
      </w:r>
      <w:r w:rsidRPr="002B6F32">
        <w:rPr>
          <w:rFonts w:ascii="Trebuchet MS" w:hAnsi="Trebuchet MS" w:cs="Arial"/>
          <w:sz w:val="20"/>
          <w:szCs w:val="20"/>
        </w:rPr>
        <w:t>w wyniku których następuje uszkodzenie obiektu budowlanego lub bezpośrednie zagrożenie takim uszkodzeniem, mogą spowodować zagrożenie życia lub zdrowia ludzi, bezpieczeństwie mienia lub środowiska.</w:t>
      </w:r>
    </w:p>
    <w:p w14:paraId="410C3EA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2. Wykonanie ww. usługi należy wykonać wg poniższego wykazu (wykaz obiektów oraz ośrodków MOSiR Ruda Śląska):</w:t>
      </w:r>
    </w:p>
    <w:p w14:paraId="0DCD9C30" w14:textId="6FA2815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 xml:space="preserve">2.1. Przeglądy roczne – do </w:t>
      </w:r>
      <w:r w:rsidR="004D6183">
        <w:rPr>
          <w:rFonts w:ascii="Trebuchet MS" w:eastAsia="Trebuchet MS" w:hAnsi="Trebuchet MS" w:cs="Arial"/>
          <w:sz w:val="20"/>
          <w:szCs w:val="20"/>
        </w:rPr>
        <w:t>29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4D6183">
        <w:rPr>
          <w:rFonts w:ascii="Trebuchet MS" w:eastAsia="Trebuchet MS" w:hAnsi="Trebuchet MS" w:cs="Arial"/>
          <w:sz w:val="20"/>
          <w:szCs w:val="20"/>
        </w:rPr>
        <w:t>6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1a, b):</w:t>
      </w:r>
    </w:p>
    <w:p w14:paraId="23EDA466" w14:textId="09AFD71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1) budynek administracyjny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14</w:t>
      </w:r>
      <w:r w:rsidR="00E24456">
        <w:rPr>
          <w:rFonts w:ascii="Trebuchet MS" w:hAnsi="Trebuchet MS" w:cs="Arial"/>
          <w:sz w:val="20"/>
          <w:szCs w:val="20"/>
        </w:rPr>
        <w:t>A</w:t>
      </w:r>
      <w:r w:rsidRPr="002B6F32">
        <w:rPr>
          <w:rFonts w:ascii="Trebuchet MS" w:hAnsi="Trebuchet MS" w:cs="Arial"/>
          <w:sz w:val="20"/>
          <w:szCs w:val="20"/>
        </w:rPr>
        <w:t>, Ruda Śląska - Nowy Bytom, w tym kompleks boisk i zaplecza ORLIKA:</w:t>
      </w:r>
    </w:p>
    <w:p w14:paraId="6EC8910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1F71A22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48335F8C" w14:textId="4C973245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c. plac zabaw dla dzieci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5E55333" w14:textId="67FF1F8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2) budynek hali sportowej MOSiR – ul. </w:t>
      </w:r>
      <w:r w:rsidR="00CC7A44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>en. Hallera 16b, Ruda Śląska- Nowy Bytom</w:t>
      </w:r>
    </w:p>
    <w:p w14:paraId="79B5C775" w14:textId="777B63FF" w:rsidR="002B6F32" w:rsidRPr="002B6F32" w:rsidRDefault="002B6F32" w:rsidP="002B6F3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a. garaż (budynek gospodarczy)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4DB1BE2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3) budynek hali widowiskowo-sportowej MOSIR – ul. Kłodnicka 95, Ruda Śląska – </w:t>
      </w:r>
    </w:p>
    <w:p w14:paraId="36D7BDBF" w14:textId="64CCD8E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Halemba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</w:t>
      </w:r>
    </w:p>
    <w:p w14:paraId="7AA6F5A0" w14:textId="00C87EDA" w:rsidR="002B6F32" w:rsidRPr="002B6F32" w:rsidRDefault="002B6F32" w:rsidP="0098099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4) budynek hali sportowej MOSIR – ul. Bytomska 13, Ruda Śląska –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484ADB6B" w14:textId="77777777" w:rsidR="002B6F32" w:rsidRPr="002B6F32" w:rsidRDefault="002B6F32" w:rsidP="002B6F32">
      <w:pPr>
        <w:pStyle w:val="Standard"/>
        <w:numPr>
          <w:ilvl w:val="1"/>
          <w:numId w:val="20"/>
        </w:numPr>
        <w:spacing w:line="360" w:lineRule="auto"/>
        <w:textAlignment w:val="auto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plac zabaw,</w:t>
      </w:r>
    </w:p>
    <w:p w14:paraId="7AD07C6C" w14:textId="61E44E5A" w:rsidR="002B6F32" w:rsidRPr="002B6F32" w:rsidRDefault="002B6F32" w:rsidP="0098099F">
      <w:pPr>
        <w:pStyle w:val="Standard"/>
        <w:numPr>
          <w:ilvl w:val="0"/>
          <w:numId w:val="23"/>
        </w:numPr>
        <w:spacing w:line="360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ośrodek sportowo-rekreacyjny – ul. Czarnoleśna 14-14A, Ruda Śląska - Nowy </w:t>
      </w:r>
    </w:p>
    <w:p w14:paraId="2B42324C" w14:textId="77777777" w:rsidR="002B6F32" w:rsidRPr="002B6F32" w:rsidRDefault="002B6F32" w:rsidP="002B6F32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>Bytom:</w:t>
      </w:r>
    </w:p>
    <w:p w14:paraId="2590593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lastRenderedPageBreak/>
        <w:t xml:space="preserve">           a. budynek zaplecza sportowego piłkarskiego - ul. Czarnoleśna 14,</w:t>
      </w:r>
    </w:p>
    <w:p w14:paraId="2DBB5106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zaplecza sportowego lekkoatletycznego - ul. Czarnoleśna 14 A,</w:t>
      </w:r>
    </w:p>
    <w:p w14:paraId="062015F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stadion lekkoatletyczny (boisko, bieżnia, widownia, oświetlenie, telebim),</w:t>
      </w:r>
    </w:p>
    <w:p w14:paraId="69583079" w14:textId="4E6E93A0" w:rsidR="002B6F32" w:rsidRPr="0098099F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boisko do piłki nożnej o nawierzchni sztucznej wraz z masztami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7748863E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6)</w:t>
      </w:r>
      <w:r w:rsidRPr="002B6F32">
        <w:rPr>
          <w:rFonts w:ascii="Trebuchet MS" w:hAnsi="Trebuchet MS" w:cs="Arial"/>
          <w:sz w:val="20"/>
          <w:szCs w:val="20"/>
        </w:rPr>
        <w:t xml:space="preserve"> pomieszczenia basenu krytego – ul. Oświęcimska 90, Ruda Śląska – Kochłowice,</w:t>
      </w:r>
    </w:p>
    <w:p w14:paraId="3452F521" w14:textId="69EAFE94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Pr="002B6F32">
        <w:rPr>
          <w:rFonts w:ascii="Trebuchet MS" w:hAnsi="Trebuchet MS" w:cs="Arial"/>
          <w:sz w:val="20"/>
          <w:szCs w:val="20"/>
        </w:rPr>
        <w:t>) budynku basenu krytego – ul. Pokoju 13, Ruda Śląska - Nowy Bytom</w:t>
      </w:r>
      <w:r w:rsidR="0098099F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>, w tym:</w:t>
      </w:r>
    </w:p>
    <w:p w14:paraId="3762C78B" w14:textId="7B107CD6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budynku byłej kotłowni „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Babcock</w:t>
      </w:r>
      <w:proofErr w:type="spellEnd"/>
      <w:r w:rsidRPr="002B6F32">
        <w:rPr>
          <w:rFonts w:ascii="Trebuchet MS" w:hAnsi="Trebuchet MS" w:cs="Arial"/>
          <w:sz w:val="20"/>
          <w:szCs w:val="20"/>
        </w:rPr>
        <w:t>” (obiekt przy basenie krytym),</w:t>
      </w:r>
    </w:p>
    <w:p w14:paraId="638DE2C8" w14:textId="72982BC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98099F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wiata parkingowa wraz z instalacją fotowoltaiczną</w:t>
      </w:r>
      <w:r w:rsidR="00E24456">
        <w:rPr>
          <w:rFonts w:ascii="Trebuchet MS" w:hAnsi="Trebuchet MS" w:cs="Arial"/>
          <w:sz w:val="20"/>
          <w:szCs w:val="20"/>
        </w:rPr>
        <w:t xml:space="preserve"> i parkingiem, korty tenisowe</w:t>
      </w:r>
      <w:r w:rsidR="0098099F">
        <w:rPr>
          <w:rFonts w:ascii="Trebuchet MS" w:hAnsi="Trebuchet MS" w:cs="Arial"/>
          <w:sz w:val="20"/>
          <w:szCs w:val="20"/>
        </w:rPr>
        <w:t>.</w:t>
      </w:r>
    </w:p>
    <w:p w14:paraId="5DC14E4E" w14:textId="72066ADE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Pr="002B6F32">
        <w:rPr>
          <w:rFonts w:ascii="Trebuchet MS" w:hAnsi="Trebuchet MS" w:cs="Arial"/>
          <w:sz w:val="20"/>
          <w:szCs w:val="20"/>
        </w:rPr>
        <w:t>) budynek basenu krytego – ul. Chryzantem 10, Ruda Śląska – Ruda</w:t>
      </w:r>
      <w:r w:rsidR="00045F05">
        <w:rPr>
          <w:rFonts w:ascii="Trebuchet MS" w:hAnsi="Trebuchet MS" w:cs="Arial"/>
          <w:sz w:val="20"/>
          <w:szCs w:val="20"/>
        </w:rPr>
        <w:t xml:space="preserve"> (obiekt wielopowierzchniowy)</w:t>
      </w:r>
      <w:r w:rsidRPr="002B6F32">
        <w:rPr>
          <w:rFonts w:ascii="Trebuchet MS" w:hAnsi="Trebuchet MS" w:cs="Arial"/>
          <w:sz w:val="20"/>
          <w:szCs w:val="20"/>
        </w:rPr>
        <w:t xml:space="preserve"> w tym:</w:t>
      </w:r>
    </w:p>
    <w:p w14:paraId="21313DD8" w14:textId="077DE5C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a</w:t>
      </w:r>
      <w:r w:rsidRPr="002B6F32">
        <w:rPr>
          <w:rFonts w:ascii="Trebuchet MS" w:hAnsi="Trebuchet MS" w:cs="Arial"/>
          <w:sz w:val="20"/>
          <w:szCs w:val="20"/>
        </w:rPr>
        <w:t>. zjeżdżalnia wodna,</w:t>
      </w:r>
    </w:p>
    <w:p w14:paraId="791E46C8" w14:textId="6C7E8B44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konstrukcja pod instalację fotowoltaiczną</w:t>
      </w:r>
      <w:r w:rsidR="00E24456">
        <w:rPr>
          <w:rFonts w:ascii="Trebuchet MS" w:hAnsi="Trebuchet MS" w:cs="Arial"/>
          <w:sz w:val="20"/>
          <w:szCs w:val="20"/>
        </w:rPr>
        <w:t>, ogrodzenie parking</w:t>
      </w:r>
      <w:r w:rsidR="00045F05">
        <w:rPr>
          <w:rFonts w:ascii="Trebuchet MS" w:hAnsi="Trebuchet MS" w:cs="Arial"/>
          <w:sz w:val="20"/>
          <w:szCs w:val="20"/>
        </w:rPr>
        <w:t>.</w:t>
      </w:r>
    </w:p>
    <w:p w14:paraId="198E532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9</w:t>
      </w:r>
      <w:r w:rsidRPr="002B6F32">
        <w:rPr>
          <w:rFonts w:ascii="Trebuchet MS" w:hAnsi="Trebuchet MS" w:cs="Arial"/>
          <w:sz w:val="20"/>
          <w:szCs w:val="20"/>
        </w:rPr>
        <w:t>) ośrodek sportowo-rekreacyjny "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Burloch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Arena"– ul. Bytomska 15, Ruda Śląska –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Orzegów</w:t>
      </w:r>
      <w:proofErr w:type="spellEnd"/>
      <w:r w:rsidRPr="002B6F32">
        <w:rPr>
          <w:rFonts w:ascii="Trebuchet MS" w:hAnsi="Trebuchet MS" w:cs="Arial"/>
          <w:sz w:val="20"/>
          <w:szCs w:val="20"/>
        </w:rPr>
        <w:t>:</w:t>
      </w:r>
    </w:p>
    <w:p w14:paraId="4860F25D" w14:textId="7F7EB023" w:rsidR="002B6F32" w:rsidRPr="00045F05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budynek zaplecza sportowego – ul. Bytomska 15,</w:t>
      </w:r>
    </w:p>
    <w:p w14:paraId="4A3EB892" w14:textId="186CBF1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b</w:t>
      </w:r>
      <w:r w:rsidRPr="002B6F32">
        <w:rPr>
          <w:rFonts w:ascii="Trebuchet MS" w:hAnsi="Trebuchet MS" w:cs="Arial"/>
          <w:sz w:val="20"/>
          <w:szCs w:val="20"/>
        </w:rPr>
        <w:t>. korty tenisowe/lodowisko – obiekt zadaszony,</w:t>
      </w:r>
    </w:p>
    <w:p w14:paraId="633B8A42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garaż dla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rolby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wraz z pomieszczeniem technicznym,</w:t>
      </w:r>
    </w:p>
    <w:p w14:paraId="7E340247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2C486B1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tor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rolkarski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z oświetleniem,</w:t>
      </w:r>
    </w:p>
    <w:p w14:paraId="0674BFB3" w14:textId="625A2F3D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7EAF0FF" w14:textId="185F063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g</w:t>
      </w:r>
      <w:r w:rsidRPr="002B6F32">
        <w:rPr>
          <w:rFonts w:ascii="Trebuchet MS" w:hAnsi="Trebuchet MS" w:cs="Arial"/>
          <w:sz w:val="20"/>
          <w:szCs w:val="20"/>
        </w:rPr>
        <w:t xml:space="preserve">.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pumptrack</w:t>
      </w:r>
      <w:proofErr w:type="spellEnd"/>
      <w:r w:rsidRPr="002B6F32">
        <w:rPr>
          <w:rFonts w:ascii="Trebuchet MS" w:hAnsi="Trebuchet MS" w:cs="Arial"/>
          <w:sz w:val="20"/>
          <w:szCs w:val="20"/>
        </w:rPr>
        <w:t>,</w:t>
      </w:r>
    </w:p>
    <w:p w14:paraId="1B2C3E9B" w14:textId="536C8773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h</w:t>
      </w:r>
      <w:r w:rsidRPr="002B6F32">
        <w:rPr>
          <w:rFonts w:ascii="Trebuchet MS" w:hAnsi="Trebuchet MS" w:cs="Arial"/>
          <w:sz w:val="20"/>
          <w:szCs w:val="20"/>
        </w:rPr>
        <w:t>. boisko wielofunkcyjne o nawierzchni poliuretanowej,</w:t>
      </w:r>
    </w:p>
    <w:p w14:paraId="0B6A7D3B" w14:textId="31C67ACF" w:rsid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</w:t>
      </w:r>
      <w:r w:rsidR="00045F05">
        <w:rPr>
          <w:rFonts w:ascii="Trebuchet MS" w:hAnsi="Trebuchet MS" w:cs="Arial"/>
          <w:sz w:val="20"/>
          <w:szCs w:val="20"/>
        </w:rPr>
        <w:t>i</w:t>
      </w:r>
      <w:r w:rsidRPr="002B6F32">
        <w:rPr>
          <w:rFonts w:ascii="Trebuchet MS" w:hAnsi="Trebuchet MS" w:cs="Arial"/>
          <w:sz w:val="20"/>
          <w:szCs w:val="20"/>
        </w:rPr>
        <w:t>. plac zabaw</w:t>
      </w:r>
      <w:r w:rsidR="00E24456">
        <w:rPr>
          <w:rFonts w:ascii="Trebuchet MS" w:hAnsi="Trebuchet MS" w:cs="Arial"/>
          <w:sz w:val="20"/>
          <w:szCs w:val="20"/>
        </w:rPr>
        <w:t>,</w:t>
      </w:r>
    </w:p>
    <w:p w14:paraId="20FA330E" w14:textId="6223D881" w:rsidR="00E24456" w:rsidRPr="002B6F32" w:rsidRDefault="00E24456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j. schody terenowe – od ul. Bytomskiej, Kardynała Augusta Hlonda, Heleny Modrzejewskiej, od Parku Młodzieży (przy boisku wielofunkcyjnym). </w:t>
      </w:r>
    </w:p>
    <w:p w14:paraId="79E9700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>10) ośrodek kąpieliska letniego – ul. Ratowników 2, Ruda Śląska - Nowy Bytom:</w:t>
      </w:r>
    </w:p>
    <w:p w14:paraId="0B7C0E1F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a. obiekty kontenerowe – budynki kasowe,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socjalno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- techniczne, </w:t>
      </w:r>
    </w:p>
    <w:p w14:paraId="313670B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gastronomiczne, przebieralnie, ratownika,</w:t>
      </w:r>
    </w:p>
    <w:p w14:paraId="108DD6F9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b. budynek klubu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kyokushin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karate, portiernia, budynek chlorowni, zaplecze </w:t>
      </w:r>
    </w:p>
    <w:p w14:paraId="2C7CC96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4A483290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4EC8A198" w14:textId="6AF6843F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01EC118D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e. scena,</w:t>
      </w:r>
    </w:p>
    <w:p w14:paraId="5869ECB8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f. boisko wielofunkcyjne o powierzchni poliuretanowej,</w:t>
      </w:r>
    </w:p>
    <w:p w14:paraId="2ADA4F09" w14:textId="3280C69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g. plac zabaw wraz z siłownią terenową,</w:t>
      </w:r>
    </w:p>
    <w:p w14:paraId="7013FC2A" w14:textId="08A829B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hAnsi="Trebuchet MS" w:cs="Arial"/>
          <w:sz w:val="20"/>
          <w:szCs w:val="20"/>
        </w:rPr>
        <w:t xml:space="preserve">           i. konstrukcja wraz z instalacją fotowoltaiczną</w:t>
      </w:r>
      <w:r w:rsidR="00045F05">
        <w:rPr>
          <w:rFonts w:ascii="Trebuchet MS" w:hAnsi="Trebuchet MS" w:cs="Arial"/>
          <w:sz w:val="20"/>
          <w:szCs w:val="20"/>
        </w:rPr>
        <w:t>.</w:t>
      </w:r>
      <w:r w:rsidRPr="002B6F32">
        <w:rPr>
          <w:rFonts w:ascii="Trebuchet MS" w:hAnsi="Trebuchet MS" w:cs="Arial"/>
          <w:sz w:val="20"/>
          <w:szCs w:val="20"/>
        </w:rPr>
        <w:t xml:space="preserve"> </w:t>
      </w:r>
    </w:p>
    <w:p w14:paraId="37F0A8CA" w14:textId="2A4FF31B" w:rsidR="007970E0" w:rsidRPr="007970E0" w:rsidRDefault="002B6F32" w:rsidP="007970E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2B6F32">
        <w:rPr>
          <w:rFonts w:ascii="Trebuchet MS" w:hAnsi="Trebuchet MS" w:cs="Arial"/>
          <w:sz w:val="20"/>
          <w:szCs w:val="20"/>
        </w:rPr>
        <w:t xml:space="preserve">11) budynek hali sportowej – ul. </w:t>
      </w:r>
      <w:proofErr w:type="spellStart"/>
      <w:r w:rsidRPr="002B6F32">
        <w:rPr>
          <w:rFonts w:ascii="Trebuchet MS" w:hAnsi="Trebuchet MS" w:cs="Arial"/>
          <w:sz w:val="20"/>
          <w:szCs w:val="20"/>
        </w:rPr>
        <w:t>Tunkla</w:t>
      </w:r>
      <w:proofErr w:type="spellEnd"/>
      <w:r w:rsidRPr="002B6F32">
        <w:rPr>
          <w:rFonts w:ascii="Trebuchet MS" w:hAnsi="Trebuchet MS" w:cs="Arial"/>
          <w:sz w:val="20"/>
          <w:szCs w:val="20"/>
        </w:rPr>
        <w:t xml:space="preserve"> 147</w:t>
      </w:r>
      <w:r w:rsidR="002341BA">
        <w:rPr>
          <w:rFonts w:ascii="Trebuchet MS" w:hAnsi="Trebuchet MS" w:cs="Arial"/>
          <w:sz w:val="20"/>
          <w:szCs w:val="20"/>
        </w:rPr>
        <w:t xml:space="preserve"> </w:t>
      </w:r>
      <w:r w:rsidRPr="002B6F32">
        <w:rPr>
          <w:rFonts w:ascii="Trebuchet MS" w:hAnsi="Trebuchet MS" w:cs="Arial"/>
          <w:sz w:val="20"/>
          <w:szCs w:val="20"/>
        </w:rPr>
        <w:t>B, Ruda Śląska – Kochłowice,</w:t>
      </w:r>
    </w:p>
    <w:p w14:paraId="26881BD6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    12) kompleks boisk – piłka nożna/koszykówka/teren miasteczka rowerowego/ elementy małej architektury ul. </w:t>
      </w:r>
      <w:proofErr w:type="spellStart"/>
      <w:r w:rsidRPr="007970E0">
        <w:rPr>
          <w:rFonts w:ascii="Trebuchet MS" w:hAnsi="Trebuchet MS"/>
          <w:sz w:val="20"/>
          <w:szCs w:val="20"/>
        </w:rPr>
        <w:t>Górnoślaska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4EA09B09" w14:textId="661784CF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13) ośrodek park aktywności „Stara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” ul. Plebiscytowa/</w:t>
      </w:r>
      <w:proofErr w:type="spellStart"/>
      <w:r w:rsidRPr="007970E0">
        <w:rPr>
          <w:rFonts w:ascii="Trebuchet MS" w:hAnsi="Trebuchet MS"/>
          <w:sz w:val="20"/>
          <w:szCs w:val="20"/>
        </w:rPr>
        <w:t>Pordzika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– Ruda Śląska-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:</w:t>
      </w:r>
    </w:p>
    <w:p w14:paraId="02688E40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lastRenderedPageBreak/>
        <w:t xml:space="preserve">          a. boisko do piłki nożnej o nawierzchni sztucznej trawy z oświetleniem,</w:t>
      </w:r>
    </w:p>
    <w:p w14:paraId="0025E8E6" w14:textId="56C6625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b. boisko do siatkówki o nawierzchni poliuretanowej,</w:t>
      </w:r>
    </w:p>
    <w:p w14:paraId="49646326" w14:textId="03E9C17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c. budynek wiaty,</w:t>
      </w:r>
    </w:p>
    <w:p w14:paraId="2B3C7DFF" w14:textId="43340B43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 xml:space="preserve">d. place zabaw wraz z siłownią terenową, </w:t>
      </w:r>
    </w:p>
    <w:p w14:paraId="4ABA5702" w14:textId="1943817A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</w:t>
      </w:r>
      <w:r w:rsidRPr="007970E0">
        <w:rPr>
          <w:rFonts w:ascii="Trebuchet MS" w:hAnsi="Trebuchet MS"/>
          <w:sz w:val="20"/>
          <w:szCs w:val="20"/>
        </w:rPr>
        <w:t>e. ciąg pieszo-jezdny,</w:t>
      </w:r>
    </w:p>
    <w:p w14:paraId="69A8CA7B" w14:textId="6600422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14) kompleks sportowy „Park Strzelnica” z oświetleniem – ul. Jasna/Basenowa – Ruda Śląska- Bielszowice:</w:t>
      </w:r>
    </w:p>
    <w:p w14:paraId="0B6CB9F6" w14:textId="7DCF0326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a. boisko do piłki nożnej o nawierzchni sztucznej trawy,</w:t>
      </w:r>
    </w:p>
    <w:p w14:paraId="6526CDB5" w14:textId="523BA328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b. boisko do koszykówki/siatkówki o nawierzchni poliuretanowej,</w:t>
      </w:r>
    </w:p>
    <w:p w14:paraId="1CAE9390" w14:textId="45224A16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c. korty tenisowe o nawierzchni sztucznej trawy,</w:t>
      </w:r>
    </w:p>
    <w:p w14:paraId="705FC9FC" w14:textId="60C9EFEE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d. obiekt małej architektury – strefa </w:t>
      </w:r>
      <w:proofErr w:type="spellStart"/>
      <w:r w:rsidRPr="007970E0">
        <w:rPr>
          <w:rFonts w:ascii="Trebuchet MS" w:hAnsi="Trebuchet MS"/>
          <w:sz w:val="20"/>
          <w:szCs w:val="20"/>
        </w:rPr>
        <w:t>Street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7970E0">
        <w:rPr>
          <w:rFonts w:ascii="Trebuchet MS" w:hAnsi="Trebuchet MS"/>
          <w:sz w:val="20"/>
          <w:szCs w:val="20"/>
        </w:rPr>
        <w:t>Workout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25D4BE1C" w14:textId="4FD8C124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e. </w:t>
      </w:r>
      <w:proofErr w:type="spellStart"/>
      <w:r w:rsidRPr="007970E0">
        <w:rPr>
          <w:rFonts w:ascii="Trebuchet MS" w:hAnsi="Trebuchet MS"/>
          <w:sz w:val="20"/>
          <w:szCs w:val="20"/>
        </w:rPr>
        <w:t>rolkowisko</w:t>
      </w:r>
      <w:proofErr w:type="spellEnd"/>
      <w:r w:rsidRPr="007970E0">
        <w:rPr>
          <w:rFonts w:ascii="Trebuchet MS" w:hAnsi="Trebuchet MS"/>
          <w:sz w:val="20"/>
          <w:szCs w:val="20"/>
        </w:rPr>
        <w:t xml:space="preserve"> z oświetleniem,</w:t>
      </w:r>
    </w:p>
    <w:p w14:paraId="6D8E11DC" w14:textId="49B532B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15) kompleks rekreacyjny „PARYŻ”:</w:t>
      </w:r>
    </w:p>
    <w:p w14:paraId="7E500F04" w14:textId="67726C80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a. boisko do koszykówki o nawierzchni poliuretanowej – ul. Jesionowa,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Godula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605D1472" w14:textId="48E6E891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b. plac zabaw o nawierzchni poliuretanowej,</w:t>
      </w:r>
    </w:p>
    <w:p w14:paraId="6DE64D53" w14:textId="5A5F244D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 xml:space="preserve">c. siłownia terenowa, </w:t>
      </w:r>
    </w:p>
    <w:p w14:paraId="37316948" w14:textId="4DA3AE15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7970E0">
        <w:rPr>
          <w:rFonts w:ascii="Trebuchet MS" w:hAnsi="Trebuchet MS"/>
          <w:sz w:val="20"/>
          <w:szCs w:val="20"/>
        </w:rPr>
        <w:t>d. ścieżki</w:t>
      </w:r>
    </w:p>
    <w:p w14:paraId="7DA0BA02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16) boisko wielofunkcyjne o nawierzchni poliuretanowej – piłka nożna/koszykówka – ul. Przedszkolna,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Godula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1A0CCA2D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17) tory modelarskie – ul. Kolberga 32, Ruda Śląska – Wirek,</w:t>
      </w:r>
    </w:p>
    <w:p w14:paraId="77B4E61A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 xml:space="preserve">18) boisko do piłki nożnej (trawa naturalna) – ul. Wilka, Ruda Śląska – </w:t>
      </w:r>
      <w:proofErr w:type="spellStart"/>
      <w:r w:rsidRPr="007970E0">
        <w:rPr>
          <w:rFonts w:ascii="Trebuchet MS" w:hAnsi="Trebuchet MS"/>
          <w:sz w:val="20"/>
          <w:szCs w:val="20"/>
        </w:rPr>
        <w:t>Bykowina</w:t>
      </w:r>
      <w:proofErr w:type="spellEnd"/>
      <w:r w:rsidRPr="007970E0">
        <w:rPr>
          <w:rFonts w:ascii="Trebuchet MS" w:hAnsi="Trebuchet MS"/>
          <w:sz w:val="20"/>
          <w:szCs w:val="20"/>
        </w:rPr>
        <w:t>,</w:t>
      </w:r>
    </w:p>
    <w:p w14:paraId="71EC77C4" w14:textId="77777777" w:rsidR="007970E0" w:rsidRPr="007970E0" w:rsidRDefault="007970E0" w:rsidP="007970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970E0">
        <w:rPr>
          <w:rFonts w:ascii="Trebuchet MS" w:hAnsi="Trebuchet MS"/>
          <w:sz w:val="20"/>
          <w:szCs w:val="20"/>
        </w:rPr>
        <w:t>19) plac zabaw wraz z siłownia terenową – ul. Energetyków, Ruda Śląska – Halemba</w:t>
      </w:r>
    </w:p>
    <w:p w14:paraId="31E19430" w14:textId="77777777" w:rsidR="00495A64" w:rsidRPr="002B6F32" w:rsidRDefault="00495A64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9CE8145" w14:textId="341626B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2.</w:t>
      </w:r>
      <w:r w:rsidR="00045F05">
        <w:rPr>
          <w:rFonts w:ascii="Trebuchet MS" w:eastAsia="Trebuchet MS" w:hAnsi="Trebuchet MS" w:cs="Arial"/>
          <w:sz w:val="20"/>
          <w:szCs w:val="20"/>
        </w:rPr>
        <w:t>2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. Przeglądy obiektów wielkopowierzchniowych – do </w:t>
      </w:r>
      <w:r w:rsidR="004D6183">
        <w:rPr>
          <w:rFonts w:ascii="Trebuchet MS" w:eastAsia="Trebuchet MS" w:hAnsi="Trebuchet MS" w:cs="Arial"/>
          <w:sz w:val="20"/>
          <w:szCs w:val="20"/>
        </w:rPr>
        <w:t>30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4D6183">
        <w:rPr>
          <w:rFonts w:ascii="Trebuchet MS" w:eastAsia="Trebuchet MS" w:hAnsi="Trebuchet MS" w:cs="Arial"/>
          <w:sz w:val="20"/>
          <w:szCs w:val="20"/>
        </w:rPr>
        <w:t>6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5241EE96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466AC503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0914D9BD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Ośrodek sportowo-rekreacyjny „</w:t>
      </w:r>
      <w:proofErr w:type="spellStart"/>
      <w:r w:rsidRPr="002B6F32"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 w:rsidRPr="002B6F32">
        <w:rPr>
          <w:rFonts w:ascii="Trebuchet MS" w:eastAsia="Trebuchet MS" w:hAnsi="Trebuchet MS" w:cs="Arial"/>
          <w:sz w:val="20"/>
          <w:szCs w:val="20"/>
        </w:rPr>
        <w:t xml:space="preserve"> Arena” Lodowisko/korty – obiekt zadaszony – ul. Bytomska 15, Ruda Śląska – </w:t>
      </w:r>
      <w:proofErr w:type="spellStart"/>
      <w:r w:rsidRPr="002B6F32"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14:paraId="7FF1CC5F" w14:textId="77777777" w:rsidR="002B6F32" w:rsidRPr="002B6F32" w:rsidRDefault="002B6F32" w:rsidP="002B6F32">
      <w:pPr>
        <w:pStyle w:val="Standard"/>
        <w:numPr>
          <w:ilvl w:val="0"/>
          <w:numId w:val="22"/>
        </w:numPr>
        <w:spacing w:line="360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7A3A58DC" w14:textId="658CEC7C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2B6F32">
        <w:rPr>
          <w:rFonts w:ascii="Trebuchet MS" w:hAnsi="Trebuchet MS" w:cs="Arial"/>
          <w:sz w:val="20"/>
          <w:szCs w:val="20"/>
        </w:rPr>
        <w:t>Opracowanie sprawozdania wraz z zaleceniami z kontroli rocznej obiektu budowlanego w zakresie przeprowadzenia przeglądu technicznego okresowej kontroli budowlanej w ilości dwóch egzemplarzy oryginału na każdy obiekt,  zawierających ocenę stanu technicznego wraz z zaleceniami i dokumentacją fotograficzną budynków:</w:t>
      </w:r>
    </w:p>
    <w:p w14:paraId="2B6FF5F8" w14:textId="1530D0E6" w:rsidR="002B6F32" w:rsidRDefault="002B6F32" w:rsidP="002B6F32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2B6F32">
        <w:rPr>
          <w:rFonts w:ascii="Trebuchet MS" w:hAnsi="Trebuchet MS"/>
          <w:sz w:val="20"/>
          <w:szCs w:val="20"/>
        </w:rPr>
        <w:t>3.1.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dostarczenie przeglądów z okresowej kontroli budowlanej rocznej do dnia </w:t>
      </w:r>
      <w:r w:rsidR="004D6183">
        <w:rPr>
          <w:rFonts w:ascii="Trebuchet MS" w:eastAsia="Trebuchet MS" w:hAnsi="Trebuchet MS" w:cs="Arial"/>
          <w:sz w:val="20"/>
          <w:szCs w:val="20"/>
        </w:rPr>
        <w:t>29</w:t>
      </w:r>
      <w:r w:rsidRPr="002B6F32">
        <w:rPr>
          <w:rFonts w:ascii="Trebuchet MS" w:eastAsia="Trebuchet MS" w:hAnsi="Trebuchet MS" w:cs="Arial"/>
          <w:sz w:val="20"/>
          <w:szCs w:val="20"/>
        </w:rPr>
        <w:t>.05.202</w:t>
      </w:r>
      <w:r w:rsidR="004D6183">
        <w:rPr>
          <w:rFonts w:ascii="Trebuchet MS" w:eastAsia="Trebuchet MS" w:hAnsi="Trebuchet MS" w:cs="Arial"/>
          <w:sz w:val="20"/>
          <w:szCs w:val="20"/>
        </w:rPr>
        <w:t>6</w:t>
      </w:r>
      <w:r w:rsidRPr="002B6F32">
        <w:rPr>
          <w:rFonts w:ascii="Trebuchet MS" w:eastAsia="Trebuchet MS" w:hAnsi="Trebuchet MS" w:cs="Arial"/>
          <w:sz w:val="20"/>
          <w:szCs w:val="20"/>
        </w:rPr>
        <w:t xml:space="preserve"> r. (zgodnie z art. 62 ust. 1 pkt 1 a, b, pkt 3)</w:t>
      </w:r>
      <w:r>
        <w:rPr>
          <w:rFonts w:ascii="Trebuchet MS" w:eastAsia="Trebuchet MS" w:hAnsi="Trebuchet MS" w:cs="Arial"/>
          <w:sz w:val="20"/>
          <w:szCs w:val="20"/>
        </w:rPr>
        <w:t>:</w:t>
      </w:r>
    </w:p>
    <w:p w14:paraId="013C034A" w14:textId="4A968832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>opracowanie sprawozdania wraz z zaleceniami z kontroli roczne</w:t>
      </w:r>
      <w:r w:rsidR="00045F05">
        <w:rPr>
          <w:rFonts w:ascii="Trebuchet MS" w:hAnsi="Trebuchet MS" w:cs="Arial"/>
          <w:sz w:val="20"/>
          <w:szCs w:val="20"/>
        </w:rPr>
        <w:t>j</w:t>
      </w:r>
      <w:r>
        <w:rPr>
          <w:rFonts w:ascii="Trebuchet MS" w:hAnsi="Trebuchet MS" w:cs="Arial"/>
          <w:sz w:val="20"/>
          <w:szCs w:val="20"/>
        </w:rPr>
        <w:t xml:space="preserve"> obiektu budowlanego w zakresie przeprowadzenia przeglądu technicznego okresowej kontroli budowlanej w ilości dwóch egzemplarzy oryginału na każdy obiekt,  zawierających ocenę stanu technicznego wraz z zaleceniami i dokumentacją fotograficzną budynków,</w:t>
      </w:r>
    </w:p>
    <w:p w14:paraId="7656D957" w14:textId="3A1894EE" w:rsidR="002B6F32" w:rsidRDefault="002B6F32" w:rsidP="002B6F32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lastRenderedPageBreak/>
        <w:t>3.2.</w:t>
      </w:r>
      <w:r w:rsidRPr="002B6F32">
        <w:rPr>
          <w:rFonts w:ascii="Trebuchet MS" w:hAnsi="Trebuchet MS" w:cs="Arial"/>
          <w:sz w:val="20"/>
          <w:szCs w:val="20"/>
        </w:rPr>
        <w:t xml:space="preserve">dostarczenie przeglądów z okresowej kontroli budowlanej do dnia </w:t>
      </w:r>
      <w:r w:rsidR="004D6183">
        <w:rPr>
          <w:rFonts w:ascii="Trebuchet MS" w:hAnsi="Trebuchet MS" w:cs="Arial"/>
          <w:sz w:val="20"/>
          <w:szCs w:val="20"/>
        </w:rPr>
        <w:t>30</w:t>
      </w:r>
      <w:r w:rsidRPr="002B6F32">
        <w:rPr>
          <w:rFonts w:ascii="Trebuchet MS" w:hAnsi="Trebuchet MS" w:cs="Arial"/>
          <w:sz w:val="20"/>
          <w:szCs w:val="20"/>
        </w:rPr>
        <w:t>.11.202</w:t>
      </w:r>
      <w:r w:rsidR="004D6183">
        <w:rPr>
          <w:rFonts w:ascii="Trebuchet MS" w:hAnsi="Trebuchet MS" w:cs="Arial"/>
          <w:sz w:val="20"/>
          <w:szCs w:val="20"/>
        </w:rPr>
        <w:t>6</w:t>
      </w:r>
      <w:r w:rsidRPr="002B6F32">
        <w:rPr>
          <w:rFonts w:ascii="Trebuchet MS" w:hAnsi="Trebuchet MS" w:cs="Arial"/>
          <w:sz w:val="20"/>
          <w:szCs w:val="20"/>
        </w:rPr>
        <w:t xml:space="preserve"> r. (zgodnie z art. 62 ust. 1 pkt 3)</w:t>
      </w:r>
      <w:r>
        <w:rPr>
          <w:rFonts w:ascii="Trebuchet MS" w:hAnsi="Trebuchet MS" w:cs="Arial"/>
          <w:sz w:val="20"/>
          <w:szCs w:val="20"/>
        </w:rPr>
        <w:t>:</w:t>
      </w:r>
    </w:p>
    <w:p w14:paraId="7CDCC5EE" w14:textId="77777777" w:rsidR="002B6F32" w:rsidRPr="002B6F32" w:rsidRDefault="002B6F32" w:rsidP="002B6F32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</w:t>
      </w:r>
      <w:r>
        <w:rPr>
          <w:rFonts w:ascii="Trebuchet MS" w:hAnsi="Trebuchet MS" w:cs="Arial"/>
          <w:sz w:val="20"/>
          <w:szCs w:val="20"/>
        </w:rPr>
        <w:t xml:space="preserve">opracowanie sprawozdania wraz z zaleceniami z kontroli rocznej obiektu budowlanego </w:t>
      </w:r>
      <w:r>
        <w:rPr>
          <w:rFonts w:ascii="Trebuchet MS" w:hAnsi="Trebuchet MS" w:cs="Arial"/>
          <w:sz w:val="20"/>
          <w:szCs w:val="20"/>
        </w:rPr>
        <w:br/>
        <w:t xml:space="preserve">w zakresie przeprowadzenia przeglądu technicznego okresowej kontroli budowlanej </w:t>
      </w:r>
      <w:r>
        <w:rPr>
          <w:rFonts w:ascii="Trebuchet MS" w:hAnsi="Trebuchet MS" w:cs="Arial"/>
          <w:sz w:val="20"/>
          <w:szCs w:val="20"/>
        </w:rPr>
        <w:br/>
        <w:t xml:space="preserve">w ilości dwóch egzemplarzy oryginału na każdy obiekt,  zawierających ocenę stanu technicznego wraz </w:t>
      </w:r>
      <w:r>
        <w:rPr>
          <w:rFonts w:ascii="Trebuchet MS" w:hAnsi="Trebuchet MS" w:cs="Arial"/>
          <w:sz w:val="20"/>
          <w:szCs w:val="20"/>
        </w:rPr>
        <w:br/>
        <w:t>z zaleceniami i dokumentacją fotograficzną budynków,</w:t>
      </w:r>
    </w:p>
    <w:p w14:paraId="3CA2336C" w14:textId="77777777" w:rsidR="002B6F32" w:rsidRPr="002B6F32" w:rsidRDefault="002B6F32" w:rsidP="002B6F3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B6F32">
        <w:rPr>
          <w:rFonts w:ascii="Trebuchet MS" w:eastAsia="Trebuchet MS" w:hAnsi="Trebuchet MS" w:cs="Trebuchet MS"/>
          <w:sz w:val="20"/>
          <w:szCs w:val="20"/>
        </w:rPr>
        <w:t xml:space="preserve">4. Wykonawca zobowiązany jest również do złożenia </w:t>
      </w:r>
      <w:proofErr w:type="spellStart"/>
      <w:r w:rsidRPr="002B6F32">
        <w:rPr>
          <w:rFonts w:ascii="Trebuchet MS" w:eastAsia="Trebuchet MS" w:hAnsi="Trebuchet MS" w:cs="Trebuchet MS"/>
          <w:sz w:val="20"/>
          <w:szCs w:val="20"/>
        </w:rPr>
        <w:t>bezwłocznie</w:t>
      </w:r>
      <w:proofErr w:type="spellEnd"/>
      <w:r w:rsidRPr="002B6F32">
        <w:rPr>
          <w:rFonts w:ascii="Trebuchet MS" w:eastAsia="Trebuchet MS" w:hAnsi="Trebuchet MS" w:cs="Trebuchet MS"/>
          <w:sz w:val="20"/>
          <w:szCs w:val="20"/>
        </w:rPr>
        <w:t xml:space="preserve"> do Zamawiającego potwierdzenia stosownego zaświadczenia (w oryginale) o zawiadomieniu do tutejszego organu nadzoru budowlanego </w:t>
      </w:r>
      <w:r>
        <w:rPr>
          <w:rFonts w:ascii="Trebuchet MS" w:eastAsia="Trebuchet MS" w:hAnsi="Trebuchet MS" w:cs="Trebuchet MS"/>
          <w:sz w:val="20"/>
          <w:szCs w:val="20"/>
        </w:rPr>
        <w:br/>
      </w:r>
      <w:r w:rsidRPr="002B6F32">
        <w:rPr>
          <w:rFonts w:ascii="Trebuchet MS" w:eastAsia="Trebuchet MS" w:hAnsi="Trebuchet MS" w:cs="Trebuchet MS"/>
          <w:sz w:val="20"/>
          <w:szCs w:val="20"/>
        </w:rPr>
        <w:t>o przeprowadzonej kontroli wraz z protokołami (obiekty wielkopowierzchniowe).</w:t>
      </w:r>
    </w:p>
    <w:p w14:paraId="359B88BB" w14:textId="77777777" w:rsidR="00632125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D94740" w14:textId="77777777" w:rsidR="00632125" w:rsidRDefault="00632125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C8F2981" w14:textId="77777777" w:rsidR="00632125" w:rsidRDefault="00632125">
      <w:pPr>
        <w:pStyle w:val="Standard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38301A" w14:textId="77777777" w:rsidR="00632125" w:rsidRDefault="006321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9A2133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………………………………….</w:t>
      </w:r>
    </w:p>
    <w:p w14:paraId="44F86D81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bCs/>
          <w:sz w:val="16"/>
          <w:szCs w:val="16"/>
        </w:rPr>
        <w:t>Zamawiający                                                                                                 Wykonawca</w:t>
      </w:r>
    </w:p>
    <w:p w14:paraId="098DCEC0" w14:textId="77777777" w:rsidR="00632125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</w:t>
      </w:r>
    </w:p>
    <w:p w14:paraId="204149E8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03BD1EEE" w14:textId="77777777" w:rsidR="00632125" w:rsidRPr="002B6F32" w:rsidRDefault="00000000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0958352E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17FCD957" w14:textId="77777777" w:rsidR="00632125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5A2A97D9" w14:textId="77777777" w:rsidR="00632125" w:rsidRDefault="00632125">
      <w:pPr>
        <w:pStyle w:val="Standard"/>
        <w:rPr>
          <w:rFonts w:ascii="Arial" w:hAnsi="Arial" w:cs="Arial"/>
          <w:sz w:val="22"/>
          <w:szCs w:val="22"/>
        </w:rPr>
      </w:pPr>
    </w:p>
    <w:p w14:paraId="2F105758" w14:textId="77777777" w:rsidR="00632125" w:rsidRDefault="00000000">
      <w:pPr>
        <w:pStyle w:val="Standard"/>
      </w:pPr>
      <w:r>
        <w:rPr>
          <w:rFonts w:ascii="Arial" w:eastAsia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Kontrasygnowała</w:t>
      </w:r>
    </w:p>
    <w:p w14:paraId="20F399F2" w14:textId="77777777" w:rsidR="00632125" w:rsidRDefault="00632125">
      <w:pPr>
        <w:pStyle w:val="Standard"/>
      </w:pPr>
    </w:p>
    <w:p w14:paraId="3C659DA0" w14:textId="77777777" w:rsidR="00632125" w:rsidRDefault="00632125">
      <w:pPr>
        <w:pStyle w:val="Standard"/>
      </w:pPr>
    </w:p>
    <w:p w14:paraId="215CCC42" w14:textId="77777777" w:rsidR="00632125" w:rsidRDefault="00632125">
      <w:pPr>
        <w:pStyle w:val="Standard"/>
      </w:pPr>
    </w:p>
    <w:p w14:paraId="0014BE3F" w14:textId="77777777" w:rsidR="00632125" w:rsidRDefault="00632125">
      <w:pPr>
        <w:pStyle w:val="Standard"/>
      </w:pPr>
    </w:p>
    <w:p w14:paraId="36D32831" w14:textId="77777777" w:rsidR="00632125" w:rsidRDefault="00632125">
      <w:pPr>
        <w:pStyle w:val="Standard"/>
      </w:pPr>
    </w:p>
    <w:p w14:paraId="5DB9A735" w14:textId="77777777" w:rsidR="00632125" w:rsidRDefault="00632125">
      <w:pPr>
        <w:pStyle w:val="Standard"/>
      </w:pPr>
    </w:p>
    <w:p w14:paraId="70C54480" w14:textId="77777777" w:rsidR="00632125" w:rsidRDefault="00632125">
      <w:pPr>
        <w:pStyle w:val="Standard"/>
      </w:pPr>
    </w:p>
    <w:p w14:paraId="661CDDB7" w14:textId="77777777" w:rsidR="00045F05" w:rsidRDefault="00045F05">
      <w:pPr>
        <w:pStyle w:val="Standard"/>
      </w:pPr>
    </w:p>
    <w:p w14:paraId="49E5FB05" w14:textId="77777777" w:rsidR="007970E0" w:rsidRDefault="007970E0">
      <w:pPr>
        <w:pStyle w:val="Standard"/>
      </w:pPr>
    </w:p>
    <w:p w14:paraId="0B1D6AA5" w14:textId="77777777" w:rsidR="007970E0" w:rsidRDefault="007970E0">
      <w:pPr>
        <w:pStyle w:val="Standard"/>
      </w:pPr>
    </w:p>
    <w:p w14:paraId="0B6362E3" w14:textId="77777777" w:rsidR="007970E0" w:rsidRDefault="007970E0">
      <w:pPr>
        <w:pStyle w:val="Standard"/>
      </w:pPr>
    </w:p>
    <w:p w14:paraId="570EE63A" w14:textId="77777777" w:rsidR="007970E0" w:rsidRDefault="007970E0">
      <w:pPr>
        <w:pStyle w:val="Standard"/>
      </w:pPr>
    </w:p>
    <w:p w14:paraId="19D9EA7E" w14:textId="77777777" w:rsidR="007970E0" w:rsidRDefault="007970E0">
      <w:pPr>
        <w:pStyle w:val="Standard"/>
      </w:pPr>
    </w:p>
    <w:p w14:paraId="688B4F4D" w14:textId="77777777" w:rsidR="007970E0" w:rsidRDefault="007970E0">
      <w:pPr>
        <w:pStyle w:val="Standard"/>
      </w:pPr>
    </w:p>
    <w:p w14:paraId="73F79E01" w14:textId="77777777" w:rsidR="007970E0" w:rsidRDefault="007970E0">
      <w:pPr>
        <w:pStyle w:val="Standard"/>
      </w:pPr>
    </w:p>
    <w:p w14:paraId="1FF4FB91" w14:textId="77777777" w:rsidR="007970E0" w:rsidRDefault="007970E0">
      <w:pPr>
        <w:pStyle w:val="Standard"/>
      </w:pPr>
    </w:p>
    <w:p w14:paraId="4CF82E2F" w14:textId="77777777" w:rsidR="007970E0" w:rsidRDefault="007970E0">
      <w:pPr>
        <w:pStyle w:val="Standard"/>
      </w:pPr>
    </w:p>
    <w:p w14:paraId="60C60CA9" w14:textId="77777777" w:rsidR="007970E0" w:rsidRDefault="007970E0">
      <w:pPr>
        <w:pStyle w:val="Standard"/>
      </w:pPr>
    </w:p>
    <w:p w14:paraId="4AE07EBE" w14:textId="77777777" w:rsidR="007970E0" w:rsidRDefault="007970E0">
      <w:pPr>
        <w:pStyle w:val="Standard"/>
      </w:pPr>
    </w:p>
    <w:p w14:paraId="244F6BD7" w14:textId="77777777" w:rsidR="007970E0" w:rsidRDefault="007970E0">
      <w:pPr>
        <w:pStyle w:val="Standard"/>
      </w:pPr>
    </w:p>
    <w:p w14:paraId="1FE6F9D6" w14:textId="77777777" w:rsidR="007970E0" w:rsidRDefault="007970E0">
      <w:pPr>
        <w:pStyle w:val="Standard"/>
      </w:pPr>
    </w:p>
    <w:p w14:paraId="7AFE6E68" w14:textId="77777777" w:rsidR="007970E0" w:rsidRDefault="007970E0">
      <w:pPr>
        <w:pStyle w:val="Standard"/>
      </w:pPr>
    </w:p>
    <w:p w14:paraId="18041AAB" w14:textId="77777777" w:rsidR="00F5287C" w:rsidRDefault="00F5287C">
      <w:pPr>
        <w:pStyle w:val="Standard"/>
      </w:pPr>
    </w:p>
    <w:p w14:paraId="71F742CD" w14:textId="77777777" w:rsidR="00F5287C" w:rsidRDefault="00F5287C">
      <w:pPr>
        <w:pStyle w:val="Standard"/>
      </w:pPr>
    </w:p>
    <w:p w14:paraId="5AE1D5BD" w14:textId="2A049621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Załącznik nr 4</w:t>
      </w:r>
      <w:r>
        <w:rPr>
          <w:rFonts w:ascii="Trebuchet MS" w:hAnsi="Trebuchet MS" w:cs="Trebuchet MS"/>
          <w:sz w:val="20"/>
          <w:szCs w:val="20"/>
        </w:rPr>
        <w:t xml:space="preserve"> do umowy </w:t>
      </w:r>
      <w:r w:rsidR="007970E0">
        <w:rPr>
          <w:rFonts w:ascii="Trebuchet MS" w:hAnsi="Trebuchet MS" w:cs="Trebuchet MS"/>
          <w:sz w:val="20"/>
          <w:szCs w:val="20"/>
        </w:rPr>
        <w:t xml:space="preserve">URZ </w:t>
      </w:r>
      <w:r>
        <w:rPr>
          <w:rFonts w:ascii="Trebuchet MS" w:hAnsi="Trebuchet MS" w:cs="Trebuchet MS"/>
          <w:sz w:val="20"/>
          <w:szCs w:val="20"/>
        </w:rPr>
        <w:t>nr ....... /202</w:t>
      </w:r>
      <w:r w:rsidR="004D6183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z dnia .........</w:t>
      </w:r>
    </w:p>
    <w:p w14:paraId="24D19B9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4AA0D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209E9D3" w14:textId="77777777" w:rsidR="00632125" w:rsidRDefault="00000000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515BE538" w14:textId="77777777" w:rsidR="00632125" w:rsidRDefault="00632125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4D757D9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2F5F2DE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71716F14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27BF42E2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6F75B23D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1143BBB5" w14:textId="77777777" w:rsidR="00632125" w:rsidRDefault="00632125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</w:pPr>
      <w:hyperlink r:id="rId9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6E84D7CE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7957FDD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3FB2BCDC" w14:textId="77777777" w:rsidR="00632125" w:rsidRDefault="00000000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470418F7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033E9BC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13EB68FB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49271B6F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7C544F48" w14:textId="77777777" w:rsidR="00632125" w:rsidRDefault="0000000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textAlignment w:val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497274D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46F852E9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3F919E7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507841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306912F2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4A089F36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47D0B787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D1D98E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637E9341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09E40234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B35335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2FFA87D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74EF7E00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22C1C7DA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ochrony osób fizycznych w związku z przetwarzaniem danych osobowych i w sprawie swobodnego przepływu takich danych oraz uchylenia dyrektywy 95/46/WE.</w:t>
      </w:r>
    </w:p>
    <w:p w14:paraId="7F1CC7CA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8.  Podanie danych osobowych do spełnienia wyżej wymienionego celu jest warunkiem zawarcia umowy po jego rozstrzygnięciu. Konsekwencją niepodania wymaganych danych osobowych będzie brak możliwości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zawarcia umowy.</w:t>
      </w:r>
    </w:p>
    <w:p w14:paraId="0E29892C" w14:textId="77777777" w:rsidR="00632125" w:rsidRDefault="00000000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6A8008F7" w14:textId="77777777" w:rsidR="00632125" w:rsidRDefault="00000000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4CE4DD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3113A7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6FC69A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6D1823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043CE9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459EC9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7613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9B919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D04D50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6D84E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D90421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448B0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9766F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56B5A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28394E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CF4DF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933D85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4FE51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B7921D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1140A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D3542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E4FCFCE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E3ECC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003B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FA851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5CFB10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BC6F07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A041BE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AAF9E3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54DB3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6B0B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DA8CA0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F5AE8B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D9DEE6C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ED08571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9C2295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0E7829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C89101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13A9E7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0DE14D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2D2859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15C2456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6EAC47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780FA07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A04B9B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25616F2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BBB1DDB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475092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8ED6959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6EF541F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67B0C7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99A1DF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87BE2A0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3B1C474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C08BCBF" w14:textId="77777777" w:rsidR="002341BA" w:rsidRDefault="002341B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63DA34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65ADEE53" w14:textId="5D3471AC" w:rsidR="00632125" w:rsidRPr="002341BA" w:rsidRDefault="00000000">
      <w:pPr>
        <w:pStyle w:val="Zwykytekst"/>
        <w:spacing w:line="360" w:lineRule="auto"/>
        <w:rPr>
          <w:rFonts w:ascii="Trebuchet MS" w:hAnsi="Trebuchet MS" w:cs="Arial"/>
          <w:bCs/>
        </w:rPr>
      </w:pPr>
      <w:r w:rsidRPr="002341BA">
        <w:rPr>
          <w:rFonts w:ascii="Trebuchet MS" w:hAnsi="Trebuchet MS" w:cs="Arial"/>
          <w:bCs/>
        </w:rPr>
        <w:lastRenderedPageBreak/>
        <w:t xml:space="preserve">Załącznik nr 5 do Umowy </w:t>
      </w:r>
      <w:r w:rsidR="007970E0">
        <w:rPr>
          <w:rFonts w:ascii="Trebuchet MS" w:hAnsi="Trebuchet MS" w:cs="Arial"/>
          <w:bCs/>
        </w:rPr>
        <w:t xml:space="preserve">URZ nr </w:t>
      </w:r>
      <w:r w:rsidRPr="002341BA">
        <w:rPr>
          <w:rFonts w:ascii="Trebuchet MS" w:hAnsi="Trebuchet MS" w:cs="Arial"/>
          <w:bCs/>
        </w:rPr>
        <w:t>………… z dnia …………….202</w:t>
      </w:r>
      <w:r w:rsidR="004D6183">
        <w:rPr>
          <w:rFonts w:ascii="Trebuchet MS" w:hAnsi="Trebuchet MS" w:cs="Arial"/>
          <w:bCs/>
        </w:rPr>
        <w:t>6</w:t>
      </w:r>
      <w:r w:rsidRPr="002341BA">
        <w:rPr>
          <w:rFonts w:ascii="Trebuchet MS" w:hAnsi="Trebuchet MS" w:cs="Arial"/>
          <w:bCs/>
        </w:rPr>
        <w:t xml:space="preserve"> r.</w:t>
      </w:r>
    </w:p>
    <w:p w14:paraId="5C9CD8F1" w14:textId="77777777" w:rsidR="00632125" w:rsidRDefault="00632125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083B79E2" w14:textId="77777777" w:rsidR="00632125" w:rsidRDefault="00632125">
      <w:pPr>
        <w:spacing w:line="360" w:lineRule="auto"/>
        <w:rPr>
          <w:rFonts w:ascii="Trebuchet MS" w:hAnsi="Trebuchet MS"/>
          <w:sz w:val="20"/>
          <w:szCs w:val="20"/>
        </w:rPr>
      </w:pPr>
    </w:p>
    <w:p w14:paraId="6CBF8EE4" w14:textId="77777777" w:rsidR="00632125" w:rsidRDefault="00000000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0BD9BF16" w14:textId="0755D2DF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14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 z 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3B846504" w14:textId="719B6089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przeciwdziałaniu praniu pieniędzy oraz finansowaniu terroryzmu (Dz. U. z 202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3 r., poz. 1124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 r.,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 xml:space="preserve">14 z </w:t>
      </w:r>
      <w:proofErr w:type="spellStart"/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612422DE" w14:textId="76C3170E" w:rsidR="00632125" w:rsidRDefault="00000000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 r.,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4D6183">
        <w:rPr>
          <w:rFonts w:ascii="Trebuchet MS" w:hAnsi="Trebuchet MS" w:cs="Open Sans"/>
          <w:sz w:val="20"/>
          <w:szCs w:val="20"/>
          <w:shd w:val="clear" w:color="auto" w:fill="FAFAFA"/>
        </w:rPr>
        <w:t>14</w:t>
      </w:r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 xml:space="preserve"> z </w:t>
      </w:r>
      <w:proofErr w:type="spellStart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 w:rsidR="007970E0">
        <w:rPr>
          <w:rFonts w:ascii="Trebuchet MS" w:hAnsi="Trebuchet MS" w:cs="Open Sans"/>
          <w:sz w:val="20"/>
          <w:szCs w:val="20"/>
          <w:shd w:val="clear" w:color="auto" w:fill="FAFAFA"/>
        </w:rPr>
        <w:t>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25A8560" w14:textId="77777777" w:rsidR="00632125" w:rsidRDefault="00632125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25BB8ED7" w14:textId="77777777" w:rsidR="00632125" w:rsidRDefault="00000000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27639537" w14:textId="77777777" w:rsidR="00632125" w:rsidRDefault="00000000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Wykonawcy</w:t>
      </w:r>
    </w:p>
    <w:p w14:paraId="326020EB" w14:textId="77777777" w:rsidR="00632125" w:rsidRDefault="00632125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2CDBAB38" w14:textId="77777777" w:rsidR="00632125" w:rsidRDefault="00632125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9C21CA7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150DEC1" w14:textId="7793A0DC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Załącznik nr 5 do Umowy URZ nr ……/202</w:t>
      </w:r>
      <w:r w:rsidR="004D6183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z dnia ………………………………..</w:t>
      </w:r>
    </w:p>
    <w:p w14:paraId="7C72A9CB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D93FABF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62D77F78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00E40978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49A28248" w14:textId="0C66268B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……………………………………</w:t>
      </w:r>
    </w:p>
    <w:p w14:paraId="6F7870F7" w14:textId="2440CF76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Wykonawca</w:t>
      </w:r>
    </w:p>
    <w:p w14:paraId="3B0004A3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27C955C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2B679C4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30664BC9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463CEF0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619B22AD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42665329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5EF99C9A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0EC65511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27F310C5" w14:textId="77777777" w:rsidR="007970E0" w:rsidRDefault="007970E0">
      <w:pPr>
        <w:pStyle w:val="Standard"/>
        <w:ind w:right="-340"/>
        <w:rPr>
          <w:rFonts w:ascii="Trebuchet MS" w:hAnsi="Trebuchet MS" w:cs="Trebuchet MS"/>
          <w:sz w:val="20"/>
          <w:szCs w:val="20"/>
        </w:rPr>
      </w:pPr>
    </w:p>
    <w:p w14:paraId="7F2F34E8" w14:textId="3252260A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OŚWIADCZENIE</w:t>
      </w:r>
    </w:p>
    <w:p w14:paraId="1161526B" w14:textId="0F699F2D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 ZAPOZNANIU SIĘ Z PROCEDURĄ ZGŁOSZEŃ WEWNĘTRZNYCH</w:t>
      </w:r>
    </w:p>
    <w:p w14:paraId="08002397" w14:textId="6AAAF8AF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Obowiązującą w Miejskim Ośrodku Sportu i Rekreacji w Rudzie Śląskiej</w:t>
      </w:r>
    </w:p>
    <w:p w14:paraId="7ADB73B6" w14:textId="77777777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</w:p>
    <w:p w14:paraId="371CB986" w14:textId="77777777" w:rsidR="007970E0" w:rsidRDefault="007970E0" w:rsidP="007970E0">
      <w:pPr>
        <w:pStyle w:val="Standard"/>
        <w:spacing w:line="360" w:lineRule="auto"/>
        <w:ind w:right="-340"/>
        <w:jc w:val="center"/>
        <w:rPr>
          <w:rFonts w:ascii="Trebuchet MS" w:hAnsi="Trebuchet MS" w:cs="Trebuchet MS"/>
          <w:sz w:val="20"/>
          <w:szCs w:val="20"/>
        </w:rPr>
      </w:pPr>
    </w:p>
    <w:p w14:paraId="59EF5E1A" w14:textId="5FD22BF9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    Oświadczam, że zapoznałam/em się z treścią Procedury Zgłoszeń Wewnętrznych obowiązującej </w:t>
      </w:r>
      <w:r>
        <w:rPr>
          <w:rFonts w:ascii="Trebuchet MS" w:hAnsi="Trebuchet MS" w:cs="Trebuchet MS"/>
          <w:sz w:val="20"/>
          <w:szCs w:val="20"/>
        </w:rPr>
        <w:br/>
        <w:t>w Miejskim Ośrodku Sportu i Rekreacji w Rudzie Śląskiej.</w:t>
      </w:r>
    </w:p>
    <w:p w14:paraId="6C94B4A5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6578B516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2F392E24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3F61B543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4BDC2D21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45E8FEA9" w14:textId="77777777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</w:p>
    <w:p w14:paraId="0C14B69A" w14:textId="7B23D0C0" w:rsid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…………………………………………………………….                                 ………………………………………………………..</w:t>
      </w:r>
    </w:p>
    <w:p w14:paraId="78EBEA2F" w14:textId="2B31CFDE" w:rsidR="007970E0" w:rsidRPr="007970E0" w:rsidRDefault="007970E0" w:rsidP="007970E0">
      <w:pPr>
        <w:pStyle w:val="Standard"/>
        <w:spacing w:line="360" w:lineRule="auto"/>
        <w:ind w:right="-34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Miejscowość, data                                                                 Czytelny podpis Wykonawcy</w:t>
      </w:r>
    </w:p>
    <w:sectPr w:rsidR="007970E0" w:rsidRPr="007970E0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0AA0" w14:textId="77777777" w:rsidR="000E2042" w:rsidRDefault="000E2042">
      <w:r>
        <w:separator/>
      </w:r>
    </w:p>
  </w:endnote>
  <w:endnote w:type="continuationSeparator" w:id="0">
    <w:p w14:paraId="1838A620" w14:textId="77777777" w:rsidR="000E2042" w:rsidRDefault="000E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D15A" w14:textId="77777777" w:rsidR="00FD1F63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C42F" w14:textId="77777777" w:rsidR="000E2042" w:rsidRDefault="000E2042">
      <w:r>
        <w:rPr>
          <w:color w:val="000000"/>
        </w:rPr>
        <w:separator/>
      </w:r>
    </w:p>
  </w:footnote>
  <w:footnote w:type="continuationSeparator" w:id="0">
    <w:p w14:paraId="1AA22EEA" w14:textId="77777777" w:rsidR="000E2042" w:rsidRDefault="000E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FDF7" w14:textId="78ED373F" w:rsidR="0098099F" w:rsidRDefault="002F3ED1" w:rsidP="002F3ED1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     </w:t>
    </w:r>
    <w:r w:rsidR="0098099F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9327D4">
      <w:rPr>
        <w:rFonts w:ascii="Trebuchet MS" w:hAnsi="Trebuchet MS" w:cs="Trebuchet MS"/>
        <w:sz w:val="18"/>
        <w:szCs w:val="18"/>
      </w:rPr>
      <w:t>DT</w:t>
    </w:r>
    <w:r w:rsidR="0098099F">
      <w:rPr>
        <w:rFonts w:ascii="Trebuchet MS" w:hAnsi="Trebuchet MS" w:cs="Trebuchet MS"/>
        <w:sz w:val="18"/>
        <w:szCs w:val="18"/>
      </w:rPr>
      <w:t>.26</w:t>
    </w:r>
    <w:r w:rsidR="009327D4">
      <w:rPr>
        <w:rFonts w:ascii="Trebuchet MS" w:hAnsi="Trebuchet MS" w:cs="Trebuchet MS"/>
        <w:sz w:val="18"/>
        <w:szCs w:val="18"/>
      </w:rPr>
      <w:t>1</w:t>
    </w:r>
    <w:r w:rsidR="0098099F">
      <w:rPr>
        <w:rFonts w:ascii="Trebuchet MS" w:hAnsi="Trebuchet MS" w:cs="Trebuchet MS"/>
        <w:sz w:val="18"/>
        <w:szCs w:val="18"/>
      </w:rPr>
      <w:t>.</w:t>
    </w:r>
    <w:r w:rsidR="004D6183">
      <w:rPr>
        <w:rFonts w:ascii="Trebuchet MS" w:hAnsi="Trebuchet MS" w:cs="Trebuchet MS"/>
        <w:sz w:val="18"/>
        <w:szCs w:val="18"/>
      </w:rPr>
      <w:t>19</w:t>
    </w:r>
    <w:r w:rsidR="0098099F">
      <w:rPr>
        <w:rFonts w:ascii="Trebuchet MS" w:hAnsi="Trebuchet MS" w:cs="Trebuchet MS"/>
        <w:sz w:val="18"/>
        <w:szCs w:val="18"/>
      </w:rPr>
      <w:t>.202</w:t>
    </w:r>
    <w:r w:rsidR="004D6183">
      <w:rPr>
        <w:rFonts w:ascii="Trebuchet MS" w:hAnsi="Trebuchet MS" w:cs="Trebuchet MS"/>
        <w:sz w:val="18"/>
        <w:szCs w:val="18"/>
      </w:rPr>
      <w:t>6</w:t>
    </w:r>
    <w:r w:rsidR="0098099F">
      <w:rPr>
        <w:rFonts w:ascii="Trebuchet MS" w:hAnsi="Trebuchet MS" w:cs="Trebuchet MS"/>
        <w:sz w:val="18"/>
        <w:szCs w:val="18"/>
      </w:rPr>
      <w:t xml:space="preserve"> </w:t>
    </w:r>
  </w:p>
  <w:p w14:paraId="65EDAAFE" w14:textId="77777777" w:rsidR="0098099F" w:rsidRDefault="0098099F" w:rsidP="0098099F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9C5D04D" w14:textId="77777777" w:rsidR="0098099F" w:rsidRDefault="0098099F" w:rsidP="0098099F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62244F3" w14:textId="77777777" w:rsidR="00022D52" w:rsidRDefault="00022D52" w:rsidP="00022D52">
    <w:pPr>
      <w:pStyle w:val="Nagwek"/>
      <w:tabs>
        <w:tab w:val="left" w:pos="6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2E3"/>
    <w:multiLevelType w:val="multilevel"/>
    <w:tmpl w:val="71E4A77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FE783C"/>
    <w:multiLevelType w:val="multilevel"/>
    <w:tmpl w:val="D0A846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6CB1A0F"/>
    <w:multiLevelType w:val="multilevel"/>
    <w:tmpl w:val="AFC8356E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293B07DC"/>
    <w:multiLevelType w:val="multilevel"/>
    <w:tmpl w:val="74A4395A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EA35C6C"/>
    <w:multiLevelType w:val="multilevel"/>
    <w:tmpl w:val="D5E2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9C8"/>
    <w:multiLevelType w:val="multilevel"/>
    <w:tmpl w:val="336E6FE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457C22"/>
    <w:multiLevelType w:val="multilevel"/>
    <w:tmpl w:val="EC36891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6D699E"/>
    <w:multiLevelType w:val="multilevel"/>
    <w:tmpl w:val="22DA7490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E6C48A6"/>
    <w:multiLevelType w:val="multilevel"/>
    <w:tmpl w:val="8ED2804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0AD36D1"/>
    <w:multiLevelType w:val="multilevel"/>
    <w:tmpl w:val="6AF2318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0C60270"/>
    <w:multiLevelType w:val="multilevel"/>
    <w:tmpl w:val="6F9C35E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5FD0F9F"/>
    <w:multiLevelType w:val="multilevel"/>
    <w:tmpl w:val="139003D8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2" w15:restartNumberingAfterBreak="0">
    <w:nsid w:val="58B44777"/>
    <w:multiLevelType w:val="hybridMultilevel"/>
    <w:tmpl w:val="69E01C68"/>
    <w:lvl w:ilvl="0" w:tplc="28AA5B06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42560B"/>
    <w:multiLevelType w:val="multilevel"/>
    <w:tmpl w:val="465C886E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5" w15:restartNumberingAfterBreak="0">
    <w:nsid w:val="67964516"/>
    <w:multiLevelType w:val="multilevel"/>
    <w:tmpl w:val="3F46C01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6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4DB2"/>
    <w:multiLevelType w:val="multilevel"/>
    <w:tmpl w:val="F4CA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1049"/>
    <w:multiLevelType w:val="multilevel"/>
    <w:tmpl w:val="D076F4C2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9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1C30CC8"/>
    <w:multiLevelType w:val="multilevel"/>
    <w:tmpl w:val="00B205BC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1" w15:restartNumberingAfterBreak="0">
    <w:nsid w:val="7A973658"/>
    <w:multiLevelType w:val="multilevel"/>
    <w:tmpl w:val="FC223D4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2" w15:restartNumberingAfterBreak="0">
    <w:nsid w:val="7D43588E"/>
    <w:multiLevelType w:val="multilevel"/>
    <w:tmpl w:val="2E08473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492715703">
    <w:abstractNumId w:val="10"/>
  </w:num>
  <w:num w:numId="2" w16cid:durableId="1670406536">
    <w:abstractNumId w:val="1"/>
  </w:num>
  <w:num w:numId="3" w16cid:durableId="814419222">
    <w:abstractNumId w:val="14"/>
  </w:num>
  <w:num w:numId="4" w16cid:durableId="1938708162">
    <w:abstractNumId w:val="5"/>
  </w:num>
  <w:num w:numId="5" w16cid:durableId="169834261">
    <w:abstractNumId w:val="0"/>
  </w:num>
  <w:num w:numId="6" w16cid:durableId="677997760">
    <w:abstractNumId w:val="7"/>
  </w:num>
  <w:num w:numId="7" w16cid:durableId="2082366895">
    <w:abstractNumId w:val="11"/>
  </w:num>
  <w:num w:numId="8" w16cid:durableId="1425763460">
    <w:abstractNumId w:val="3"/>
  </w:num>
  <w:num w:numId="9" w16cid:durableId="1794446630">
    <w:abstractNumId w:val="8"/>
  </w:num>
  <w:num w:numId="10" w16cid:durableId="1030766435">
    <w:abstractNumId w:val="21"/>
  </w:num>
  <w:num w:numId="11" w16cid:durableId="486629094">
    <w:abstractNumId w:val="20"/>
  </w:num>
  <w:num w:numId="12" w16cid:durableId="826365139">
    <w:abstractNumId w:val="18"/>
  </w:num>
  <w:num w:numId="13" w16cid:durableId="789011886">
    <w:abstractNumId w:val="15"/>
  </w:num>
  <w:num w:numId="14" w16cid:durableId="299111446">
    <w:abstractNumId w:val="2"/>
  </w:num>
  <w:num w:numId="15" w16cid:durableId="1386104183">
    <w:abstractNumId w:val="9"/>
  </w:num>
  <w:num w:numId="16" w16cid:durableId="1815370164">
    <w:abstractNumId w:val="22"/>
  </w:num>
  <w:num w:numId="17" w16cid:durableId="2066292645">
    <w:abstractNumId w:val="6"/>
  </w:num>
  <w:num w:numId="18" w16cid:durableId="1741246273">
    <w:abstractNumId w:val="4"/>
  </w:num>
  <w:num w:numId="19" w16cid:durableId="1550142728">
    <w:abstractNumId w:val="17"/>
  </w:num>
  <w:num w:numId="20" w16cid:durableId="141134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081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246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993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25"/>
    <w:rsid w:val="00004DAE"/>
    <w:rsid w:val="00021C3D"/>
    <w:rsid w:val="00022D52"/>
    <w:rsid w:val="00045F05"/>
    <w:rsid w:val="000971BF"/>
    <w:rsid w:val="000B15E7"/>
    <w:rsid w:val="000B4EDE"/>
    <w:rsid w:val="000D56E8"/>
    <w:rsid w:val="000E2042"/>
    <w:rsid w:val="00126844"/>
    <w:rsid w:val="00133372"/>
    <w:rsid w:val="0018781F"/>
    <w:rsid w:val="001D259B"/>
    <w:rsid w:val="002341BA"/>
    <w:rsid w:val="00251BAC"/>
    <w:rsid w:val="002707F8"/>
    <w:rsid w:val="002A2850"/>
    <w:rsid w:val="002B2069"/>
    <w:rsid w:val="002B6F32"/>
    <w:rsid w:val="002F3ED1"/>
    <w:rsid w:val="00306C4E"/>
    <w:rsid w:val="003503A5"/>
    <w:rsid w:val="00375DCC"/>
    <w:rsid w:val="004066A2"/>
    <w:rsid w:val="00435C40"/>
    <w:rsid w:val="00495A64"/>
    <w:rsid w:val="004D6183"/>
    <w:rsid w:val="00523A9F"/>
    <w:rsid w:val="00577894"/>
    <w:rsid w:val="00581D7C"/>
    <w:rsid w:val="00581E94"/>
    <w:rsid w:val="005C127F"/>
    <w:rsid w:val="005D37A8"/>
    <w:rsid w:val="0061147D"/>
    <w:rsid w:val="00622F21"/>
    <w:rsid w:val="00632125"/>
    <w:rsid w:val="0064380A"/>
    <w:rsid w:val="0065323B"/>
    <w:rsid w:val="007849AF"/>
    <w:rsid w:val="0079622E"/>
    <w:rsid w:val="007970E0"/>
    <w:rsid w:val="008344EC"/>
    <w:rsid w:val="008640C1"/>
    <w:rsid w:val="009221E0"/>
    <w:rsid w:val="009327D4"/>
    <w:rsid w:val="00947A29"/>
    <w:rsid w:val="0098099F"/>
    <w:rsid w:val="009C428F"/>
    <w:rsid w:val="00A10DC9"/>
    <w:rsid w:val="00A3354B"/>
    <w:rsid w:val="00A568AF"/>
    <w:rsid w:val="00B249E0"/>
    <w:rsid w:val="00B975E4"/>
    <w:rsid w:val="00BC5655"/>
    <w:rsid w:val="00C669AD"/>
    <w:rsid w:val="00CC7A44"/>
    <w:rsid w:val="00CF28D7"/>
    <w:rsid w:val="00D46ABE"/>
    <w:rsid w:val="00D95CC0"/>
    <w:rsid w:val="00DC44DE"/>
    <w:rsid w:val="00E05667"/>
    <w:rsid w:val="00E24456"/>
    <w:rsid w:val="00E36F8E"/>
    <w:rsid w:val="00E46166"/>
    <w:rsid w:val="00F5287C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49D5"/>
  <w15:docId w15:val="{E7FB3DAE-52E6-4D85-9AF0-955549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paragraph" w:styleId="Zwykytekst">
    <w:name w:val="Plain Text"/>
    <w:basedOn w:val="Normalny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RTFNum12">
    <w:name w:val="RTF_Num 12"/>
    <w:basedOn w:val="Bezlisty"/>
    <w:pPr>
      <w:numPr>
        <w:numId w:val="7"/>
      </w:numPr>
    </w:pPr>
  </w:style>
  <w:style w:type="numbering" w:customStyle="1" w:styleId="RTFNum11">
    <w:name w:val="RTF_Num 11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9">
    <w:name w:val="RTF_Num 9"/>
    <w:basedOn w:val="Bezlisty"/>
    <w:pPr>
      <w:numPr>
        <w:numId w:val="10"/>
      </w:numPr>
    </w:pPr>
  </w:style>
  <w:style w:type="numbering" w:customStyle="1" w:styleId="RTFNum8">
    <w:name w:val="RTF_Num 8"/>
    <w:basedOn w:val="Bezlisty"/>
    <w:pPr>
      <w:numPr>
        <w:numId w:val="11"/>
      </w:numPr>
    </w:pPr>
  </w:style>
  <w:style w:type="numbering" w:customStyle="1" w:styleId="RTFNum6">
    <w:name w:val="RTF_Num 6"/>
    <w:basedOn w:val="Bezlisty"/>
    <w:pPr>
      <w:numPr>
        <w:numId w:val="12"/>
      </w:numPr>
    </w:pPr>
  </w:style>
  <w:style w:type="numbering" w:customStyle="1" w:styleId="RTFNum5">
    <w:name w:val="RTF_Num 5"/>
    <w:basedOn w:val="Bezlisty"/>
    <w:pPr>
      <w:numPr>
        <w:numId w:val="13"/>
      </w:numPr>
    </w:pPr>
  </w:style>
  <w:style w:type="numbering" w:customStyle="1" w:styleId="RTFNum4">
    <w:name w:val="RTF_Num 4"/>
    <w:basedOn w:val="Bezlisty"/>
    <w:pPr>
      <w:numPr>
        <w:numId w:val="14"/>
      </w:numPr>
    </w:pPr>
  </w:style>
  <w:style w:type="numbering" w:customStyle="1" w:styleId="RTFNum3">
    <w:name w:val="RTF_Num 3"/>
    <w:basedOn w:val="Bezlisty"/>
    <w:pPr>
      <w:numPr>
        <w:numId w:val="15"/>
      </w:numPr>
    </w:pPr>
  </w:style>
  <w:style w:type="character" w:customStyle="1" w:styleId="NagwekZnak">
    <w:name w:val="Nagłówek Znak"/>
    <w:basedOn w:val="Domylnaczcionkaakapitu"/>
    <w:link w:val="Nagwek"/>
    <w:qFormat/>
    <w:rsid w:val="00022D52"/>
    <w:rPr>
      <w:rFonts w:ascii="Arial" w:hAnsi="Arial" w:cs="Arial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2D52"/>
  </w:style>
  <w:style w:type="character" w:styleId="Nierozpoznanawzmianka">
    <w:name w:val="Unresolved Mention"/>
    <w:basedOn w:val="Domylnaczcionkaakapitu"/>
    <w:uiPriority w:val="99"/>
    <w:semiHidden/>
    <w:unhideWhenUsed/>
    <w:rsid w:val="00E24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16</Pages>
  <Words>5249</Words>
  <Characters>31496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Zygała</dc:creator>
  <cp:lastModifiedBy>Andrzej</cp:lastModifiedBy>
  <cp:revision>26</cp:revision>
  <cp:lastPrinted>2025-03-20T11:55:00Z</cp:lastPrinted>
  <dcterms:created xsi:type="dcterms:W3CDTF">2023-02-15T07:25:00Z</dcterms:created>
  <dcterms:modified xsi:type="dcterms:W3CDTF">2026-04-24T08:07:00Z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