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8C06" w14:textId="5ED8C0EC" w:rsidR="000A49A3" w:rsidRPr="008E465F" w:rsidRDefault="008B4258" w:rsidP="003D3C56">
      <w:pPr>
        <w:pStyle w:val="Standard"/>
        <w:jc w:val="right"/>
        <w:rPr>
          <w:rFonts w:ascii="Trebuchet MS" w:hAnsi="Trebuchet MS" w:cs="Arial"/>
          <w:b/>
          <w:sz w:val="20"/>
          <w:szCs w:val="20"/>
        </w:rPr>
      </w:pPr>
      <w:r>
        <w:rPr>
          <w:rFonts w:ascii="Trebuchet MS" w:hAnsi="Trebuchet MS" w:cs="Arial"/>
          <w:b/>
          <w:sz w:val="20"/>
          <w:szCs w:val="20"/>
        </w:rPr>
        <w:t xml:space="preserve">Załącznik nr </w:t>
      </w:r>
      <w:r w:rsidR="00555F21">
        <w:rPr>
          <w:rFonts w:ascii="Trebuchet MS" w:hAnsi="Trebuchet MS" w:cs="Arial"/>
          <w:b/>
          <w:sz w:val="20"/>
          <w:szCs w:val="20"/>
        </w:rPr>
        <w:t>5</w:t>
      </w:r>
      <w:r w:rsidRPr="008E465F">
        <w:rPr>
          <w:rFonts w:ascii="Trebuchet MS" w:hAnsi="Trebuchet MS" w:cs="Arial"/>
          <w:b/>
          <w:sz w:val="20"/>
          <w:szCs w:val="20"/>
        </w:rPr>
        <w:t xml:space="preserve">                                                                                             </w:t>
      </w:r>
    </w:p>
    <w:p w14:paraId="7438805E" w14:textId="20F942BC" w:rsidR="000A49A3" w:rsidRPr="008E465F" w:rsidRDefault="00000000">
      <w:pPr>
        <w:pStyle w:val="Standard"/>
        <w:jc w:val="center"/>
        <w:rPr>
          <w:rFonts w:ascii="Trebuchet MS" w:hAnsi="Trebuchet MS"/>
          <w:sz w:val="20"/>
          <w:szCs w:val="20"/>
        </w:rPr>
      </w:pPr>
      <w:r w:rsidRPr="008E465F">
        <w:rPr>
          <w:rFonts w:ascii="Trebuchet MS" w:hAnsi="Trebuchet MS" w:cs="Arial"/>
          <w:b/>
          <w:sz w:val="20"/>
          <w:szCs w:val="20"/>
        </w:rPr>
        <w:t xml:space="preserve">UMOWA </w:t>
      </w:r>
      <w:r w:rsidR="00204C47">
        <w:rPr>
          <w:rFonts w:ascii="Trebuchet MS" w:hAnsi="Trebuchet MS" w:cs="Arial"/>
          <w:b/>
          <w:sz w:val="20"/>
          <w:szCs w:val="20"/>
        </w:rPr>
        <w:t xml:space="preserve">URZ </w:t>
      </w:r>
      <w:r w:rsidRPr="008E465F">
        <w:rPr>
          <w:rFonts w:ascii="Trebuchet MS" w:hAnsi="Trebuchet MS" w:cs="Arial"/>
          <w:b/>
          <w:sz w:val="20"/>
          <w:szCs w:val="20"/>
        </w:rPr>
        <w:t xml:space="preserve">NR  </w:t>
      </w:r>
      <w:r w:rsidR="003D3C56" w:rsidRPr="008E465F">
        <w:rPr>
          <w:rFonts w:ascii="Trebuchet MS" w:hAnsi="Trebuchet MS" w:cs="Arial"/>
          <w:b/>
          <w:sz w:val="20"/>
          <w:szCs w:val="20"/>
        </w:rPr>
        <w:t>…</w:t>
      </w:r>
      <w:r w:rsidR="00494F70" w:rsidRPr="008E465F">
        <w:rPr>
          <w:rFonts w:ascii="Trebuchet MS" w:hAnsi="Trebuchet MS" w:cs="Arial"/>
          <w:b/>
          <w:sz w:val="20"/>
          <w:szCs w:val="20"/>
        </w:rPr>
        <w:t xml:space="preserve"> </w:t>
      </w:r>
      <w:r w:rsidRPr="008E465F">
        <w:rPr>
          <w:rFonts w:ascii="Trebuchet MS" w:hAnsi="Trebuchet MS" w:cs="Arial"/>
          <w:b/>
          <w:sz w:val="20"/>
          <w:szCs w:val="20"/>
        </w:rPr>
        <w:t>/202</w:t>
      </w:r>
      <w:r w:rsidR="00AB26AB">
        <w:rPr>
          <w:rFonts w:ascii="Trebuchet MS" w:hAnsi="Trebuchet MS" w:cs="Arial"/>
          <w:b/>
          <w:sz w:val="20"/>
          <w:szCs w:val="20"/>
        </w:rPr>
        <w:t>6</w:t>
      </w:r>
      <w:r w:rsidR="003D3C56" w:rsidRPr="008E465F">
        <w:rPr>
          <w:rFonts w:ascii="Trebuchet MS" w:hAnsi="Trebuchet MS" w:cs="Arial"/>
          <w:b/>
          <w:sz w:val="20"/>
          <w:szCs w:val="20"/>
        </w:rPr>
        <w:t xml:space="preserve"> (PROJEKT UMOWY)</w:t>
      </w:r>
    </w:p>
    <w:p w14:paraId="36A18D36" w14:textId="77777777" w:rsidR="000A49A3" w:rsidRPr="008E465F" w:rsidRDefault="000A49A3">
      <w:pPr>
        <w:pStyle w:val="Standard"/>
        <w:spacing w:line="360" w:lineRule="auto"/>
        <w:jc w:val="center"/>
        <w:rPr>
          <w:rFonts w:ascii="Trebuchet MS" w:hAnsi="Trebuchet MS" w:cs="Arial"/>
          <w:b/>
          <w:sz w:val="20"/>
          <w:szCs w:val="20"/>
        </w:rPr>
      </w:pPr>
    </w:p>
    <w:p w14:paraId="6EB31C38" w14:textId="3266C8C6"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W dniu ……….</w:t>
      </w:r>
      <w:r w:rsidR="00557DF6" w:rsidRPr="008E465F">
        <w:rPr>
          <w:rFonts w:ascii="Trebuchet MS" w:hAnsi="Trebuchet MS" w:cs="Arial"/>
          <w:sz w:val="20"/>
          <w:szCs w:val="20"/>
        </w:rPr>
        <w:t>.</w:t>
      </w:r>
      <w:r w:rsidRPr="008E465F">
        <w:rPr>
          <w:rFonts w:ascii="Trebuchet MS" w:hAnsi="Trebuchet MS" w:cs="Arial"/>
          <w:sz w:val="20"/>
          <w:szCs w:val="20"/>
        </w:rPr>
        <w:t>202</w:t>
      </w:r>
      <w:r w:rsidR="00AB26AB">
        <w:rPr>
          <w:rFonts w:ascii="Trebuchet MS" w:hAnsi="Trebuchet MS" w:cs="Arial"/>
          <w:sz w:val="20"/>
          <w:szCs w:val="20"/>
        </w:rPr>
        <w:t>6</w:t>
      </w:r>
      <w:r w:rsidRPr="008E465F">
        <w:rPr>
          <w:rFonts w:ascii="Trebuchet MS" w:hAnsi="Trebuchet MS" w:cs="Arial"/>
          <w:sz w:val="20"/>
          <w:szCs w:val="20"/>
        </w:rPr>
        <w:t xml:space="preserve"> r., w Rudzie Śląskiej, pomiędzy</w:t>
      </w:r>
      <w:r w:rsidRPr="008E465F">
        <w:rPr>
          <w:rFonts w:ascii="Trebuchet MS" w:hAnsi="Trebuchet MS" w:cs="Arial"/>
          <w:b/>
          <w:sz w:val="20"/>
          <w:szCs w:val="20"/>
        </w:rPr>
        <w:t>:</w:t>
      </w:r>
    </w:p>
    <w:p w14:paraId="684E74BF" w14:textId="71C6E7ED"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4966AA" w:rsidRPr="008E465F">
        <w:rPr>
          <w:rFonts w:ascii="Trebuchet MS" w:hAnsi="Trebuchet MS" w:cs="Arial"/>
          <w:sz w:val="20"/>
          <w:szCs w:val="20"/>
        </w:rPr>
        <w:t>Henryka Poppe</w:t>
      </w:r>
      <w:r w:rsidRPr="008E465F">
        <w:rPr>
          <w:rFonts w:ascii="Trebuchet MS" w:hAnsi="Trebuchet MS" w:cs="Arial"/>
          <w:b/>
          <w:sz w:val="20"/>
          <w:szCs w:val="20"/>
        </w:rPr>
        <w:t>,</w:t>
      </w:r>
      <w:r w:rsidRPr="008E465F">
        <w:rPr>
          <w:rFonts w:ascii="Trebuchet MS" w:hAnsi="Trebuchet MS" w:cs="Arial"/>
          <w:sz w:val="20"/>
          <w:szCs w:val="20"/>
        </w:rPr>
        <w:t xml:space="preserve">  działające</w:t>
      </w:r>
      <w:r w:rsidR="004966AA" w:rsidRPr="008E465F">
        <w:rPr>
          <w:rFonts w:ascii="Trebuchet MS" w:hAnsi="Trebuchet MS" w:cs="Arial"/>
          <w:sz w:val="20"/>
          <w:szCs w:val="20"/>
        </w:rPr>
        <w:t>go</w:t>
      </w:r>
      <w:r w:rsidRPr="008E465F">
        <w:rPr>
          <w:rFonts w:ascii="Trebuchet MS" w:hAnsi="Trebuchet MS" w:cs="Arial"/>
          <w:sz w:val="20"/>
          <w:szCs w:val="20"/>
        </w:rPr>
        <w:t xml:space="preserve">  na  podstawie  </w:t>
      </w:r>
      <w:r w:rsidR="004966AA" w:rsidRPr="008E465F">
        <w:rPr>
          <w:rFonts w:ascii="Trebuchet MS" w:hAnsi="Trebuchet MS" w:cs="Arial"/>
          <w:sz w:val="20"/>
          <w:szCs w:val="20"/>
        </w:rPr>
        <w:t>pełnomocnictwa</w:t>
      </w:r>
      <w:r w:rsidRPr="008E465F">
        <w:rPr>
          <w:rFonts w:ascii="Trebuchet MS" w:hAnsi="Trebuchet MS" w:cs="Arial"/>
          <w:sz w:val="20"/>
          <w:szCs w:val="20"/>
        </w:rPr>
        <w:t xml:space="preserve">  Prezydenta  Miasta  Ruda Śląska nr </w:t>
      </w:r>
      <w:r w:rsidR="004966AA" w:rsidRPr="008E465F">
        <w:rPr>
          <w:rFonts w:ascii="Trebuchet MS" w:hAnsi="Trebuchet MS" w:cs="Arial"/>
          <w:sz w:val="20"/>
          <w:szCs w:val="20"/>
        </w:rPr>
        <w:t>SP.0052.24.2024</w:t>
      </w:r>
      <w:r w:rsidRPr="008E465F">
        <w:rPr>
          <w:rFonts w:ascii="Trebuchet MS" w:hAnsi="Trebuchet MS" w:cs="Arial"/>
          <w:sz w:val="20"/>
          <w:szCs w:val="20"/>
        </w:rPr>
        <w:t xml:space="preserve"> z dnia </w:t>
      </w:r>
      <w:r w:rsidR="004966AA" w:rsidRPr="008E465F">
        <w:rPr>
          <w:rFonts w:ascii="Trebuchet MS" w:hAnsi="Trebuchet MS" w:cs="Arial"/>
          <w:sz w:val="20"/>
          <w:szCs w:val="20"/>
        </w:rPr>
        <w:t>5 marca 2024 r.</w:t>
      </w:r>
      <w:r w:rsidRPr="008E465F">
        <w:rPr>
          <w:rFonts w:ascii="Trebuchet MS" w:hAnsi="Trebuchet MS" w:cs="Arial"/>
          <w:sz w:val="20"/>
          <w:szCs w:val="20"/>
        </w:rPr>
        <w:t>, przy kontrasygnacie Głównej Księgowej  A</w:t>
      </w:r>
      <w:r w:rsidR="00AB26AB">
        <w:rPr>
          <w:rFonts w:ascii="Trebuchet MS" w:hAnsi="Trebuchet MS" w:cs="Arial"/>
          <w:sz w:val="20"/>
          <w:szCs w:val="20"/>
        </w:rPr>
        <w:t>gnieszki Klosa</w:t>
      </w:r>
      <w:r w:rsidRPr="008E465F">
        <w:rPr>
          <w:rFonts w:ascii="Trebuchet MS" w:hAnsi="Trebuchet MS" w:cs="Arial"/>
          <w:sz w:val="20"/>
          <w:szCs w:val="20"/>
        </w:rPr>
        <w:t>, zwanym w dalszej treści Umowy „Zamawiającym”</w:t>
      </w:r>
      <w:r w:rsidRPr="008E465F">
        <w:rPr>
          <w:rFonts w:ascii="Trebuchet MS" w:hAnsi="Trebuchet MS" w:cs="Arial"/>
          <w:b/>
          <w:bCs/>
          <w:sz w:val="20"/>
          <w:szCs w:val="20"/>
        </w:rPr>
        <w:t>,</w:t>
      </w:r>
    </w:p>
    <w:p w14:paraId="68B1E0DA" w14:textId="5011E476" w:rsidR="003D3C56" w:rsidRPr="008E465F" w:rsidRDefault="003D3C56">
      <w:pPr>
        <w:pStyle w:val="Standard"/>
        <w:jc w:val="both"/>
        <w:rPr>
          <w:rFonts w:ascii="Trebuchet MS" w:hAnsi="Trebuchet MS" w:cs="Arial"/>
          <w:sz w:val="20"/>
          <w:szCs w:val="20"/>
        </w:rPr>
      </w:pPr>
      <w:r w:rsidRPr="008E465F">
        <w:rPr>
          <w:rFonts w:ascii="Trebuchet MS" w:hAnsi="Trebuchet MS" w:cs="Arial"/>
          <w:sz w:val="20"/>
          <w:szCs w:val="20"/>
        </w:rPr>
        <w:t>a</w:t>
      </w:r>
    </w:p>
    <w:p w14:paraId="2DC3B26F" w14:textId="5817D232" w:rsidR="003D3C56" w:rsidRPr="008E465F" w:rsidRDefault="003D3C56">
      <w:pPr>
        <w:pStyle w:val="Standard"/>
        <w:jc w:val="both"/>
        <w:rPr>
          <w:rFonts w:ascii="Trebuchet MS" w:hAnsi="Trebuchet MS" w:cs="Arial"/>
          <w:sz w:val="20"/>
          <w:szCs w:val="20"/>
        </w:rPr>
      </w:pPr>
      <w:r w:rsidRPr="008E465F">
        <w:rPr>
          <w:rFonts w:ascii="Trebuchet MS" w:hAnsi="Trebuchet MS" w:cs="Arial"/>
          <w:sz w:val="20"/>
          <w:szCs w:val="20"/>
        </w:rPr>
        <w:t>…………………………………………………………………………………………………………………………………………………………………………………………………………………………………………………………………………………………………………………………………………………………</w:t>
      </w:r>
    </w:p>
    <w:p w14:paraId="00A3F15D" w14:textId="6F001B9F" w:rsidR="00557DF6" w:rsidRPr="008E465F" w:rsidRDefault="00557DF6" w:rsidP="00557DF6">
      <w:pPr>
        <w:pStyle w:val="Standard"/>
        <w:spacing w:line="360" w:lineRule="auto"/>
        <w:jc w:val="both"/>
        <w:rPr>
          <w:rFonts w:ascii="Trebuchet MS" w:hAnsi="Trebuchet MS" w:cs="Arial"/>
          <w:sz w:val="20"/>
          <w:szCs w:val="20"/>
        </w:rPr>
      </w:pPr>
      <w:r w:rsidRPr="008E465F">
        <w:rPr>
          <w:rFonts w:ascii="Trebuchet MS" w:hAnsi="Trebuchet MS" w:cs="Arial"/>
          <w:kern w:val="0"/>
          <w:sz w:val="20"/>
          <w:szCs w:val="20"/>
        </w:rPr>
        <w:t xml:space="preserve">NIP: </w:t>
      </w:r>
      <w:r w:rsidR="003D3C56" w:rsidRPr="008E465F">
        <w:rPr>
          <w:rFonts w:ascii="Trebuchet MS" w:hAnsi="Trebuchet MS" w:cs="Arial"/>
          <w:kern w:val="0"/>
          <w:sz w:val="20"/>
          <w:szCs w:val="20"/>
        </w:rPr>
        <w:t>…………………..</w:t>
      </w:r>
      <w:r w:rsidRPr="008E465F">
        <w:rPr>
          <w:rFonts w:ascii="Trebuchet MS" w:hAnsi="Trebuchet MS" w:cs="Arial"/>
          <w:kern w:val="0"/>
          <w:sz w:val="20"/>
          <w:szCs w:val="20"/>
        </w:rPr>
        <w:t xml:space="preserve">, REGON: </w:t>
      </w:r>
      <w:r w:rsidR="003D3C56" w:rsidRPr="008E465F">
        <w:rPr>
          <w:rFonts w:ascii="Trebuchet MS" w:hAnsi="Trebuchet MS" w:cs="Arial"/>
          <w:kern w:val="0"/>
          <w:sz w:val="20"/>
          <w:szCs w:val="20"/>
        </w:rPr>
        <w:t>………………………..</w:t>
      </w:r>
      <w:r w:rsidRPr="008E465F">
        <w:rPr>
          <w:rFonts w:ascii="Trebuchet MS" w:hAnsi="Trebuchet MS" w:cs="Arial"/>
          <w:kern w:val="0"/>
          <w:sz w:val="20"/>
          <w:szCs w:val="20"/>
        </w:rPr>
        <w:t xml:space="preserve">, reprezentowaną przez </w:t>
      </w:r>
      <w:r w:rsidR="003D3C56" w:rsidRPr="008E465F">
        <w:rPr>
          <w:rFonts w:ascii="Trebuchet MS" w:hAnsi="Trebuchet MS" w:cs="Arial"/>
          <w:kern w:val="0"/>
          <w:sz w:val="20"/>
          <w:szCs w:val="20"/>
        </w:rPr>
        <w:t>………………………………………………………….</w:t>
      </w:r>
      <w:r w:rsidRPr="008E465F">
        <w:rPr>
          <w:rFonts w:ascii="Trebuchet MS" w:hAnsi="Trebuchet MS" w:cs="Arial"/>
          <w:kern w:val="0"/>
          <w:sz w:val="20"/>
          <w:szCs w:val="20"/>
        </w:rPr>
        <w:t>,</w:t>
      </w:r>
    </w:p>
    <w:p w14:paraId="2C6F331C" w14:textId="77777777" w:rsidR="00833F4A" w:rsidRPr="008E465F" w:rsidRDefault="00833F4A" w:rsidP="00833F4A">
      <w:pPr>
        <w:pStyle w:val="Standard"/>
        <w:spacing w:line="360" w:lineRule="auto"/>
        <w:jc w:val="both"/>
        <w:rPr>
          <w:rFonts w:ascii="Trebuchet MS" w:hAnsi="Trebuchet MS"/>
          <w:sz w:val="20"/>
          <w:szCs w:val="20"/>
        </w:rPr>
      </w:pPr>
      <w:r w:rsidRPr="008E465F">
        <w:rPr>
          <w:rFonts w:ascii="Trebuchet MS" w:hAnsi="Trebuchet MS" w:cs="Arial"/>
          <w:sz w:val="20"/>
          <w:szCs w:val="20"/>
        </w:rPr>
        <w:t>zwanym dalej „Wykonawcą”</w:t>
      </w:r>
      <w:r w:rsidRPr="008E465F">
        <w:rPr>
          <w:rFonts w:ascii="Trebuchet MS" w:hAnsi="Trebuchet MS" w:cs="Arial"/>
          <w:b/>
          <w:sz w:val="20"/>
          <w:szCs w:val="20"/>
        </w:rPr>
        <w:t xml:space="preserve"> </w:t>
      </w:r>
      <w:r w:rsidRPr="008E465F">
        <w:rPr>
          <w:rFonts w:ascii="Trebuchet MS" w:hAnsi="Trebuchet MS" w:cs="Arial"/>
          <w:sz w:val="20"/>
          <w:szCs w:val="20"/>
        </w:rPr>
        <w:t>,</w:t>
      </w:r>
    </w:p>
    <w:p w14:paraId="4E9DF2D7" w14:textId="77777777" w:rsidR="003D3C56" w:rsidRPr="008E465F" w:rsidRDefault="00833F4A" w:rsidP="00833F4A">
      <w:pPr>
        <w:pStyle w:val="Standard"/>
        <w:spacing w:line="360" w:lineRule="auto"/>
        <w:jc w:val="both"/>
        <w:rPr>
          <w:rFonts w:ascii="Trebuchet MS" w:hAnsi="Trebuchet MS" w:cs="Arial"/>
          <w:sz w:val="20"/>
          <w:szCs w:val="20"/>
        </w:rPr>
      </w:pPr>
      <w:r w:rsidRPr="008E465F">
        <w:rPr>
          <w:rFonts w:ascii="Trebuchet MS" w:hAnsi="Trebuchet MS" w:cs="Arial"/>
          <w:sz w:val="20"/>
          <w:szCs w:val="20"/>
        </w:rPr>
        <w:t>zwanymi dalej Stronami,</w:t>
      </w:r>
    </w:p>
    <w:p w14:paraId="41088719" w14:textId="1C79FA99" w:rsidR="00833F4A" w:rsidRPr="008E465F" w:rsidRDefault="00833F4A" w:rsidP="00833F4A">
      <w:pPr>
        <w:pStyle w:val="Standard"/>
        <w:spacing w:line="360" w:lineRule="auto"/>
        <w:jc w:val="both"/>
        <w:rPr>
          <w:rFonts w:ascii="Trebuchet MS" w:hAnsi="Trebuchet MS"/>
          <w:sz w:val="20"/>
          <w:szCs w:val="20"/>
        </w:rPr>
      </w:pPr>
      <w:r w:rsidRPr="008E465F">
        <w:rPr>
          <w:rFonts w:ascii="Trebuchet MS" w:hAnsi="Trebuchet MS" w:cs="Arial"/>
          <w:sz w:val="20"/>
          <w:szCs w:val="20"/>
        </w:rPr>
        <w:t>została  zawarta  umowa o następującej  treści:</w:t>
      </w:r>
    </w:p>
    <w:p w14:paraId="7F33ABD3" w14:textId="77777777" w:rsidR="000A49A3" w:rsidRPr="008E465F" w:rsidRDefault="000A49A3">
      <w:pPr>
        <w:pStyle w:val="Standard"/>
        <w:spacing w:line="360" w:lineRule="auto"/>
        <w:jc w:val="both"/>
        <w:rPr>
          <w:rFonts w:ascii="Trebuchet MS" w:hAnsi="Trebuchet MS" w:cs="Arial"/>
          <w:sz w:val="20"/>
          <w:szCs w:val="20"/>
        </w:rPr>
      </w:pPr>
    </w:p>
    <w:p w14:paraId="7C53A8CC" w14:textId="33D06846" w:rsidR="000A49A3" w:rsidRPr="008E465F" w:rsidRDefault="003D3C56">
      <w:pPr>
        <w:pStyle w:val="Standard"/>
        <w:spacing w:line="360" w:lineRule="auto"/>
        <w:jc w:val="both"/>
        <w:rPr>
          <w:rFonts w:ascii="Trebuchet MS" w:hAnsi="Trebuchet MS"/>
          <w:sz w:val="20"/>
          <w:szCs w:val="20"/>
        </w:rPr>
      </w:pPr>
      <w:r w:rsidRPr="008E465F">
        <w:rPr>
          <w:rFonts w:ascii="Trebuchet MS" w:hAnsi="Trebuchet MS" w:cs="Arial"/>
          <w:sz w:val="20"/>
          <w:szCs w:val="20"/>
        </w:rPr>
        <w:t>Strony oświadczają, że wartość umowy nie przekracza 1</w:t>
      </w:r>
      <w:r w:rsidR="00AB26AB">
        <w:rPr>
          <w:rFonts w:ascii="Trebuchet MS" w:hAnsi="Trebuchet MS" w:cs="Arial"/>
          <w:sz w:val="20"/>
          <w:szCs w:val="20"/>
        </w:rPr>
        <w:t>7</w:t>
      </w:r>
      <w:r w:rsidRPr="008E465F">
        <w:rPr>
          <w:rFonts w:ascii="Trebuchet MS" w:hAnsi="Trebuchet MS" w:cs="Arial"/>
          <w:sz w:val="20"/>
          <w:szCs w:val="20"/>
        </w:rPr>
        <w:t xml:space="preserve">0 000,00 zł i zgodnie z art. 2 ust. 1 pkt 1 ustawy </w:t>
      </w:r>
      <w:r w:rsidRPr="008E465F">
        <w:rPr>
          <w:rFonts w:ascii="Trebuchet MS" w:hAnsi="Trebuchet MS"/>
          <w:sz w:val="20"/>
          <w:szCs w:val="20"/>
        </w:rPr>
        <w:br/>
      </w:r>
      <w:r w:rsidRPr="008E465F">
        <w:rPr>
          <w:rFonts w:ascii="Trebuchet MS" w:hAnsi="Trebuchet MS" w:cs="Arial"/>
          <w:sz w:val="20"/>
          <w:szCs w:val="20"/>
        </w:rPr>
        <w:t>z dnia 11.09.2019 r.</w:t>
      </w:r>
      <w:r w:rsidR="001E7490" w:rsidRPr="008E465F">
        <w:rPr>
          <w:rFonts w:ascii="Trebuchet MS" w:hAnsi="Trebuchet MS" w:cs="Arial"/>
          <w:sz w:val="20"/>
          <w:szCs w:val="20"/>
        </w:rPr>
        <w:t xml:space="preserve"> -</w:t>
      </w:r>
      <w:r w:rsidRPr="008E465F">
        <w:rPr>
          <w:rFonts w:ascii="Trebuchet MS" w:hAnsi="Trebuchet MS" w:cs="Arial"/>
          <w:sz w:val="20"/>
          <w:szCs w:val="20"/>
        </w:rPr>
        <w:t xml:space="preserve"> Prawo zamówień publicznych (Dz. U. z 202</w:t>
      </w:r>
      <w:r w:rsidR="004966AA" w:rsidRPr="008E465F">
        <w:rPr>
          <w:rFonts w:ascii="Trebuchet MS" w:hAnsi="Trebuchet MS" w:cs="Arial"/>
          <w:sz w:val="20"/>
          <w:szCs w:val="20"/>
        </w:rPr>
        <w:t>4</w:t>
      </w:r>
      <w:r w:rsidRPr="008E465F">
        <w:rPr>
          <w:rFonts w:ascii="Trebuchet MS" w:hAnsi="Trebuchet MS" w:cs="Arial"/>
          <w:sz w:val="20"/>
          <w:szCs w:val="20"/>
        </w:rPr>
        <w:t>, poz. 1</w:t>
      </w:r>
      <w:r w:rsidR="004966AA" w:rsidRPr="008E465F">
        <w:rPr>
          <w:rFonts w:ascii="Trebuchet MS" w:hAnsi="Trebuchet MS" w:cs="Arial"/>
          <w:sz w:val="20"/>
          <w:szCs w:val="20"/>
        </w:rPr>
        <w:t>320</w:t>
      </w:r>
      <w:r w:rsidR="00204C47">
        <w:rPr>
          <w:rFonts w:ascii="Trebuchet MS" w:hAnsi="Trebuchet MS" w:cs="Arial"/>
          <w:sz w:val="20"/>
          <w:szCs w:val="20"/>
        </w:rPr>
        <w:t xml:space="preserve"> z późniejszymi zmianami</w:t>
      </w:r>
      <w:r w:rsidRPr="008E465F">
        <w:rPr>
          <w:rFonts w:ascii="Trebuchet MS" w:hAnsi="Trebuchet MS" w:cs="Arial"/>
          <w:sz w:val="20"/>
          <w:szCs w:val="20"/>
        </w:rPr>
        <w:t>)</w:t>
      </w:r>
      <w:r w:rsidR="001E7490" w:rsidRPr="008E465F">
        <w:rPr>
          <w:rFonts w:ascii="Trebuchet MS" w:hAnsi="Trebuchet MS" w:cs="Arial"/>
          <w:sz w:val="20"/>
          <w:szCs w:val="20"/>
        </w:rPr>
        <w:t>,</w:t>
      </w:r>
      <w:r w:rsidRPr="008E465F">
        <w:rPr>
          <w:rFonts w:ascii="Trebuchet MS" w:hAnsi="Trebuchet MS" w:cs="Arial"/>
          <w:sz w:val="20"/>
          <w:szCs w:val="20"/>
        </w:rPr>
        <w:t xml:space="preserve"> </w:t>
      </w:r>
      <w:r w:rsidR="001E7490" w:rsidRPr="008E465F">
        <w:rPr>
          <w:rFonts w:ascii="Trebuchet MS" w:hAnsi="Trebuchet MS" w:cs="Arial"/>
          <w:sz w:val="20"/>
          <w:szCs w:val="20"/>
        </w:rPr>
        <w:t xml:space="preserve">do niniejszej umowy nie znajduje zastosowanie ustawa </w:t>
      </w:r>
      <w:proofErr w:type="spellStart"/>
      <w:r w:rsidR="001E7490" w:rsidRPr="008E465F">
        <w:rPr>
          <w:rFonts w:ascii="Trebuchet MS" w:hAnsi="Trebuchet MS" w:cs="Arial"/>
          <w:sz w:val="20"/>
          <w:szCs w:val="20"/>
        </w:rPr>
        <w:t>Pzp</w:t>
      </w:r>
      <w:proofErr w:type="spellEnd"/>
      <w:r w:rsidRPr="008E465F">
        <w:rPr>
          <w:rFonts w:ascii="Trebuchet MS" w:hAnsi="Trebuchet MS" w:cs="Arial"/>
          <w:sz w:val="20"/>
          <w:szCs w:val="20"/>
        </w:rPr>
        <w:t>.</w:t>
      </w:r>
    </w:p>
    <w:p w14:paraId="307F90B9" w14:textId="77777777" w:rsidR="000A49A3" w:rsidRPr="008E465F" w:rsidRDefault="000A49A3">
      <w:pPr>
        <w:pStyle w:val="Standard"/>
        <w:spacing w:line="360" w:lineRule="auto"/>
        <w:jc w:val="both"/>
        <w:rPr>
          <w:rFonts w:ascii="Trebuchet MS" w:hAnsi="Trebuchet MS" w:cs="Arial"/>
          <w:sz w:val="20"/>
          <w:szCs w:val="20"/>
        </w:rPr>
      </w:pPr>
    </w:p>
    <w:p w14:paraId="28DFD15D" w14:textId="77777777" w:rsidR="000A49A3"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W wyniku przeprowadzenia postępowania o udzielenie zamówienia publicznego w trybie zapytania ofertowego, Strony oświadczają co następuje:</w:t>
      </w:r>
    </w:p>
    <w:p w14:paraId="4CDA6588" w14:textId="77777777" w:rsidR="00E46E2A" w:rsidRPr="008E465F" w:rsidRDefault="00E46E2A">
      <w:pPr>
        <w:pStyle w:val="Standard"/>
        <w:spacing w:line="360" w:lineRule="auto"/>
        <w:jc w:val="both"/>
        <w:rPr>
          <w:rFonts w:ascii="Trebuchet MS" w:hAnsi="Trebuchet MS" w:cs="Arial"/>
          <w:sz w:val="20"/>
          <w:szCs w:val="20"/>
        </w:rPr>
      </w:pPr>
    </w:p>
    <w:p w14:paraId="2D6FB38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p>
    <w:p w14:paraId="31480F1A" w14:textId="2F9852CB"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1. </w:t>
      </w:r>
      <w:r w:rsidR="00EA02EB">
        <w:rPr>
          <w:rFonts w:ascii="Trebuchet MS" w:hAnsi="Trebuchet MS" w:cs="Arial"/>
          <w:sz w:val="20"/>
          <w:szCs w:val="20"/>
        </w:rPr>
        <w:t xml:space="preserve">Przedmiotem zamówienia jest dostawa </w:t>
      </w:r>
      <w:r w:rsidR="00204C47">
        <w:rPr>
          <w:rFonts w:ascii="Trebuchet MS" w:hAnsi="Trebuchet MS" w:cs="Arial"/>
          <w:sz w:val="20"/>
          <w:szCs w:val="20"/>
        </w:rPr>
        <w:t>dwóch słupów ogłoszeniowych</w:t>
      </w:r>
      <w:r w:rsidRPr="008E465F">
        <w:rPr>
          <w:rFonts w:ascii="Trebuchet MS" w:hAnsi="Trebuchet MS" w:cs="Arial"/>
          <w:sz w:val="20"/>
          <w:szCs w:val="20"/>
        </w:rPr>
        <w:t xml:space="preserve"> dla Miejskiego Ośrodka Sportu </w:t>
      </w:r>
      <w:r w:rsidR="00EA02EB">
        <w:rPr>
          <w:rFonts w:ascii="Trebuchet MS" w:hAnsi="Trebuchet MS" w:cs="Arial"/>
          <w:sz w:val="20"/>
          <w:szCs w:val="20"/>
        </w:rPr>
        <w:br/>
      </w:r>
      <w:r w:rsidRPr="008E465F">
        <w:rPr>
          <w:rFonts w:ascii="Trebuchet MS" w:hAnsi="Trebuchet MS" w:cs="Arial"/>
          <w:sz w:val="20"/>
          <w:szCs w:val="20"/>
        </w:rPr>
        <w:t>i Rekreacji w Rudzie Śląskiej, zgodnie z formularzem ofertowym, stanowiącymi załączniki odpowiednio nr 1.</w:t>
      </w:r>
    </w:p>
    <w:p w14:paraId="34781AFC" w14:textId="0A1C8BD1"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2. Wynagrodzenie zostało ustalone na podstawie oferty z dnia </w:t>
      </w:r>
      <w:r w:rsidR="001E7490" w:rsidRPr="008E465F">
        <w:rPr>
          <w:rFonts w:ascii="Trebuchet MS" w:hAnsi="Trebuchet MS" w:cs="Arial"/>
          <w:sz w:val="20"/>
          <w:szCs w:val="20"/>
        </w:rPr>
        <w:t>………</w:t>
      </w:r>
      <w:r w:rsidR="00557DF6" w:rsidRPr="008E465F">
        <w:rPr>
          <w:rFonts w:ascii="Trebuchet MS" w:hAnsi="Trebuchet MS" w:cs="Arial"/>
          <w:sz w:val="20"/>
          <w:szCs w:val="20"/>
        </w:rPr>
        <w:t>.</w:t>
      </w:r>
      <w:r w:rsidRPr="008E465F">
        <w:rPr>
          <w:rFonts w:ascii="Trebuchet MS" w:hAnsi="Trebuchet MS" w:cs="Arial"/>
          <w:sz w:val="20"/>
          <w:szCs w:val="20"/>
        </w:rPr>
        <w:t>202</w:t>
      </w:r>
      <w:r w:rsidR="00AB26AB">
        <w:rPr>
          <w:rFonts w:ascii="Trebuchet MS" w:hAnsi="Trebuchet MS" w:cs="Arial"/>
          <w:sz w:val="20"/>
          <w:szCs w:val="20"/>
        </w:rPr>
        <w:t>6</w:t>
      </w:r>
      <w:r w:rsidRPr="008E465F">
        <w:rPr>
          <w:rFonts w:ascii="Trebuchet MS" w:hAnsi="Trebuchet MS" w:cs="Arial"/>
          <w:sz w:val="20"/>
          <w:szCs w:val="20"/>
        </w:rPr>
        <w:t xml:space="preserve"> r. , wyłonionej w drodze zapytania ofertowego.</w:t>
      </w:r>
    </w:p>
    <w:p w14:paraId="7EAFF469"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Szczegółowy zakres rzeczowy przedmiotu umowy zawiera załącznik nr 2 do niniejszej umowy, który po podpisaniu przez strony stanowić będzie jej integralną część.</w:t>
      </w:r>
    </w:p>
    <w:p w14:paraId="3F404932" w14:textId="77777777" w:rsidR="000A49A3" w:rsidRPr="008E465F" w:rsidRDefault="000A49A3">
      <w:pPr>
        <w:pStyle w:val="Standard"/>
        <w:spacing w:line="360" w:lineRule="auto"/>
        <w:jc w:val="both"/>
        <w:rPr>
          <w:rFonts w:ascii="Trebuchet MS" w:hAnsi="Trebuchet MS" w:cs="Arial"/>
          <w:sz w:val="20"/>
          <w:szCs w:val="20"/>
        </w:rPr>
      </w:pPr>
    </w:p>
    <w:p w14:paraId="2044D01E"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2</w:t>
      </w:r>
    </w:p>
    <w:p w14:paraId="0AF0D748" w14:textId="1DC58CD9"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1. </w:t>
      </w:r>
      <w:r w:rsidR="00F3011D">
        <w:rPr>
          <w:rFonts w:ascii="Trebuchet MS" w:hAnsi="Trebuchet MS" w:cs="Arial"/>
          <w:sz w:val="20"/>
          <w:szCs w:val="20"/>
        </w:rPr>
        <w:t xml:space="preserve">Wykonawca oświadcza, że posiada </w:t>
      </w:r>
      <w:r w:rsidR="00EA02EB">
        <w:rPr>
          <w:rFonts w:ascii="Trebuchet MS" w:hAnsi="Trebuchet MS" w:cs="Arial"/>
          <w:sz w:val="20"/>
          <w:szCs w:val="20"/>
        </w:rPr>
        <w:t>doświadczenie, wiedzę i potencjał w zakresie wykonania przedmiotu zamówienia</w:t>
      </w:r>
      <w:r w:rsidR="00F3011D">
        <w:rPr>
          <w:rFonts w:ascii="Trebuchet MS" w:hAnsi="Trebuchet MS" w:cs="Arial"/>
          <w:sz w:val="20"/>
          <w:szCs w:val="20"/>
        </w:rPr>
        <w:t>.</w:t>
      </w:r>
    </w:p>
    <w:p w14:paraId="547FAA77" w14:textId="7A78C0D2"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2. </w:t>
      </w:r>
      <w:r w:rsidR="00E46E2A">
        <w:rPr>
          <w:rFonts w:ascii="Trebuchet MS" w:hAnsi="Trebuchet MS" w:cs="Arial"/>
          <w:sz w:val="20"/>
          <w:szCs w:val="20"/>
        </w:rPr>
        <w:t>Wykonawca zobowiązuje się do wykonania przedmiotu niniejszej umowy w sposób profesjonalny i rzetelny.</w:t>
      </w:r>
    </w:p>
    <w:p w14:paraId="40BB71BE" w14:textId="1502D4A6" w:rsidR="000A49A3"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3. </w:t>
      </w:r>
      <w:r w:rsidR="00E46E2A">
        <w:rPr>
          <w:rFonts w:ascii="Trebuchet MS" w:hAnsi="Trebuchet MS" w:cs="Arial"/>
          <w:sz w:val="20"/>
          <w:szCs w:val="20"/>
        </w:rPr>
        <w:t>Wykonawca zobowiązuje się do informowania Zamawiającego, na jego żądanie o przebiegu realizacji przedmiotu umowy.</w:t>
      </w:r>
    </w:p>
    <w:p w14:paraId="547DF867" w14:textId="66853455" w:rsidR="0084294C" w:rsidRPr="008E465F" w:rsidRDefault="0084294C">
      <w:pPr>
        <w:pStyle w:val="Standard"/>
        <w:spacing w:line="360" w:lineRule="auto"/>
        <w:jc w:val="both"/>
        <w:rPr>
          <w:rFonts w:ascii="Trebuchet MS" w:hAnsi="Trebuchet MS" w:cs="Arial"/>
          <w:sz w:val="20"/>
          <w:szCs w:val="20"/>
        </w:rPr>
      </w:pPr>
      <w:r>
        <w:rPr>
          <w:rFonts w:ascii="Trebuchet MS" w:hAnsi="Trebuchet MS" w:cs="Arial"/>
          <w:sz w:val="20"/>
          <w:szCs w:val="20"/>
        </w:rPr>
        <w:t xml:space="preserve">4. Wykonawca jest odpowiedzialny za wady powstałe w okresie gwarancji na zasadach określonych </w:t>
      </w:r>
      <w:r>
        <w:rPr>
          <w:rFonts w:ascii="Trebuchet MS" w:hAnsi="Trebuchet MS" w:cs="Arial"/>
          <w:sz w:val="20"/>
          <w:szCs w:val="20"/>
        </w:rPr>
        <w:br/>
        <w:t>w przepisach kodeksu cywilnego. Wykonawca udziela Zamawiającemu rękojmi i gwarancji na wykonany przedmiot umowy.</w:t>
      </w:r>
    </w:p>
    <w:p w14:paraId="712822BF" w14:textId="623310B2" w:rsidR="00C0679F" w:rsidRDefault="0084294C" w:rsidP="00C0679F">
      <w:pPr>
        <w:pStyle w:val="Standard"/>
        <w:spacing w:line="360" w:lineRule="auto"/>
        <w:jc w:val="both"/>
        <w:rPr>
          <w:rFonts w:ascii="Trebuchet MS" w:hAnsi="Trebuchet MS"/>
          <w:sz w:val="20"/>
          <w:szCs w:val="20"/>
        </w:rPr>
      </w:pPr>
      <w:r>
        <w:rPr>
          <w:rFonts w:ascii="Trebuchet MS" w:hAnsi="Trebuchet MS" w:cs="Arial"/>
          <w:sz w:val="20"/>
          <w:szCs w:val="20"/>
        </w:rPr>
        <w:lastRenderedPageBreak/>
        <w:t>5</w:t>
      </w:r>
      <w:r w:rsidRPr="008E465F">
        <w:rPr>
          <w:rFonts w:ascii="Trebuchet MS" w:hAnsi="Trebuchet MS" w:cs="Arial"/>
          <w:sz w:val="20"/>
          <w:szCs w:val="20"/>
        </w:rPr>
        <w:t xml:space="preserve">. </w:t>
      </w:r>
      <w:r w:rsidR="006A248C" w:rsidRPr="00305409">
        <w:rPr>
          <w:rFonts w:ascii="Trebuchet MS" w:hAnsi="Trebuchet MS"/>
          <w:sz w:val="20"/>
          <w:szCs w:val="20"/>
        </w:rPr>
        <w:t>W</w:t>
      </w:r>
      <w:r w:rsidR="00E46E2A">
        <w:rPr>
          <w:rFonts w:ascii="Trebuchet MS" w:hAnsi="Trebuchet MS"/>
          <w:sz w:val="20"/>
          <w:szCs w:val="20"/>
        </w:rPr>
        <w:t xml:space="preserve">ykonawca udziela gwarancji </w:t>
      </w:r>
      <w:r w:rsidR="00EA02EB">
        <w:rPr>
          <w:rFonts w:ascii="Trebuchet MS" w:hAnsi="Trebuchet MS"/>
          <w:sz w:val="20"/>
          <w:szCs w:val="20"/>
        </w:rPr>
        <w:t>i rękojmi na dostarczone przedmioty na okres 24 miesięcy, licząc od dnia podpisania bezusterkowego prot</w:t>
      </w:r>
      <w:r w:rsidR="00392AB7">
        <w:rPr>
          <w:rFonts w:ascii="Trebuchet MS" w:hAnsi="Trebuchet MS"/>
          <w:sz w:val="20"/>
          <w:szCs w:val="20"/>
        </w:rPr>
        <w:t>o</w:t>
      </w:r>
      <w:r w:rsidR="00EA02EB">
        <w:rPr>
          <w:rFonts w:ascii="Trebuchet MS" w:hAnsi="Trebuchet MS"/>
          <w:sz w:val="20"/>
          <w:szCs w:val="20"/>
        </w:rPr>
        <w:t>koł</w:t>
      </w:r>
      <w:r w:rsidR="00392AB7">
        <w:rPr>
          <w:rFonts w:ascii="Trebuchet MS" w:hAnsi="Trebuchet MS"/>
          <w:sz w:val="20"/>
          <w:szCs w:val="20"/>
        </w:rPr>
        <w:t>u</w:t>
      </w:r>
      <w:r w:rsidR="00EA02EB">
        <w:rPr>
          <w:rFonts w:ascii="Trebuchet MS" w:hAnsi="Trebuchet MS"/>
          <w:sz w:val="20"/>
          <w:szCs w:val="20"/>
        </w:rPr>
        <w:t xml:space="preserve"> </w:t>
      </w:r>
      <w:r w:rsidR="00392AB7">
        <w:rPr>
          <w:rFonts w:ascii="Trebuchet MS" w:hAnsi="Trebuchet MS"/>
          <w:sz w:val="20"/>
          <w:szCs w:val="20"/>
        </w:rPr>
        <w:t>odbioru przedmiotu umowy</w:t>
      </w:r>
      <w:r w:rsidR="00E46E2A">
        <w:rPr>
          <w:rFonts w:ascii="Trebuchet MS" w:hAnsi="Trebuchet MS"/>
          <w:sz w:val="20"/>
          <w:szCs w:val="20"/>
        </w:rPr>
        <w:t>.</w:t>
      </w:r>
    </w:p>
    <w:p w14:paraId="142A7A52" w14:textId="7356B501" w:rsidR="0084294C" w:rsidRDefault="0084294C" w:rsidP="00C0679F">
      <w:pPr>
        <w:pStyle w:val="Standard"/>
        <w:spacing w:line="360" w:lineRule="auto"/>
        <w:jc w:val="both"/>
        <w:rPr>
          <w:rFonts w:ascii="Trebuchet MS" w:hAnsi="Trebuchet MS"/>
          <w:sz w:val="20"/>
          <w:szCs w:val="20"/>
        </w:rPr>
      </w:pPr>
      <w:r>
        <w:rPr>
          <w:rFonts w:ascii="Trebuchet MS" w:hAnsi="Trebuchet MS"/>
          <w:sz w:val="20"/>
          <w:szCs w:val="20"/>
        </w:rPr>
        <w:t>6. Zamawiający zastrzega sobie prawo korzystania z uprawnień z tytułu rękojmi niezależnie od uprawnień wynikających z gwarancji.</w:t>
      </w:r>
    </w:p>
    <w:p w14:paraId="7E14D082" w14:textId="7EF992FD" w:rsidR="0084294C" w:rsidRDefault="0084294C" w:rsidP="00C0679F">
      <w:pPr>
        <w:pStyle w:val="Standard"/>
        <w:spacing w:line="360" w:lineRule="auto"/>
        <w:jc w:val="both"/>
        <w:rPr>
          <w:rFonts w:ascii="Trebuchet MS" w:hAnsi="Trebuchet MS"/>
          <w:sz w:val="20"/>
          <w:szCs w:val="20"/>
        </w:rPr>
      </w:pPr>
      <w:r>
        <w:rPr>
          <w:rFonts w:ascii="Trebuchet MS" w:hAnsi="Trebuchet MS"/>
          <w:sz w:val="20"/>
          <w:szCs w:val="20"/>
        </w:rPr>
        <w:t>7. W okresie gwarancji i rękojmi Zamawiający jest zobowiązany powiadomić Wykonawcę o stwierdzonych wadach przedmiotu odbioru w ciągu 7 dni od ich ujawnienia, natomiast Wykonawca jest zobowiązany do ich usunięcia w terminie wyznaczonym przez Zamawiającego. Usuniecie wad musi być potwierdzone stosownym protokołem podpisem przez obie strony.</w:t>
      </w:r>
    </w:p>
    <w:p w14:paraId="6AAB1E0F" w14:textId="7C5E9063" w:rsidR="0084294C" w:rsidRDefault="0084294C" w:rsidP="00C0679F">
      <w:pPr>
        <w:pStyle w:val="Standard"/>
        <w:spacing w:line="360" w:lineRule="auto"/>
        <w:jc w:val="both"/>
        <w:rPr>
          <w:rFonts w:ascii="Trebuchet MS" w:hAnsi="Trebuchet MS"/>
          <w:sz w:val="20"/>
          <w:szCs w:val="20"/>
        </w:rPr>
      </w:pPr>
      <w:r>
        <w:rPr>
          <w:rFonts w:ascii="Trebuchet MS" w:hAnsi="Trebuchet MS"/>
          <w:sz w:val="20"/>
          <w:szCs w:val="20"/>
        </w:rPr>
        <w:t>8. Jeżeli, z powodu wad, które ujawnią się w okresie gwarancji, wystąpią szkody poniesione przez Zamawi</w:t>
      </w:r>
      <w:r w:rsidR="008C3955">
        <w:rPr>
          <w:rFonts w:ascii="Trebuchet MS" w:hAnsi="Trebuchet MS"/>
          <w:sz w:val="20"/>
          <w:szCs w:val="20"/>
        </w:rPr>
        <w:t>ającego lub osoby trzecie, Wykonawca poniesie wszelkie koszty związane z naprawą tych szkód.</w:t>
      </w:r>
    </w:p>
    <w:p w14:paraId="7AB16651" w14:textId="79E6EBC3" w:rsidR="008C3955" w:rsidRPr="00305409" w:rsidRDefault="008C3955" w:rsidP="00C0679F">
      <w:pPr>
        <w:pStyle w:val="Standard"/>
        <w:spacing w:line="360" w:lineRule="auto"/>
        <w:jc w:val="both"/>
        <w:rPr>
          <w:rFonts w:ascii="Trebuchet MS" w:hAnsi="Trebuchet MS"/>
          <w:sz w:val="20"/>
          <w:szCs w:val="20"/>
        </w:rPr>
      </w:pPr>
      <w:r>
        <w:rPr>
          <w:rFonts w:ascii="Trebuchet MS" w:hAnsi="Trebuchet MS"/>
          <w:sz w:val="20"/>
          <w:szCs w:val="20"/>
        </w:rPr>
        <w:t>9. W przypadku nie usunięcia przez Wykonawcę zgłoszonej wady w wyznaczonym terminie, Zamawiający może usunąć wadę w zastępstwie i na koszt Wykonawcy, po uprzednim pisemnym jego zawiadomieniu, co nie wyklucza naliczenia kar umownych.</w:t>
      </w:r>
    </w:p>
    <w:p w14:paraId="31B152ED" w14:textId="77777777" w:rsidR="000A49A3" w:rsidRPr="008E465F" w:rsidRDefault="000A49A3">
      <w:pPr>
        <w:pStyle w:val="Standard"/>
        <w:spacing w:line="360" w:lineRule="auto"/>
        <w:jc w:val="both"/>
        <w:rPr>
          <w:rFonts w:ascii="Trebuchet MS" w:hAnsi="Trebuchet MS" w:cs="Arial"/>
          <w:sz w:val="20"/>
          <w:szCs w:val="20"/>
        </w:rPr>
      </w:pPr>
    </w:p>
    <w:p w14:paraId="7AC72E74"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3</w:t>
      </w:r>
    </w:p>
    <w:p w14:paraId="464E089C" w14:textId="454E13D9"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Termin rozpoczęcia sprzedaży stanowiących przedmiot umowy ustala się na dzień </w:t>
      </w:r>
      <w:r w:rsidR="00E46E2A">
        <w:rPr>
          <w:rFonts w:ascii="Trebuchet MS" w:hAnsi="Trebuchet MS" w:cs="Arial"/>
          <w:sz w:val="20"/>
          <w:szCs w:val="20"/>
        </w:rPr>
        <w:t>…………</w:t>
      </w:r>
      <w:r w:rsidRPr="008E465F">
        <w:rPr>
          <w:rFonts w:ascii="Trebuchet MS" w:hAnsi="Trebuchet MS" w:cs="Arial"/>
          <w:sz w:val="20"/>
          <w:szCs w:val="20"/>
        </w:rPr>
        <w:t>.202</w:t>
      </w:r>
      <w:r w:rsidR="00AB26AB">
        <w:rPr>
          <w:rFonts w:ascii="Trebuchet MS" w:hAnsi="Trebuchet MS" w:cs="Arial"/>
          <w:sz w:val="20"/>
          <w:szCs w:val="20"/>
        </w:rPr>
        <w:t>6</w:t>
      </w:r>
      <w:r w:rsidRPr="008E465F">
        <w:rPr>
          <w:rFonts w:ascii="Trebuchet MS" w:hAnsi="Trebuchet MS" w:cs="Arial"/>
          <w:sz w:val="20"/>
          <w:szCs w:val="20"/>
        </w:rPr>
        <w:t xml:space="preserve"> r.,</w:t>
      </w:r>
      <w:r w:rsidRPr="008E465F">
        <w:rPr>
          <w:rFonts w:ascii="Trebuchet MS" w:hAnsi="Trebuchet MS"/>
          <w:sz w:val="20"/>
          <w:szCs w:val="20"/>
        </w:rPr>
        <w:br/>
      </w:r>
      <w:r w:rsidRPr="008E465F">
        <w:rPr>
          <w:rFonts w:ascii="Trebuchet MS" w:hAnsi="Trebuchet MS" w:cs="Arial"/>
          <w:sz w:val="20"/>
          <w:szCs w:val="20"/>
        </w:rPr>
        <w:t xml:space="preserve">a termin zakończenia na dzień </w:t>
      </w:r>
      <w:r w:rsidR="00AB26AB">
        <w:rPr>
          <w:rFonts w:ascii="Trebuchet MS" w:hAnsi="Trebuchet MS" w:cs="Arial"/>
          <w:sz w:val="20"/>
          <w:szCs w:val="20"/>
        </w:rPr>
        <w:t>…………..</w:t>
      </w:r>
      <w:r w:rsidRPr="008E465F">
        <w:rPr>
          <w:rFonts w:ascii="Trebuchet MS" w:hAnsi="Trebuchet MS" w:cs="Arial"/>
          <w:sz w:val="20"/>
          <w:szCs w:val="20"/>
        </w:rPr>
        <w:t>.202</w:t>
      </w:r>
      <w:r w:rsidR="00AB26AB">
        <w:rPr>
          <w:rFonts w:ascii="Trebuchet MS" w:hAnsi="Trebuchet MS" w:cs="Arial"/>
          <w:sz w:val="20"/>
          <w:szCs w:val="20"/>
        </w:rPr>
        <w:t>6</w:t>
      </w:r>
      <w:r w:rsidRPr="008E465F">
        <w:rPr>
          <w:rFonts w:ascii="Trebuchet MS" w:hAnsi="Trebuchet MS" w:cs="Arial"/>
          <w:sz w:val="20"/>
          <w:szCs w:val="20"/>
        </w:rPr>
        <w:t xml:space="preserve"> r.</w:t>
      </w:r>
    </w:p>
    <w:p w14:paraId="3AAD14E0" w14:textId="77777777" w:rsidR="000A49A3" w:rsidRPr="008E465F" w:rsidRDefault="000A49A3">
      <w:pPr>
        <w:pStyle w:val="Standard"/>
        <w:spacing w:line="360" w:lineRule="auto"/>
        <w:jc w:val="both"/>
        <w:rPr>
          <w:rFonts w:ascii="Trebuchet MS" w:hAnsi="Trebuchet MS" w:cs="Arial"/>
          <w:sz w:val="20"/>
          <w:szCs w:val="20"/>
        </w:rPr>
      </w:pPr>
    </w:p>
    <w:p w14:paraId="1D06A4CD"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4</w:t>
      </w:r>
    </w:p>
    <w:p w14:paraId="22ED14A1"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1. Wykonawca zobowiązuje się do:</w:t>
      </w:r>
    </w:p>
    <w:p w14:paraId="5417137D" w14:textId="2026134B"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 dostarczenia </w:t>
      </w:r>
      <w:r w:rsidR="00E46E2A">
        <w:rPr>
          <w:rFonts w:ascii="Trebuchet MS" w:hAnsi="Trebuchet MS" w:cs="Arial"/>
          <w:sz w:val="20"/>
          <w:szCs w:val="20"/>
        </w:rPr>
        <w:t>słupów ogłoszeniowych</w:t>
      </w:r>
      <w:r w:rsidRPr="008E465F">
        <w:rPr>
          <w:rFonts w:ascii="Trebuchet MS" w:hAnsi="Trebuchet MS" w:cs="Arial"/>
          <w:sz w:val="20"/>
          <w:szCs w:val="20"/>
        </w:rPr>
        <w:t xml:space="preserve"> do wskazanego przez Zamawiającego</w:t>
      </w:r>
      <w:r w:rsidRPr="008E465F">
        <w:rPr>
          <w:rFonts w:ascii="Trebuchet MS" w:hAnsi="Trebuchet MS" w:cs="Arial"/>
          <w:b/>
          <w:sz w:val="20"/>
          <w:szCs w:val="20"/>
        </w:rPr>
        <w:t xml:space="preserve"> </w:t>
      </w:r>
      <w:r w:rsidR="00E46E2A">
        <w:rPr>
          <w:rFonts w:ascii="Trebuchet MS" w:hAnsi="Trebuchet MS" w:cs="Arial"/>
          <w:sz w:val="20"/>
          <w:szCs w:val="20"/>
        </w:rPr>
        <w:t>lokalizacji</w:t>
      </w:r>
      <w:r w:rsidRPr="008E465F">
        <w:rPr>
          <w:rFonts w:ascii="Trebuchet MS" w:hAnsi="Trebuchet MS" w:cs="Arial"/>
          <w:sz w:val="20"/>
          <w:szCs w:val="20"/>
        </w:rPr>
        <w:t xml:space="preserve"> na koszt własny:</w:t>
      </w:r>
    </w:p>
    <w:p w14:paraId="14538B63" w14:textId="284512CE"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 Ruda </w:t>
      </w:r>
      <w:r w:rsidR="00E46E2A">
        <w:rPr>
          <w:rFonts w:ascii="Trebuchet MS" w:hAnsi="Trebuchet MS" w:cs="Arial"/>
          <w:sz w:val="20"/>
          <w:szCs w:val="20"/>
        </w:rPr>
        <w:t xml:space="preserve">Śląska, dzielnica </w:t>
      </w:r>
      <w:proofErr w:type="spellStart"/>
      <w:r w:rsidR="002628A4">
        <w:rPr>
          <w:rFonts w:ascii="Trebuchet MS" w:hAnsi="Trebuchet MS" w:cs="Arial"/>
          <w:sz w:val="20"/>
          <w:szCs w:val="20"/>
        </w:rPr>
        <w:t>Orzegów</w:t>
      </w:r>
      <w:proofErr w:type="spellEnd"/>
      <w:r w:rsidR="00E46E2A">
        <w:rPr>
          <w:rFonts w:ascii="Trebuchet MS" w:hAnsi="Trebuchet MS" w:cs="Arial"/>
          <w:sz w:val="20"/>
          <w:szCs w:val="20"/>
        </w:rPr>
        <w:t xml:space="preserve"> –</w:t>
      </w:r>
      <w:r w:rsidR="00C120DC">
        <w:rPr>
          <w:rFonts w:ascii="Trebuchet MS" w:hAnsi="Trebuchet MS" w:cs="Arial"/>
          <w:sz w:val="20"/>
          <w:szCs w:val="20"/>
        </w:rPr>
        <w:t xml:space="preserve"> rejon</w:t>
      </w:r>
      <w:r w:rsidR="00E46E2A">
        <w:rPr>
          <w:rFonts w:ascii="Trebuchet MS" w:hAnsi="Trebuchet MS" w:cs="Arial"/>
          <w:sz w:val="20"/>
          <w:szCs w:val="20"/>
        </w:rPr>
        <w:t xml:space="preserve"> </w:t>
      </w:r>
      <w:r w:rsidRPr="008E465F">
        <w:rPr>
          <w:rFonts w:ascii="Trebuchet MS" w:hAnsi="Trebuchet MS" w:cs="Arial"/>
          <w:sz w:val="20"/>
          <w:szCs w:val="20"/>
        </w:rPr>
        <w:t xml:space="preserve">ul. </w:t>
      </w:r>
      <w:r w:rsidR="002628A4">
        <w:rPr>
          <w:rFonts w:ascii="Trebuchet MS" w:hAnsi="Trebuchet MS" w:cs="Arial"/>
          <w:sz w:val="20"/>
          <w:szCs w:val="20"/>
        </w:rPr>
        <w:t>Bytomska</w:t>
      </w:r>
      <w:r w:rsidR="00C120DC">
        <w:rPr>
          <w:rFonts w:ascii="Trebuchet MS" w:hAnsi="Trebuchet MS" w:cs="Arial"/>
          <w:sz w:val="20"/>
          <w:szCs w:val="20"/>
        </w:rPr>
        <w:t>/ Latki</w:t>
      </w:r>
      <w:r w:rsidRPr="008E465F">
        <w:rPr>
          <w:rFonts w:ascii="Trebuchet MS" w:hAnsi="Trebuchet MS" w:cs="Arial"/>
          <w:sz w:val="20"/>
          <w:szCs w:val="20"/>
        </w:rPr>
        <w:t>,</w:t>
      </w:r>
    </w:p>
    <w:p w14:paraId="64171ACC" w14:textId="49B0C663"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00E46E2A">
        <w:rPr>
          <w:rFonts w:ascii="Trebuchet MS" w:hAnsi="Trebuchet MS" w:cs="Arial"/>
          <w:sz w:val="20"/>
          <w:szCs w:val="20"/>
        </w:rPr>
        <w:t xml:space="preserve"> </w:t>
      </w:r>
      <w:r w:rsidRPr="008E465F">
        <w:rPr>
          <w:rFonts w:ascii="Trebuchet MS" w:hAnsi="Trebuchet MS" w:cs="Arial"/>
          <w:sz w:val="20"/>
          <w:szCs w:val="20"/>
        </w:rPr>
        <w:t>Ruda Śląska</w:t>
      </w:r>
      <w:r w:rsidR="00E46E2A">
        <w:rPr>
          <w:rFonts w:ascii="Trebuchet MS" w:hAnsi="Trebuchet MS" w:cs="Arial"/>
          <w:sz w:val="20"/>
          <w:szCs w:val="20"/>
        </w:rPr>
        <w:t xml:space="preserve">, dzielnica </w:t>
      </w:r>
      <w:r w:rsidR="00C120DC">
        <w:rPr>
          <w:rFonts w:ascii="Trebuchet MS" w:hAnsi="Trebuchet MS" w:cs="Arial"/>
          <w:sz w:val="20"/>
          <w:szCs w:val="20"/>
        </w:rPr>
        <w:t>Halemba</w:t>
      </w:r>
      <w:r w:rsidRPr="008E465F">
        <w:rPr>
          <w:rFonts w:ascii="Trebuchet MS" w:hAnsi="Trebuchet MS" w:cs="Arial"/>
          <w:sz w:val="20"/>
          <w:szCs w:val="20"/>
        </w:rPr>
        <w:t xml:space="preserve"> </w:t>
      </w:r>
      <w:r w:rsidR="00E46E2A">
        <w:rPr>
          <w:rFonts w:ascii="Trebuchet MS" w:hAnsi="Trebuchet MS" w:cs="Arial"/>
          <w:sz w:val="20"/>
          <w:szCs w:val="20"/>
        </w:rPr>
        <w:t xml:space="preserve">– rejon </w:t>
      </w:r>
      <w:r w:rsidRPr="008E465F">
        <w:rPr>
          <w:rFonts w:ascii="Trebuchet MS" w:hAnsi="Trebuchet MS" w:cs="Arial"/>
          <w:sz w:val="20"/>
          <w:szCs w:val="20"/>
        </w:rPr>
        <w:t xml:space="preserve">ul. </w:t>
      </w:r>
      <w:r w:rsidR="00C120DC">
        <w:rPr>
          <w:rFonts w:ascii="Trebuchet MS" w:hAnsi="Trebuchet MS" w:cs="Arial"/>
          <w:sz w:val="20"/>
          <w:szCs w:val="20"/>
        </w:rPr>
        <w:t>Poniatowskiego, ul. P. Skargi, ul. Ligocka</w:t>
      </w:r>
      <w:r w:rsidR="00E46E2A">
        <w:rPr>
          <w:rFonts w:ascii="Trebuchet MS" w:hAnsi="Trebuchet MS" w:cs="Arial"/>
          <w:sz w:val="20"/>
          <w:szCs w:val="20"/>
        </w:rPr>
        <w:t xml:space="preserve"> (okolice przystanku autobusowego)</w:t>
      </w:r>
      <w:r w:rsidR="00C120DC">
        <w:rPr>
          <w:rFonts w:ascii="Trebuchet MS" w:hAnsi="Trebuchet MS" w:cs="Arial"/>
          <w:sz w:val="20"/>
          <w:szCs w:val="20"/>
        </w:rPr>
        <w:t xml:space="preserve">, </w:t>
      </w:r>
    </w:p>
    <w:p w14:paraId="32646F7C"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Wykonawca zobowiązany jest należycie zabezpieczyć produkt na czas przewozu oraz dostarczyć produkt wraz z wniesieniem na miejsce wskazane przez Zamawiającego.</w:t>
      </w:r>
    </w:p>
    <w:p w14:paraId="5215C76E"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3. Koszt opakowania produktu oraz dostarczenia pokrywa Wykonawca.</w:t>
      </w:r>
    </w:p>
    <w:p w14:paraId="2890A991" w14:textId="045BB43A"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4. Wykonawca </w:t>
      </w:r>
      <w:r w:rsidR="00C1233C">
        <w:rPr>
          <w:rFonts w:ascii="Trebuchet MS" w:hAnsi="Trebuchet MS" w:cs="Arial"/>
          <w:sz w:val="20"/>
          <w:szCs w:val="20"/>
        </w:rPr>
        <w:t>zapewni takie zabezpieczenia, by nie dopuścić do uszkodzenia lub pogorszenia słupów ogłoszeniowych, ich jakości w trakcie transportu do miejsca dostawy</w:t>
      </w:r>
      <w:r w:rsidRPr="008E465F">
        <w:rPr>
          <w:rFonts w:ascii="Trebuchet MS" w:hAnsi="Trebuchet MS" w:cs="Arial"/>
          <w:sz w:val="20"/>
          <w:szCs w:val="20"/>
        </w:rPr>
        <w:t>.</w:t>
      </w:r>
    </w:p>
    <w:p w14:paraId="50C5FB03"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5. Odbiór będzie polegał na sprawdzeniu, czy dostarczone produkty są wolne od wad, a w szczególności, czy odpowiadają one wymaganiom zawartym w zapytaniu ofertowym.</w:t>
      </w:r>
    </w:p>
    <w:p w14:paraId="563B8C0A" w14:textId="60D40E07" w:rsidR="000A49A3" w:rsidRPr="008E465F" w:rsidRDefault="00000000" w:rsidP="00C1233C">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6. W przypadku gdy </w:t>
      </w:r>
      <w:r w:rsidR="00C1233C">
        <w:rPr>
          <w:rFonts w:ascii="Trebuchet MS" w:hAnsi="Trebuchet MS" w:cs="Arial"/>
          <w:sz w:val="20"/>
          <w:szCs w:val="20"/>
        </w:rPr>
        <w:t>słupy ogłoszeniowe po</w:t>
      </w:r>
      <w:r w:rsidRPr="008E465F">
        <w:rPr>
          <w:rFonts w:ascii="Trebuchet MS" w:hAnsi="Trebuchet MS" w:cs="Arial"/>
          <w:sz w:val="20"/>
          <w:szCs w:val="20"/>
        </w:rPr>
        <w:t xml:space="preserve"> sprawdzeniu będą miały wady (w szczególności dotyczy to jakości), co zostanie stwierdzone protokołem, Wykonawc</w:t>
      </w:r>
      <w:r w:rsidR="00C1233C">
        <w:rPr>
          <w:rFonts w:ascii="Trebuchet MS" w:hAnsi="Trebuchet MS" w:cs="Arial"/>
          <w:sz w:val="20"/>
          <w:szCs w:val="20"/>
        </w:rPr>
        <w:t>a</w:t>
      </w:r>
      <w:r w:rsidRPr="008E465F">
        <w:rPr>
          <w:rFonts w:ascii="Trebuchet MS" w:hAnsi="Trebuchet MS" w:cs="Arial"/>
          <w:sz w:val="20"/>
          <w:szCs w:val="20"/>
        </w:rPr>
        <w:t xml:space="preserve"> zobowiązany </w:t>
      </w:r>
      <w:r w:rsidR="00C1233C">
        <w:rPr>
          <w:rFonts w:ascii="Trebuchet MS" w:hAnsi="Trebuchet MS" w:cs="Arial"/>
          <w:sz w:val="20"/>
          <w:szCs w:val="20"/>
        </w:rPr>
        <w:t>będzie</w:t>
      </w:r>
      <w:r w:rsidRPr="008E465F">
        <w:rPr>
          <w:rFonts w:ascii="Trebuchet MS" w:hAnsi="Trebuchet MS" w:cs="Arial"/>
          <w:sz w:val="20"/>
          <w:szCs w:val="20"/>
        </w:rPr>
        <w:t xml:space="preserve"> do dostarczenia produktów wolnych od wad, bez ponoszenia przez Zamawiającego z tego tytułu jakichkolwiek dodatkowych kosztów.</w:t>
      </w:r>
    </w:p>
    <w:p w14:paraId="45782F54" w14:textId="551BDF3E" w:rsidR="000A49A3" w:rsidRPr="008E465F" w:rsidRDefault="00000000">
      <w:pPr>
        <w:autoSpaceDE w:val="0"/>
        <w:spacing w:line="360" w:lineRule="auto"/>
        <w:jc w:val="both"/>
        <w:rPr>
          <w:rFonts w:ascii="Trebuchet MS" w:hAnsi="Trebuchet MS"/>
          <w:sz w:val="20"/>
          <w:szCs w:val="20"/>
        </w:rPr>
      </w:pPr>
      <w:r w:rsidRPr="008E465F">
        <w:rPr>
          <w:rFonts w:ascii="Trebuchet MS" w:hAnsi="Trebuchet MS"/>
          <w:sz w:val="20"/>
          <w:szCs w:val="20"/>
        </w:rPr>
        <w:t xml:space="preserve">7. </w:t>
      </w:r>
      <w:r w:rsidR="00C66246" w:rsidRPr="008E465F">
        <w:rPr>
          <w:rFonts w:ascii="Trebuchet MS" w:hAnsi="Trebuchet MS"/>
          <w:sz w:val="20"/>
          <w:szCs w:val="20"/>
        </w:rPr>
        <w:t>Dokonanie odbioru produktów, zgodnie z postanowieniami niniejszej umowy, nie pozbawia Zamawiającego dochodzenia roszczeń z tytułu rękojmi lub gwarancji jakości. Po upływie wskazanego przez Zamawiającego terminu reklamacyjnego, reklamacja będzie uważana za rozpatrzoną zgodnie z żądaniem Zamawiającego, a Wykonawca zobowiązany będzie do wymiany wadliwych lub niezgodnych z ofertą Wykonawcy wyrobów na nowe, wolne od wad i zgodne z ofertą, w terminie 7 dni roboczych.</w:t>
      </w:r>
    </w:p>
    <w:p w14:paraId="5DE786B7" w14:textId="3A17933C" w:rsidR="000A49A3" w:rsidRDefault="00000000" w:rsidP="00A61711">
      <w:pPr>
        <w:autoSpaceDE w:val="0"/>
        <w:spacing w:line="360" w:lineRule="auto"/>
        <w:jc w:val="both"/>
        <w:rPr>
          <w:rFonts w:ascii="Trebuchet MS" w:hAnsi="Trebuchet MS"/>
          <w:sz w:val="20"/>
          <w:szCs w:val="20"/>
        </w:rPr>
      </w:pPr>
      <w:r w:rsidRPr="008E465F">
        <w:rPr>
          <w:rFonts w:ascii="Trebuchet MS" w:hAnsi="Trebuchet MS"/>
          <w:sz w:val="20"/>
          <w:szCs w:val="20"/>
        </w:rPr>
        <w:t xml:space="preserve">8. </w:t>
      </w:r>
      <w:r w:rsidR="00C1233C">
        <w:rPr>
          <w:rFonts w:ascii="Trebuchet MS" w:hAnsi="Trebuchet MS"/>
          <w:sz w:val="20"/>
          <w:szCs w:val="20"/>
        </w:rPr>
        <w:t>Wykonawca wyda Zamawiającemu dokumenty, które dotyczą słupów ogłoszeniowych, przede wszystkim karty gwarancyjne.</w:t>
      </w:r>
    </w:p>
    <w:p w14:paraId="29F6C4F2" w14:textId="77777777" w:rsidR="00C120DC" w:rsidRPr="00A61711" w:rsidRDefault="00C120DC" w:rsidP="00A61711">
      <w:pPr>
        <w:autoSpaceDE w:val="0"/>
        <w:spacing w:line="360" w:lineRule="auto"/>
        <w:jc w:val="both"/>
        <w:rPr>
          <w:rFonts w:ascii="Trebuchet MS" w:hAnsi="Trebuchet MS"/>
          <w:sz w:val="20"/>
          <w:szCs w:val="20"/>
        </w:rPr>
      </w:pPr>
    </w:p>
    <w:p w14:paraId="1627F140" w14:textId="2BEEDD0E"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lastRenderedPageBreak/>
        <w:t xml:space="preserve">§ </w:t>
      </w:r>
      <w:r w:rsidR="00A61711">
        <w:rPr>
          <w:rFonts w:ascii="Trebuchet MS" w:hAnsi="Trebuchet MS" w:cs="Arial"/>
          <w:sz w:val="20"/>
          <w:szCs w:val="20"/>
        </w:rPr>
        <w:t>5</w:t>
      </w:r>
    </w:p>
    <w:p w14:paraId="155EE4C4"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Za  wykonanie  przedmiotu  umowy  określonego  w § 1 strony  ustalają  wynagrodzenie na łączną  kwotę:</w:t>
      </w:r>
    </w:p>
    <w:p w14:paraId="2C3238E4" w14:textId="0BF8035E" w:rsidR="000A49A3" w:rsidRPr="008E465F" w:rsidRDefault="00000000" w:rsidP="00A61711">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Netto –             </w:t>
      </w:r>
      <w:r w:rsidR="006E1A11" w:rsidRPr="008E465F">
        <w:rPr>
          <w:rFonts w:ascii="Trebuchet MS" w:hAnsi="Trebuchet MS" w:cs="Arial"/>
          <w:sz w:val="20"/>
          <w:szCs w:val="20"/>
        </w:rPr>
        <w:t>……………..</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Pr="008E465F">
        <w:rPr>
          <w:rFonts w:ascii="Trebuchet MS" w:hAnsi="Trebuchet MS" w:cs="Arial"/>
          <w:sz w:val="20"/>
          <w:szCs w:val="20"/>
        </w:rPr>
        <w:t xml:space="preserve"> </w:t>
      </w:r>
      <w:r w:rsidR="009F2106" w:rsidRPr="008E465F">
        <w:rPr>
          <w:rFonts w:ascii="Trebuchet MS" w:hAnsi="Trebuchet MS" w:cs="Arial"/>
          <w:sz w:val="20"/>
          <w:szCs w:val="20"/>
        </w:rPr>
        <w:t xml:space="preserve"> </w:t>
      </w:r>
      <w:r w:rsidRPr="008E465F">
        <w:rPr>
          <w:rFonts w:ascii="Trebuchet MS" w:hAnsi="Trebuchet MS" w:cs="Arial"/>
          <w:sz w:val="20"/>
          <w:szCs w:val="20"/>
        </w:rPr>
        <w:t xml:space="preserve">złotych </w:t>
      </w:r>
      <w:r w:rsidR="006E1A11" w:rsidRPr="008E465F">
        <w:rPr>
          <w:rFonts w:ascii="Trebuchet MS" w:hAnsi="Trebuchet MS" w:cs="Arial"/>
          <w:sz w:val="20"/>
          <w:szCs w:val="20"/>
        </w:rPr>
        <w:t>..</w:t>
      </w:r>
      <w:r w:rsidRPr="008E465F">
        <w:rPr>
          <w:rFonts w:ascii="Trebuchet MS" w:hAnsi="Trebuchet MS" w:cs="Arial"/>
          <w:sz w:val="20"/>
          <w:szCs w:val="20"/>
        </w:rPr>
        <w:t>/100 ),</w:t>
      </w:r>
    </w:p>
    <w:p w14:paraId="1DBD4597" w14:textId="147C92AA"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Podatek vat 23%–</w:t>
      </w:r>
      <w:r w:rsidR="006E1A11" w:rsidRPr="008E465F">
        <w:rPr>
          <w:rFonts w:ascii="Trebuchet MS" w:hAnsi="Trebuchet MS" w:cs="Arial"/>
          <w:sz w:val="20"/>
          <w:szCs w:val="20"/>
        </w:rPr>
        <w:t xml:space="preserve"> ……………</w:t>
      </w:r>
      <w:r w:rsidRPr="008E465F">
        <w:rPr>
          <w:rFonts w:ascii="Trebuchet MS" w:hAnsi="Trebuchet MS" w:cs="Arial"/>
          <w:sz w:val="20"/>
          <w:szCs w:val="20"/>
        </w:rPr>
        <w:t xml:space="preserve"> zł  (słownie: </w:t>
      </w:r>
      <w:r w:rsidR="006E1A11" w:rsidRPr="008E465F">
        <w:rPr>
          <w:rFonts w:ascii="Trebuchet MS" w:hAnsi="Trebuchet MS" w:cs="Arial"/>
          <w:sz w:val="20"/>
          <w:szCs w:val="20"/>
        </w:rPr>
        <w:t>……………..</w:t>
      </w:r>
      <w:r w:rsidR="00617C9C" w:rsidRPr="008E465F">
        <w:rPr>
          <w:rFonts w:ascii="Trebuchet MS" w:hAnsi="Trebuchet MS" w:cs="Arial"/>
          <w:sz w:val="20"/>
          <w:szCs w:val="20"/>
        </w:rPr>
        <w:t xml:space="preserve"> złot</w:t>
      </w:r>
      <w:r w:rsidR="006E1A11" w:rsidRPr="008E465F">
        <w:rPr>
          <w:rFonts w:ascii="Trebuchet MS" w:hAnsi="Trebuchet MS" w:cs="Arial"/>
          <w:sz w:val="20"/>
          <w:szCs w:val="20"/>
        </w:rPr>
        <w:t>ych</w:t>
      </w:r>
      <w:r w:rsidRPr="008E465F">
        <w:rPr>
          <w:rFonts w:ascii="Trebuchet MS" w:hAnsi="Trebuchet MS" w:cs="Arial"/>
          <w:sz w:val="20"/>
          <w:szCs w:val="20"/>
        </w:rPr>
        <w:t xml:space="preserve"> </w:t>
      </w:r>
      <w:r w:rsidR="006E1A11" w:rsidRPr="008E465F">
        <w:rPr>
          <w:rFonts w:ascii="Trebuchet MS" w:hAnsi="Trebuchet MS" w:cs="Arial"/>
          <w:sz w:val="20"/>
          <w:szCs w:val="20"/>
        </w:rPr>
        <w:t>..</w:t>
      </w:r>
      <w:r w:rsidRPr="008E465F">
        <w:rPr>
          <w:rFonts w:ascii="Trebuchet MS" w:hAnsi="Trebuchet MS" w:cs="Arial"/>
          <w:sz w:val="20"/>
          <w:szCs w:val="20"/>
        </w:rPr>
        <w:t>/100),</w:t>
      </w:r>
    </w:p>
    <w:p w14:paraId="012385A1" w14:textId="732C8106" w:rsidR="000A49A3" w:rsidRPr="008E465F" w:rsidRDefault="00000000">
      <w:pPr>
        <w:pStyle w:val="Standard"/>
        <w:spacing w:line="360" w:lineRule="auto"/>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Brutto –          </w:t>
      </w:r>
      <w:r w:rsidR="006B3F18" w:rsidRPr="008E465F">
        <w:rPr>
          <w:rFonts w:ascii="Trebuchet MS" w:hAnsi="Trebuchet MS" w:cs="Arial"/>
          <w:sz w:val="20"/>
          <w:szCs w:val="20"/>
        </w:rPr>
        <w:t xml:space="preserve"> </w:t>
      </w:r>
      <w:r w:rsidRPr="008E465F">
        <w:rPr>
          <w:rFonts w:ascii="Trebuchet MS" w:hAnsi="Trebuchet MS" w:cs="Arial"/>
          <w:sz w:val="20"/>
          <w:szCs w:val="20"/>
        </w:rPr>
        <w:t xml:space="preserve"> </w:t>
      </w:r>
      <w:r w:rsidR="009F2106" w:rsidRPr="008E465F">
        <w:rPr>
          <w:rFonts w:ascii="Trebuchet MS" w:hAnsi="Trebuchet MS" w:cs="Arial"/>
          <w:sz w:val="20"/>
          <w:szCs w:val="20"/>
        </w:rPr>
        <w:t>………………</w:t>
      </w:r>
      <w:r w:rsidRPr="008E465F">
        <w:rPr>
          <w:rFonts w:ascii="Trebuchet MS" w:hAnsi="Trebuchet MS" w:cs="Arial"/>
          <w:sz w:val="20"/>
          <w:szCs w:val="20"/>
        </w:rPr>
        <w:t xml:space="preserve"> zł  (słownie: </w:t>
      </w:r>
      <w:r w:rsidR="009F2106" w:rsidRPr="008E465F">
        <w:rPr>
          <w:rFonts w:ascii="Trebuchet MS" w:hAnsi="Trebuchet MS" w:cs="Arial"/>
          <w:sz w:val="20"/>
          <w:szCs w:val="20"/>
        </w:rPr>
        <w:t>………………</w:t>
      </w:r>
      <w:r w:rsidRPr="008E465F">
        <w:rPr>
          <w:rFonts w:ascii="Trebuchet MS" w:hAnsi="Trebuchet MS" w:cs="Arial"/>
          <w:sz w:val="20"/>
          <w:szCs w:val="20"/>
        </w:rPr>
        <w:t xml:space="preserve"> złotych </w:t>
      </w:r>
      <w:r w:rsidR="006E1A11" w:rsidRPr="008E465F">
        <w:rPr>
          <w:rFonts w:ascii="Trebuchet MS" w:hAnsi="Trebuchet MS" w:cs="Arial"/>
          <w:sz w:val="20"/>
          <w:szCs w:val="20"/>
        </w:rPr>
        <w:t>..</w:t>
      </w:r>
      <w:r w:rsidRPr="008E465F">
        <w:rPr>
          <w:rFonts w:ascii="Trebuchet MS" w:hAnsi="Trebuchet MS" w:cs="Arial"/>
          <w:sz w:val="20"/>
          <w:szCs w:val="20"/>
        </w:rPr>
        <w:t xml:space="preserve">/100).    </w:t>
      </w:r>
    </w:p>
    <w:p w14:paraId="4ACA27D0"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2. Faktura regulowana będzie przelewem z konta bankowego Zamawiającego</w:t>
      </w:r>
      <w:r w:rsidRPr="008E465F">
        <w:rPr>
          <w:rFonts w:ascii="Trebuchet MS" w:hAnsi="Trebuchet MS" w:cs="Arial"/>
          <w:b/>
          <w:sz w:val="20"/>
          <w:szCs w:val="20"/>
        </w:rPr>
        <w:t xml:space="preserve"> </w:t>
      </w:r>
      <w:r w:rsidRPr="008E465F">
        <w:rPr>
          <w:rFonts w:ascii="Trebuchet MS" w:hAnsi="Trebuchet MS" w:cs="Arial"/>
          <w:sz w:val="20"/>
          <w:szCs w:val="20"/>
        </w:rPr>
        <w:t>na konto Wykonawcy</w:t>
      </w:r>
      <w:r w:rsidRPr="008E465F">
        <w:rPr>
          <w:rFonts w:ascii="Trebuchet MS" w:hAnsi="Trebuchet MS" w:cs="Arial"/>
          <w:b/>
          <w:sz w:val="20"/>
          <w:szCs w:val="20"/>
        </w:rPr>
        <w:t xml:space="preserve"> </w:t>
      </w:r>
      <w:r w:rsidRPr="008E465F">
        <w:rPr>
          <w:rFonts w:ascii="Trebuchet MS" w:hAnsi="Trebuchet MS" w:cs="Arial"/>
          <w:sz w:val="20"/>
          <w:szCs w:val="20"/>
        </w:rPr>
        <w:t>wskazane na fakturze.</w:t>
      </w:r>
    </w:p>
    <w:p w14:paraId="4866247D" w14:textId="77249162"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 xml:space="preserve">3. </w:t>
      </w:r>
      <w:r w:rsidR="00962AE7">
        <w:rPr>
          <w:rFonts w:ascii="Trebuchet MS" w:hAnsi="Trebuchet MS" w:cs="Arial"/>
          <w:sz w:val="20"/>
          <w:szCs w:val="20"/>
        </w:rPr>
        <w:t>Termin zapłaty wynagrodzenia Strony ustalają na 21 dni od dnia otrzymania prawidłowej faktury</w:t>
      </w:r>
      <w:r w:rsidRPr="008E465F">
        <w:rPr>
          <w:rFonts w:ascii="Trebuchet MS" w:hAnsi="Trebuchet MS" w:cs="Arial"/>
          <w:sz w:val="20"/>
          <w:szCs w:val="20"/>
        </w:rPr>
        <w:t>.</w:t>
      </w:r>
    </w:p>
    <w:p w14:paraId="1192B11F"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4. W przypadku zastrzeżeń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14:paraId="43A1A058" w14:textId="77777777" w:rsidR="000A49A3"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5. Zgłoszone przez Zamawiającego zastrzeżenia, o których mowa w ust. 5 niniejszego paragrafu, winne być rozpatrzone przez Wykonawcę w ciągu 14 dni. Brak odpowiedzi Wykonawcy w wyżej wskazanym terminie uznaje się za akceptację zastrzeżeń Zamawiającego.</w:t>
      </w:r>
    </w:p>
    <w:p w14:paraId="7D53FD66" w14:textId="46780B98" w:rsidR="005E6DCD" w:rsidRPr="005E6DCD" w:rsidRDefault="005E6DCD" w:rsidP="005E6DCD">
      <w:pPr>
        <w:pStyle w:val="Standard"/>
        <w:spacing w:line="360" w:lineRule="auto"/>
        <w:jc w:val="both"/>
        <w:rPr>
          <w:rFonts w:ascii="Trebuchet MS" w:hAnsi="Trebuchet MS" w:cs="Trebuchet MS"/>
          <w:sz w:val="20"/>
          <w:szCs w:val="20"/>
        </w:rPr>
      </w:pPr>
      <w:r>
        <w:rPr>
          <w:rFonts w:ascii="Trebuchet MS" w:hAnsi="Trebuchet MS" w:cs="Trebuchet MS"/>
          <w:sz w:val="20"/>
          <w:szCs w:val="20"/>
        </w:rPr>
        <w:t>6</w:t>
      </w:r>
      <w:r w:rsidRPr="005E6DCD">
        <w:rPr>
          <w:rFonts w:ascii="Trebuchet MS" w:hAnsi="Trebuchet MS" w:cs="Trebuchet MS"/>
          <w:sz w:val="20"/>
          <w:szCs w:val="20"/>
        </w:rPr>
        <w:t xml:space="preserve">.Zgodnie z obowiązującymi przepisami, od momentu kiedy wobec Wykonawcy powstanie obowiązek wystawiania faktur ustrukturyzowanych przy użyciu systemu </w:t>
      </w:r>
      <w:proofErr w:type="spellStart"/>
      <w:r w:rsidRPr="005E6DCD">
        <w:rPr>
          <w:rFonts w:ascii="Trebuchet MS" w:hAnsi="Trebuchet MS" w:cs="Trebuchet MS"/>
          <w:sz w:val="20"/>
          <w:szCs w:val="20"/>
        </w:rPr>
        <w:t>KSeF</w:t>
      </w:r>
      <w:proofErr w:type="spellEnd"/>
      <w:r w:rsidRPr="005E6DCD">
        <w:rPr>
          <w:rFonts w:ascii="Trebuchet MS" w:hAnsi="Trebuchet MS" w:cs="Trebuchet MS"/>
          <w:sz w:val="20"/>
          <w:szCs w:val="20"/>
        </w:rPr>
        <w:t>, Wykonawca zobowiązany jest do wystawania faktur wyłącznie za pośrednictwem tego systemu.</w:t>
      </w:r>
    </w:p>
    <w:p w14:paraId="5083DB74" w14:textId="1A109372" w:rsidR="005E6DCD" w:rsidRPr="005E6DCD" w:rsidRDefault="005E6DCD" w:rsidP="005E6DCD">
      <w:pPr>
        <w:pStyle w:val="Standard"/>
        <w:spacing w:line="360" w:lineRule="auto"/>
        <w:jc w:val="both"/>
        <w:rPr>
          <w:rFonts w:ascii="Trebuchet MS" w:hAnsi="Trebuchet MS" w:cs="Trebuchet MS"/>
          <w:sz w:val="20"/>
          <w:szCs w:val="20"/>
        </w:rPr>
      </w:pPr>
      <w:r>
        <w:rPr>
          <w:rFonts w:ascii="Trebuchet MS" w:hAnsi="Trebuchet MS" w:cs="Trebuchet MS"/>
          <w:sz w:val="20"/>
          <w:szCs w:val="20"/>
        </w:rPr>
        <w:t>7</w:t>
      </w:r>
      <w:r w:rsidRPr="005E6DCD">
        <w:rPr>
          <w:rFonts w:ascii="Trebuchet MS" w:hAnsi="Trebuchet MS" w:cs="Trebuchet MS"/>
          <w:sz w:val="20"/>
          <w:szCs w:val="20"/>
        </w:rPr>
        <w:t xml:space="preserve">.W przypadku, gdy Wykonawca wystawia faktury ustrukturyzowane przy użyciu </w:t>
      </w:r>
      <w:proofErr w:type="spellStart"/>
      <w:r w:rsidRPr="005E6DCD">
        <w:rPr>
          <w:rFonts w:ascii="Trebuchet MS" w:hAnsi="Trebuchet MS" w:cs="Trebuchet MS"/>
          <w:sz w:val="20"/>
          <w:szCs w:val="20"/>
        </w:rPr>
        <w:t>KSeF</w:t>
      </w:r>
      <w:proofErr w:type="spellEnd"/>
      <w:r w:rsidRPr="005E6DCD">
        <w:rPr>
          <w:rFonts w:ascii="Trebuchet MS" w:hAnsi="Trebuchet MS" w:cs="Trebuchet MS"/>
          <w:sz w:val="20"/>
          <w:szCs w:val="20"/>
        </w:rPr>
        <w:t xml:space="preserve">, jest zobowiązany wypełnić element określany we wzorcu faktury ustrukturyzowanej jako „Podmiot3” dotyczący Zamawiającego – nabywcy w rozumieniu </w:t>
      </w:r>
      <w:proofErr w:type="spellStart"/>
      <w:r w:rsidRPr="005E6DCD">
        <w:rPr>
          <w:rFonts w:ascii="Trebuchet MS" w:hAnsi="Trebuchet MS" w:cs="Trebuchet MS"/>
          <w:sz w:val="20"/>
          <w:szCs w:val="20"/>
        </w:rPr>
        <w:t>KSeF</w:t>
      </w:r>
      <w:proofErr w:type="spellEnd"/>
      <w:r w:rsidRPr="005E6DCD">
        <w:rPr>
          <w:rFonts w:ascii="Trebuchet MS" w:hAnsi="Trebuchet MS" w:cs="Trebuchet MS"/>
          <w:sz w:val="20"/>
          <w:szCs w:val="20"/>
        </w:rPr>
        <w:t xml:space="preserve">. Faktury wystawiane przez Wykonawcę przy użyciu </w:t>
      </w:r>
      <w:proofErr w:type="spellStart"/>
      <w:r w:rsidRPr="005E6DCD">
        <w:rPr>
          <w:rFonts w:ascii="Trebuchet MS" w:hAnsi="Trebuchet MS" w:cs="Trebuchet MS"/>
          <w:sz w:val="20"/>
          <w:szCs w:val="20"/>
        </w:rPr>
        <w:t>KSeF</w:t>
      </w:r>
      <w:proofErr w:type="spellEnd"/>
      <w:r w:rsidRPr="005E6DCD">
        <w:rPr>
          <w:rFonts w:ascii="Trebuchet MS" w:hAnsi="Trebuchet MS" w:cs="Trebuchet MS"/>
          <w:sz w:val="20"/>
          <w:szCs w:val="20"/>
        </w:rPr>
        <w:t xml:space="preserve"> powinny być wystawiane w następujący sposób:</w:t>
      </w:r>
    </w:p>
    <w:p w14:paraId="6D86CE33"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Podmiot2:</w:t>
      </w:r>
    </w:p>
    <w:p w14:paraId="67A16B4B"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nazwa: Miasto Ruda Śląska</w:t>
      </w:r>
    </w:p>
    <w:p w14:paraId="369E0453"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NIP nabywcy: 641-10-05-769</w:t>
      </w:r>
    </w:p>
    <w:p w14:paraId="6718A317"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Adres nabywcy: Plac Jana Pawła II 6</w:t>
      </w:r>
    </w:p>
    <w:p w14:paraId="37359960"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41-709 Ruda Śląska</w:t>
      </w:r>
    </w:p>
    <w:p w14:paraId="0E6CE8C5" w14:textId="08F53836"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Pole „czy faktura dotyczy JST”: „tak”</w:t>
      </w:r>
    </w:p>
    <w:p w14:paraId="032A9799"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Podmiot3:</w:t>
      </w:r>
    </w:p>
    <w:p w14:paraId="14068DBE"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nazwa: Miejski Ośrodek Sportu i Rekreacji w Rudzie Śląskiej</w:t>
      </w:r>
    </w:p>
    <w:p w14:paraId="5A787E9A"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NIP: 641-10-06-579</w:t>
      </w:r>
    </w:p>
    <w:p w14:paraId="5B9DBCD9"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Adres: ul. Hallera 14A</w:t>
      </w:r>
    </w:p>
    <w:p w14:paraId="4D62C80B"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41-709 Ruda Śląska</w:t>
      </w:r>
    </w:p>
    <w:p w14:paraId="61A12775"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Rola: Odbiorca faktury (JST – odbiorca)</w:t>
      </w:r>
    </w:p>
    <w:p w14:paraId="7E73AF0F" w14:textId="77777777"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Pole „rola”: „JST – odbiorca”</w:t>
      </w:r>
    </w:p>
    <w:p w14:paraId="370FC072" w14:textId="177BEF9A" w:rsidR="005E6DCD" w:rsidRPr="005E6DCD" w:rsidRDefault="005E6DCD" w:rsidP="005E6DCD">
      <w:pPr>
        <w:pStyle w:val="Standard"/>
        <w:spacing w:line="360" w:lineRule="auto"/>
        <w:jc w:val="both"/>
        <w:rPr>
          <w:rFonts w:ascii="Trebuchet MS" w:hAnsi="Trebuchet MS" w:cs="Trebuchet MS"/>
          <w:sz w:val="20"/>
          <w:szCs w:val="20"/>
        </w:rPr>
      </w:pPr>
      <w:r>
        <w:rPr>
          <w:rFonts w:ascii="Trebuchet MS" w:hAnsi="Trebuchet MS" w:cs="Trebuchet MS"/>
          <w:sz w:val="20"/>
          <w:szCs w:val="20"/>
        </w:rPr>
        <w:t>8</w:t>
      </w:r>
      <w:r w:rsidRPr="005E6DCD">
        <w:rPr>
          <w:rFonts w:ascii="Trebuchet MS" w:hAnsi="Trebuchet MS" w:cs="Trebuchet MS"/>
          <w:sz w:val="20"/>
          <w:szCs w:val="20"/>
        </w:rPr>
        <w:t xml:space="preserve">.Faktura wystawiona przy użyciu </w:t>
      </w:r>
      <w:proofErr w:type="spellStart"/>
      <w:r w:rsidRPr="005E6DCD">
        <w:rPr>
          <w:rFonts w:ascii="Trebuchet MS" w:hAnsi="Trebuchet MS" w:cs="Trebuchet MS"/>
          <w:sz w:val="20"/>
          <w:szCs w:val="20"/>
        </w:rPr>
        <w:t>KSeF</w:t>
      </w:r>
      <w:proofErr w:type="spellEnd"/>
      <w:r w:rsidRPr="005E6DCD">
        <w:rPr>
          <w:rFonts w:ascii="Trebuchet MS" w:hAnsi="Trebuchet MS" w:cs="Trebuchet MS"/>
          <w:sz w:val="20"/>
          <w:szCs w:val="20"/>
        </w:rPr>
        <w:t xml:space="preserve"> jest prawidłowa w szczególności, gdy zawiera wskazane </w:t>
      </w:r>
      <w:r w:rsidRPr="005E6DCD">
        <w:rPr>
          <w:rFonts w:ascii="Trebuchet MS" w:hAnsi="Trebuchet MS" w:cs="Trebuchet MS"/>
          <w:sz w:val="20"/>
          <w:szCs w:val="20"/>
        </w:rPr>
        <w:br/>
        <w:t>w umowie dane o Podmiocie2 i Podmiocie3.</w:t>
      </w:r>
    </w:p>
    <w:p w14:paraId="7256A1C3" w14:textId="0BCBE058" w:rsidR="005E6DCD" w:rsidRPr="005E6DCD" w:rsidRDefault="005E6DCD" w:rsidP="005E6DCD">
      <w:pPr>
        <w:pStyle w:val="Standard"/>
        <w:spacing w:line="360" w:lineRule="auto"/>
        <w:jc w:val="both"/>
        <w:rPr>
          <w:rFonts w:ascii="Trebuchet MS" w:hAnsi="Trebuchet MS" w:cs="Trebuchet MS"/>
          <w:sz w:val="20"/>
          <w:szCs w:val="20"/>
        </w:rPr>
      </w:pPr>
      <w:r>
        <w:rPr>
          <w:rFonts w:ascii="Trebuchet MS" w:hAnsi="Trebuchet MS" w:cs="Trebuchet MS"/>
          <w:sz w:val="20"/>
          <w:szCs w:val="20"/>
        </w:rPr>
        <w:t>9</w:t>
      </w:r>
      <w:r w:rsidRPr="005E6DCD">
        <w:rPr>
          <w:rFonts w:ascii="Trebuchet MS" w:hAnsi="Trebuchet MS" w:cs="Trebuchet MS"/>
          <w:sz w:val="20"/>
          <w:szCs w:val="20"/>
        </w:rPr>
        <w:t>.W przypadku nieprawidłowo wystawionej faktury Zamawiający niezwłocznie wzywa Wykonawcę do wystawienia faktury korygującej.</w:t>
      </w:r>
    </w:p>
    <w:p w14:paraId="0088B991" w14:textId="442FC626" w:rsidR="005E6DCD" w:rsidRPr="005E6DCD" w:rsidRDefault="005E6DCD" w:rsidP="005E6DCD">
      <w:pPr>
        <w:pStyle w:val="Standard"/>
        <w:spacing w:line="360" w:lineRule="auto"/>
        <w:jc w:val="both"/>
        <w:rPr>
          <w:rFonts w:ascii="Trebuchet MS" w:hAnsi="Trebuchet MS" w:cs="Trebuchet MS"/>
          <w:sz w:val="20"/>
          <w:szCs w:val="20"/>
        </w:rPr>
      </w:pPr>
      <w:r>
        <w:rPr>
          <w:rFonts w:ascii="Trebuchet MS" w:hAnsi="Trebuchet MS" w:cs="Trebuchet MS"/>
          <w:sz w:val="20"/>
          <w:szCs w:val="20"/>
        </w:rPr>
        <w:t>10</w:t>
      </w:r>
      <w:r w:rsidRPr="005E6DCD">
        <w:rPr>
          <w:rFonts w:ascii="Trebuchet MS" w:hAnsi="Trebuchet MS" w:cs="Trebuchet MS"/>
          <w:sz w:val="20"/>
          <w:szCs w:val="20"/>
        </w:rPr>
        <w:t xml:space="preserve">.Strony zgodnie postanawiają, że załączniki do faktur będą przekazywane droga elektroniczną przy wykorzystaniu poczty elektronicznej (e-mail) ze wskazaniem numeru identyfikującego faktury </w:t>
      </w:r>
      <w:proofErr w:type="spellStart"/>
      <w:r w:rsidRPr="005E6DCD">
        <w:rPr>
          <w:rFonts w:ascii="Trebuchet MS" w:hAnsi="Trebuchet MS" w:cs="Trebuchet MS"/>
          <w:sz w:val="20"/>
          <w:szCs w:val="20"/>
        </w:rPr>
        <w:t>KSeF</w:t>
      </w:r>
      <w:proofErr w:type="spellEnd"/>
      <w:r w:rsidRPr="005E6DCD">
        <w:rPr>
          <w:rFonts w:ascii="Trebuchet MS" w:hAnsi="Trebuchet MS" w:cs="Trebuchet MS"/>
          <w:sz w:val="20"/>
          <w:szCs w:val="20"/>
        </w:rPr>
        <w:t xml:space="preserve"> na następujący adres: </w:t>
      </w:r>
      <w:hyperlink r:id="rId7" w:history="1">
        <w:r w:rsidRPr="005E6DCD">
          <w:rPr>
            <w:rStyle w:val="Hipercze"/>
            <w:rFonts w:ascii="Trebuchet MS" w:hAnsi="Trebuchet MS" w:cs="Trebuchet MS"/>
            <w:sz w:val="20"/>
            <w:szCs w:val="20"/>
          </w:rPr>
          <w:t>dt@mosir.rsl.pl</w:t>
        </w:r>
      </w:hyperlink>
    </w:p>
    <w:p w14:paraId="1843AFBE" w14:textId="38125930"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lastRenderedPageBreak/>
        <w:t>1</w:t>
      </w:r>
      <w:r>
        <w:rPr>
          <w:rFonts w:ascii="Trebuchet MS" w:hAnsi="Trebuchet MS" w:cs="Trebuchet MS"/>
          <w:sz w:val="20"/>
          <w:szCs w:val="20"/>
        </w:rPr>
        <w:t>1</w:t>
      </w:r>
      <w:r w:rsidRPr="005E6DCD">
        <w:rPr>
          <w:rFonts w:ascii="Trebuchet MS" w:hAnsi="Trebuchet MS" w:cs="Trebuchet MS"/>
          <w:sz w:val="20"/>
          <w:szCs w:val="20"/>
        </w:rPr>
        <w:t>.Zamawiający oświadcza, że jest czynnym podatnikiem podatku VAT o numerze NIP: 6411005769.</w:t>
      </w:r>
    </w:p>
    <w:p w14:paraId="77B9CB1C" w14:textId="0BE1EAED"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1</w:t>
      </w:r>
      <w:r>
        <w:rPr>
          <w:rFonts w:ascii="Trebuchet MS" w:hAnsi="Trebuchet MS" w:cs="Trebuchet MS"/>
          <w:sz w:val="20"/>
          <w:szCs w:val="20"/>
        </w:rPr>
        <w:t>2</w:t>
      </w:r>
      <w:r w:rsidRPr="005E6DCD">
        <w:rPr>
          <w:rFonts w:ascii="Trebuchet MS" w:hAnsi="Trebuchet MS" w:cs="Trebuchet MS"/>
          <w:sz w:val="20"/>
          <w:szCs w:val="20"/>
        </w:rPr>
        <w:t xml:space="preserve">.Wykonawca oświadcza, że jest/nie jest płatnikiem podatku VAT posługującym się nr NIP: </w:t>
      </w:r>
      <w:r>
        <w:rPr>
          <w:rFonts w:ascii="Trebuchet MS" w:hAnsi="Trebuchet MS" w:cs="Trebuchet MS"/>
          <w:sz w:val="20"/>
          <w:szCs w:val="20"/>
        </w:rPr>
        <w:t>………..</w:t>
      </w:r>
    </w:p>
    <w:p w14:paraId="2DB1FAA1" w14:textId="76DF1688"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1</w:t>
      </w:r>
      <w:r>
        <w:rPr>
          <w:rFonts w:ascii="Trebuchet MS" w:hAnsi="Trebuchet MS" w:cs="Trebuchet MS"/>
          <w:sz w:val="20"/>
          <w:szCs w:val="20"/>
        </w:rPr>
        <w:t>3</w:t>
      </w:r>
      <w:r w:rsidRPr="005E6DCD">
        <w:rPr>
          <w:rFonts w:ascii="Trebuchet MS" w:hAnsi="Trebuchet MS" w:cs="Trebuchet MS"/>
          <w:sz w:val="20"/>
          <w:szCs w:val="20"/>
        </w:rPr>
        <w:t>.Wykonawca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wykazie podmiotów i uiszczenie przez Zamawiającego płatności na taki rachunek.</w:t>
      </w:r>
    </w:p>
    <w:p w14:paraId="1FE8C1B1" w14:textId="297DBD2B"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1</w:t>
      </w:r>
      <w:r>
        <w:rPr>
          <w:rFonts w:ascii="Trebuchet MS" w:hAnsi="Trebuchet MS" w:cs="Trebuchet MS"/>
          <w:sz w:val="20"/>
          <w:szCs w:val="20"/>
        </w:rPr>
        <w:t>4</w:t>
      </w:r>
      <w:r w:rsidRPr="005E6DCD">
        <w:rPr>
          <w:rFonts w:ascii="Trebuchet MS" w:hAnsi="Trebuchet MS" w:cs="Trebuchet MS"/>
          <w:sz w:val="20"/>
          <w:szCs w:val="20"/>
        </w:rPr>
        <w:t xml:space="preserve">.Strony postanawiają, że zmiany dotyczące oznaczeń Nabywcy Faktury, o których mowa w § </w:t>
      </w:r>
      <w:r>
        <w:rPr>
          <w:rFonts w:ascii="Trebuchet MS" w:hAnsi="Trebuchet MS" w:cs="Trebuchet MS"/>
          <w:sz w:val="20"/>
          <w:szCs w:val="20"/>
        </w:rPr>
        <w:t>5</w:t>
      </w:r>
      <w:r w:rsidRPr="005E6DCD">
        <w:rPr>
          <w:rFonts w:ascii="Trebuchet MS" w:hAnsi="Trebuchet MS" w:cs="Trebuchet MS"/>
          <w:sz w:val="20"/>
          <w:szCs w:val="20"/>
        </w:rPr>
        <w:t xml:space="preserve"> ust. </w:t>
      </w:r>
      <w:r>
        <w:rPr>
          <w:rFonts w:ascii="Trebuchet MS" w:hAnsi="Trebuchet MS" w:cs="Trebuchet MS"/>
          <w:sz w:val="20"/>
          <w:szCs w:val="20"/>
        </w:rPr>
        <w:t>7</w:t>
      </w:r>
      <w:r w:rsidRPr="005E6DCD">
        <w:rPr>
          <w:rFonts w:ascii="Trebuchet MS" w:hAnsi="Trebuchet MS" w:cs="Trebuchet MS"/>
          <w:sz w:val="20"/>
          <w:szCs w:val="20"/>
        </w:rPr>
        <w:t xml:space="preserve"> nie stanowi zmiany Umowy i nie wymaga zawarcia aneksu do obowiązującej Umowy.</w:t>
      </w:r>
    </w:p>
    <w:p w14:paraId="3F5B568D" w14:textId="139C59CF" w:rsidR="005E6DCD" w:rsidRPr="005E6DCD" w:rsidRDefault="005E6DCD" w:rsidP="005E6DCD">
      <w:pPr>
        <w:pStyle w:val="Standard"/>
        <w:spacing w:line="360" w:lineRule="auto"/>
        <w:jc w:val="both"/>
        <w:rPr>
          <w:rFonts w:ascii="Trebuchet MS" w:hAnsi="Trebuchet MS" w:cs="Trebuchet MS"/>
          <w:sz w:val="20"/>
          <w:szCs w:val="20"/>
        </w:rPr>
      </w:pPr>
      <w:r w:rsidRPr="005E6DCD">
        <w:rPr>
          <w:rFonts w:ascii="Trebuchet MS" w:hAnsi="Trebuchet MS" w:cs="Trebuchet MS"/>
          <w:sz w:val="20"/>
          <w:szCs w:val="20"/>
        </w:rPr>
        <w:t>1</w:t>
      </w:r>
      <w:r>
        <w:rPr>
          <w:rFonts w:ascii="Trebuchet MS" w:hAnsi="Trebuchet MS" w:cs="Trebuchet MS"/>
          <w:sz w:val="20"/>
          <w:szCs w:val="20"/>
        </w:rPr>
        <w:t>5</w:t>
      </w:r>
      <w:r w:rsidRPr="005E6DCD">
        <w:rPr>
          <w:rFonts w:ascii="Trebuchet MS" w:hAnsi="Trebuchet MS" w:cs="Trebuchet MS"/>
          <w:sz w:val="20"/>
          <w:szCs w:val="20"/>
        </w:rPr>
        <w:t xml:space="preserve">.Strony postanawiają, że stawka usługi określona w umowie zawiera wszystkie koszty związane </w:t>
      </w:r>
      <w:r w:rsidRPr="005E6DCD">
        <w:rPr>
          <w:rFonts w:ascii="Trebuchet MS" w:hAnsi="Trebuchet MS" w:cs="Trebuchet MS"/>
          <w:sz w:val="20"/>
          <w:szCs w:val="20"/>
        </w:rPr>
        <w:br/>
        <w:t>z realizacja przedmiotu niniejszej umowy i nie może ulec zmianie w trakcie obowiązywania umowy.</w:t>
      </w:r>
    </w:p>
    <w:p w14:paraId="34C7E9BC" w14:textId="79078DAD" w:rsidR="000A49A3" w:rsidRPr="008E465F" w:rsidRDefault="000A49A3">
      <w:pPr>
        <w:pStyle w:val="Standard"/>
        <w:spacing w:line="360" w:lineRule="auto"/>
        <w:jc w:val="both"/>
        <w:rPr>
          <w:rFonts w:ascii="Trebuchet MS" w:hAnsi="Trebuchet MS" w:cs="Trebuchet MS"/>
          <w:sz w:val="20"/>
          <w:szCs w:val="20"/>
        </w:rPr>
      </w:pPr>
    </w:p>
    <w:p w14:paraId="745E904F" w14:textId="60C355D7"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 </w:t>
      </w:r>
      <w:r w:rsidR="00A61711">
        <w:rPr>
          <w:rFonts w:ascii="Trebuchet MS" w:hAnsi="Trebuchet MS" w:cs="Arial"/>
          <w:sz w:val="20"/>
          <w:szCs w:val="20"/>
        </w:rPr>
        <w:t>6</w:t>
      </w:r>
    </w:p>
    <w:p w14:paraId="6AD31DAF" w14:textId="77777777" w:rsidR="000A49A3" w:rsidRPr="008E465F" w:rsidRDefault="00000000" w:rsidP="009F2106">
      <w:pPr>
        <w:pStyle w:val="Standard"/>
        <w:spacing w:line="360" w:lineRule="auto"/>
        <w:jc w:val="both"/>
        <w:rPr>
          <w:rFonts w:ascii="Trebuchet MS" w:hAnsi="Trebuchet MS" w:cs="Arial"/>
          <w:sz w:val="20"/>
          <w:szCs w:val="20"/>
        </w:rPr>
      </w:pPr>
      <w:r w:rsidRPr="008E465F">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14:paraId="4026AD7F"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2. Wykonawca płaci Zamawiającemu kary umowne:</w:t>
      </w:r>
    </w:p>
    <w:p w14:paraId="26DAC2C5" w14:textId="462C34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xml:space="preserve">a) za  odstąpienie  od  umowy  przez  którąkolwiek  ze  Stron  z   przyczyn,  za   które   ponosi odpowiedzialność   Wykonawca   w   wysokości   10 %  </w:t>
      </w:r>
      <w:r w:rsidR="009F2106" w:rsidRPr="008E465F">
        <w:rPr>
          <w:rFonts w:ascii="Trebuchet MS" w:hAnsi="Trebuchet MS" w:cs="Arial"/>
          <w:sz w:val="20"/>
          <w:szCs w:val="20"/>
        </w:rPr>
        <w:t>całego</w:t>
      </w:r>
      <w:r w:rsidRPr="008E465F">
        <w:rPr>
          <w:rFonts w:ascii="Trebuchet MS" w:hAnsi="Trebuchet MS" w:cs="Arial"/>
          <w:sz w:val="20"/>
          <w:szCs w:val="20"/>
        </w:rPr>
        <w:t xml:space="preserve"> wynagrodzenia   umownego  brutto za przedmiot umowy</w:t>
      </w:r>
      <w:r w:rsidR="00E676E7" w:rsidRPr="008E465F">
        <w:rPr>
          <w:rFonts w:ascii="Trebuchet MS" w:hAnsi="Trebuchet MS" w:cs="Arial"/>
          <w:sz w:val="20"/>
          <w:szCs w:val="20"/>
        </w:rPr>
        <w:t xml:space="preserve"> określonego w § </w:t>
      </w:r>
      <w:r w:rsidR="00A61711">
        <w:rPr>
          <w:rFonts w:ascii="Trebuchet MS" w:hAnsi="Trebuchet MS" w:cs="Arial"/>
          <w:sz w:val="20"/>
          <w:szCs w:val="20"/>
        </w:rPr>
        <w:t>5</w:t>
      </w:r>
      <w:r w:rsidR="00E676E7" w:rsidRPr="008E465F">
        <w:rPr>
          <w:rFonts w:ascii="Trebuchet MS" w:hAnsi="Trebuchet MS" w:cs="Arial"/>
          <w:sz w:val="20"/>
          <w:szCs w:val="20"/>
        </w:rPr>
        <w:t xml:space="preserve"> ust. 1,</w:t>
      </w:r>
    </w:p>
    <w:p w14:paraId="316ECD0B"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b) w przypadku nienależytego wykonania umowy lub jej części Wykonawca</w:t>
      </w:r>
      <w:r w:rsidRPr="008E465F">
        <w:rPr>
          <w:rFonts w:ascii="Trebuchet MS" w:hAnsi="Trebuchet MS" w:cs="Arial"/>
          <w:b/>
          <w:sz w:val="20"/>
          <w:szCs w:val="20"/>
        </w:rPr>
        <w:t xml:space="preserve"> </w:t>
      </w:r>
      <w:r w:rsidRPr="008E465F">
        <w:rPr>
          <w:rFonts w:ascii="Trebuchet MS" w:hAnsi="Trebuchet MS" w:cs="Arial"/>
          <w:sz w:val="20"/>
          <w:szCs w:val="20"/>
        </w:rPr>
        <w:t>zobowiązany będzie do zapłaty na rzecz Zamawiającego kary umownej w  wysokości 5 % wartości zamówionej partii produktów.</w:t>
      </w:r>
    </w:p>
    <w:p w14:paraId="2594C793" w14:textId="08D7FBC5" w:rsidR="000A49A3" w:rsidRPr="008E465F" w:rsidRDefault="00000000" w:rsidP="009F2106">
      <w:pPr>
        <w:spacing w:line="360" w:lineRule="auto"/>
        <w:jc w:val="both"/>
        <w:rPr>
          <w:rFonts w:ascii="Trebuchet MS" w:hAnsi="Trebuchet MS"/>
          <w:sz w:val="20"/>
          <w:szCs w:val="20"/>
        </w:rPr>
      </w:pPr>
      <w:r w:rsidRPr="008E465F">
        <w:rPr>
          <w:rFonts w:ascii="Trebuchet MS" w:hAnsi="Trebuchet MS" w:cs="Arial"/>
          <w:sz w:val="20"/>
          <w:szCs w:val="20"/>
        </w:rPr>
        <w:t>c)</w:t>
      </w:r>
      <w:r w:rsidRPr="008E465F">
        <w:rPr>
          <w:rFonts w:ascii="Trebuchet MS" w:eastAsia="Times New Roman" w:hAnsi="Trebuchet MS" w:cs="Calibri"/>
          <w:kern w:val="0"/>
          <w:sz w:val="20"/>
          <w:szCs w:val="20"/>
          <w:lang w:eastAsia="pl-PL" w:bidi="ar-SA"/>
        </w:rPr>
        <w:t xml:space="preserve"> </w:t>
      </w:r>
      <w:r w:rsidRPr="008E465F">
        <w:rPr>
          <w:rFonts w:ascii="Trebuchet MS" w:eastAsia="Times New Roman" w:hAnsi="Trebuchet MS" w:cs="Arial"/>
          <w:kern w:val="0"/>
          <w:sz w:val="20"/>
          <w:szCs w:val="20"/>
          <w:lang w:eastAsia="pl-PL" w:bidi="ar-SA"/>
        </w:rPr>
        <w:t xml:space="preserve">naruszenia uzgodnionego terminu dostawy, o którym mowa w § </w:t>
      </w:r>
      <w:r w:rsidR="00A61711">
        <w:rPr>
          <w:rFonts w:ascii="Trebuchet MS" w:eastAsia="Times New Roman" w:hAnsi="Trebuchet MS" w:cs="Arial"/>
          <w:kern w:val="0"/>
          <w:sz w:val="20"/>
          <w:szCs w:val="20"/>
          <w:lang w:eastAsia="pl-PL" w:bidi="ar-SA"/>
        </w:rPr>
        <w:t>3</w:t>
      </w:r>
      <w:r w:rsidRPr="008E465F">
        <w:rPr>
          <w:rFonts w:ascii="Trebuchet MS" w:eastAsia="Times New Roman" w:hAnsi="Trebuchet MS" w:cs="Arial"/>
          <w:kern w:val="0"/>
          <w:sz w:val="20"/>
          <w:szCs w:val="20"/>
          <w:lang w:eastAsia="pl-PL" w:bidi="ar-SA"/>
        </w:rPr>
        <w:t xml:space="preserve"> umowy, w  wysokości </w:t>
      </w:r>
      <w:r w:rsidR="006B3F18" w:rsidRPr="008E465F">
        <w:rPr>
          <w:rFonts w:ascii="Trebuchet MS" w:eastAsia="Times New Roman" w:hAnsi="Trebuchet MS" w:cs="Arial"/>
          <w:kern w:val="0"/>
          <w:sz w:val="20"/>
          <w:szCs w:val="20"/>
          <w:lang w:eastAsia="pl-PL" w:bidi="ar-SA"/>
        </w:rPr>
        <w:t>1,0</w:t>
      </w:r>
      <w:r w:rsidRPr="008E465F">
        <w:rPr>
          <w:rFonts w:ascii="Trebuchet MS" w:eastAsia="Times New Roman" w:hAnsi="Trebuchet MS" w:cs="Arial"/>
          <w:kern w:val="0"/>
          <w:sz w:val="20"/>
          <w:szCs w:val="20"/>
          <w:lang w:eastAsia="pl-PL" w:bidi="ar-SA"/>
        </w:rPr>
        <w:t> % wartości brutto niedostarczonej części zamówienia za każdy dzień opóźnienia.</w:t>
      </w:r>
    </w:p>
    <w:p w14:paraId="57B9092D" w14:textId="77777777"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3.</w:t>
      </w:r>
      <w:r w:rsidRPr="008E465F">
        <w:rPr>
          <w:rFonts w:ascii="Trebuchet MS" w:hAnsi="Trebuchet MS" w:cs="Arial"/>
          <w:b/>
          <w:bCs/>
          <w:sz w:val="20"/>
          <w:szCs w:val="20"/>
        </w:rPr>
        <w:t xml:space="preserve"> </w:t>
      </w:r>
      <w:r w:rsidRPr="008E465F">
        <w:rPr>
          <w:rFonts w:ascii="Trebuchet MS" w:hAnsi="Trebuchet MS" w:cs="Arial"/>
          <w:sz w:val="20"/>
          <w:szCs w:val="20"/>
        </w:rPr>
        <w:t>Zamawiający płaci Wykonawcy kary umowne:</w:t>
      </w:r>
    </w:p>
    <w:p w14:paraId="70A1EBB8" w14:textId="44DF5B32" w:rsidR="000A49A3" w:rsidRPr="008E465F" w:rsidRDefault="00000000" w:rsidP="009F2106">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a) za   odstąpienie   od   umowy   przez   Wykonawcę</w:t>
      </w:r>
      <w:r w:rsidRPr="008E465F">
        <w:rPr>
          <w:rFonts w:ascii="Trebuchet MS" w:hAnsi="Trebuchet MS" w:cs="Arial"/>
          <w:b/>
          <w:sz w:val="20"/>
          <w:szCs w:val="20"/>
        </w:rPr>
        <w:t xml:space="preserve">  </w:t>
      </w:r>
      <w:r w:rsidRPr="008E465F">
        <w:rPr>
          <w:rFonts w:ascii="Trebuchet MS" w:hAnsi="Trebuchet MS" w:cs="Arial"/>
          <w:sz w:val="20"/>
          <w:szCs w:val="20"/>
        </w:rPr>
        <w:t>z  przyczyn,  za  które ponosi  odpowiedzialność Zamawiający</w:t>
      </w:r>
      <w:r w:rsidRPr="008E465F">
        <w:rPr>
          <w:rFonts w:ascii="Trebuchet MS" w:hAnsi="Trebuchet MS" w:cs="Arial"/>
          <w:b/>
          <w:sz w:val="20"/>
          <w:szCs w:val="20"/>
        </w:rPr>
        <w:t xml:space="preserve"> </w:t>
      </w:r>
      <w:r w:rsidRPr="008E465F">
        <w:rPr>
          <w:rFonts w:ascii="Trebuchet MS" w:hAnsi="Trebuchet MS" w:cs="Arial"/>
          <w:sz w:val="20"/>
          <w:szCs w:val="20"/>
        </w:rPr>
        <w:t xml:space="preserve">w wysokości 10 % </w:t>
      </w:r>
      <w:r w:rsidR="009F2106" w:rsidRPr="008E465F">
        <w:rPr>
          <w:rFonts w:ascii="Trebuchet MS" w:hAnsi="Trebuchet MS" w:cs="Arial"/>
          <w:sz w:val="20"/>
          <w:szCs w:val="20"/>
        </w:rPr>
        <w:t xml:space="preserve">całego </w:t>
      </w:r>
      <w:r w:rsidRPr="008E465F">
        <w:rPr>
          <w:rFonts w:ascii="Trebuchet MS" w:hAnsi="Trebuchet MS" w:cs="Arial"/>
          <w:sz w:val="20"/>
          <w:szCs w:val="20"/>
        </w:rPr>
        <w:t>wynagrodzenia umownego brutto za przedmiot  umowy</w:t>
      </w:r>
      <w:r w:rsidR="00E31533" w:rsidRPr="008E465F">
        <w:rPr>
          <w:rFonts w:ascii="Trebuchet MS" w:hAnsi="Trebuchet MS" w:cs="Arial"/>
          <w:sz w:val="20"/>
          <w:szCs w:val="20"/>
        </w:rPr>
        <w:t>.</w:t>
      </w:r>
    </w:p>
    <w:p w14:paraId="0EDCF306" w14:textId="356CF13B" w:rsidR="000A49A3" w:rsidRPr="008E465F" w:rsidRDefault="00E31533" w:rsidP="009F2106">
      <w:pPr>
        <w:pStyle w:val="Standard"/>
        <w:spacing w:line="360" w:lineRule="auto"/>
        <w:jc w:val="both"/>
        <w:rPr>
          <w:rFonts w:ascii="Trebuchet MS" w:hAnsi="Trebuchet MS"/>
          <w:sz w:val="20"/>
          <w:szCs w:val="20"/>
        </w:rPr>
      </w:pPr>
      <w:r w:rsidRPr="008E465F">
        <w:rPr>
          <w:rFonts w:ascii="Trebuchet MS" w:hAnsi="Trebuchet MS" w:cs="Arial"/>
          <w:sz w:val="20"/>
          <w:szCs w:val="20"/>
        </w:rPr>
        <w:t xml:space="preserve">4. Strony mają prawo do dochodzenia odszkodowania uzupełniającego na zasadach ogólnych </w:t>
      </w:r>
      <w:r w:rsidRPr="008E465F">
        <w:rPr>
          <w:rFonts w:ascii="Trebuchet MS" w:hAnsi="Trebuchet MS"/>
          <w:sz w:val="20"/>
          <w:szCs w:val="20"/>
        </w:rPr>
        <w:br/>
      </w:r>
      <w:r w:rsidRPr="008E465F">
        <w:rPr>
          <w:rFonts w:ascii="Trebuchet MS" w:hAnsi="Trebuchet MS" w:cs="Arial"/>
          <w:sz w:val="20"/>
          <w:szCs w:val="20"/>
        </w:rPr>
        <w:t>w przypadku, gdy szkoda przewyższy wysokość kar umownych.</w:t>
      </w:r>
    </w:p>
    <w:p w14:paraId="345A2D6D" w14:textId="77777777" w:rsidR="000A49A3" w:rsidRPr="008E465F" w:rsidRDefault="00000000">
      <w:pPr>
        <w:pStyle w:val="Standard"/>
        <w:spacing w:line="360" w:lineRule="auto"/>
        <w:jc w:val="both"/>
        <w:rPr>
          <w:rFonts w:ascii="Trebuchet MS" w:hAnsi="Trebuchet MS" w:cs="Trebuchet MS"/>
          <w:sz w:val="20"/>
          <w:szCs w:val="20"/>
        </w:rPr>
      </w:pPr>
      <w:r w:rsidRPr="008E465F">
        <w:rPr>
          <w:rFonts w:ascii="Trebuchet MS" w:hAnsi="Trebuchet MS" w:cs="Trebuchet MS"/>
          <w:sz w:val="20"/>
          <w:szCs w:val="20"/>
        </w:rPr>
        <w:t xml:space="preserve">            </w:t>
      </w:r>
    </w:p>
    <w:p w14:paraId="028D8465" w14:textId="2CC1EF2A" w:rsidR="000A49A3" w:rsidRPr="008E465F" w:rsidRDefault="00000000">
      <w:pPr>
        <w:pStyle w:val="Standard"/>
        <w:spacing w:line="360" w:lineRule="auto"/>
        <w:jc w:val="center"/>
        <w:rPr>
          <w:rFonts w:ascii="Trebuchet MS" w:hAnsi="Trebuchet MS"/>
          <w:sz w:val="20"/>
          <w:szCs w:val="20"/>
        </w:rPr>
      </w:pPr>
      <w:r w:rsidRPr="008E465F">
        <w:rPr>
          <w:rFonts w:ascii="Trebuchet MS" w:hAnsi="Trebuchet MS" w:cs="Arial"/>
          <w:sz w:val="20"/>
          <w:szCs w:val="20"/>
        </w:rPr>
        <w:t xml:space="preserve">§ </w:t>
      </w:r>
      <w:r w:rsidR="00A61711">
        <w:rPr>
          <w:rFonts w:ascii="Trebuchet MS" w:hAnsi="Trebuchet MS" w:cs="Arial"/>
          <w:sz w:val="20"/>
          <w:szCs w:val="20"/>
        </w:rPr>
        <w:t>7</w:t>
      </w:r>
    </w:p>
    <w:p w14:paraId="0A1CC959" w14:textId="66EE7ABE" w:rsidR="000A49A3" w:rsidRPr="00305409" w:rsidRDefault="00000000">
      <w:pPr>
        <w:autoSpaceDE w:val="0"/>
        <w:spacing w:line="360" w:lineRule="auto"/>
        <w:jc w:val="both"/>
        <w:rPr>
          <w:rFonts w:ascii="Trebuchet MS" w:hAnsi="Trebuchet MS"/>
          <w:sz w:val="20"/>
          <w:szCs w:val="20"/>
        </w:rPr>
      </w:pPr>
      <w:bookmarkStart w:id="0" w:name="_Hlk120007489"/>
      <w:r w:rsidRPr="008E465F">
        <w:rPr>
          <w:rFonts w:ascii="Trebuchet MS" w:hAnsi="Trebuchet MS" w:cs="Arial"/>
          <w:sz w:val="20"/>
          <w:szCs w:val="20"/>
        </w:rPr>
        <w:t xml:space="preserve">1. </w:t>
      </w:r>
      <w:r w:rsidRPr="008E465F">
        <w:rPr>
          <w:rFonts w:ascii="Trebuchet MS" w:eastAsia="Times New Roman" w:hAnsi="Trebuchet MS" w:cs="Times New Roman"/>
          <w:kern w:val="0"/>
          <w:sz w:val="20"/>
          <w:szCs w:val="20"/>
          <w:lang w:eastAsia="pl-PL" w:bidi="ar-SA"/>
        </w:rPr>
        <w:t>Rozwiązanie niniejszej umowy za zgodą obu stron, jak również odstąpienie od niej albo wypowiedzenie wymaga zachowania formy pisemnej</w:t>
      </w:r>
      <w:r w:rsidR="00C0679F" w:rsidRPr="008E465F">
        <w:rPr>
          <w:rFonts w:ascii="Trebuchet MS" w:eastAsia="Times New Roman" w:hAnsi="Trebuchet MS" w:cs="Times New Roman"/>
          <w:kern w:val="0"/>
          <w:sz w:val="20"/>
          <w:szCs w:val="20"/>
          <w:lang w:eastAsia="pl-PL" w:bidi="ar-SA"/>
        </w:rPr>
        <w:t xml:space="preserve"> </w:t>
      </w:r>
      <w:r w:rsidR="00C0679F" w:rsidRPr="00305409">
        <w:rPr>
          <w:rFonts w:ascii="Trebuchet MS" w:eastAsia="Times New Roman" w:hAnsi="Trebuchet MS" w:cs="Times New Roman"/>
          <w:kern w:val="0"/>
          <w:sz w:val="20"/>
          <w:szCs w:val="20"/>
          <w:lang w:eastAsia="pl-PL" w:bidi="ar-SA"/>
        </w:rPr>
        <w:t>pod rygorem nieważności.</w:t>
      </w:r>
    </w:p>
    <w:p w14:paraId="0D6506B9" w14:textId="77777777" w:rsidR="000A49A3" w:rsidRPr="008E465F" w:rsidRDefault="00000000">
      <w:pPr>
        <w:autoSpaceDE w:val="0"/>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bookmarkEnd w:id="0"/>
    <w:p w14:paraId="0B4A7089" w14:textId="438EFC6B" w:rsidR="000A49A3" w:rsidRPr="008E465F" w:rsidRDefault="000A49A3">
      <w:pPr>
        <w:pStyle w:val="Standard"/>
        <w:spacing w:line="360" w:lineRule="auto"/>
        <w:jc w:val="both"/>
        <w:rPr>
          <w:rFonts w:ascii="Trebuchet MS" w:hAnsi="Trebuchet MS" w:cs="Arial"/>
          <w:sz w:val="20"/>
          <w:szCs w:val="20"/>
        </w:rPr>
      </w:pPr>
    </w:p>
    <w:p w14:paraId="41CBF30A" w14:textId="705155B9"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w:t>
      </w:r>
      <w:r w:rsidR="00A61711">
        <w:rPr>
          <w:rFonts w:ascii="Trebuchet MS" w:hAnsi="Trebuchet MS" w:cs="Arial"/>
          <w:sz w:val="20"/>
          <w:szCs w:val="20"/>
        </w:rPr>
        <w:t>8</w:t>
      </w:r>
    </w:p>
    <w:p w14:paraId="4837941C" w14:textId="77777777" w:rsidR="000A49A3" w:rsidRPr="008E465F" w:rsidRDefault="00000000">
      <w:pPr>
        <w:pStyle w:val="Standard"/>
        <w:spacing w:line="360" w:lineRule="auto"/>
        <w:jc w:val="both"/>
        <w:rPr>
          <w:rFonts w:ascii="Trebuchet MS" w:hAnsi="Trebuchet MS"/>
          <w:sz w:val="20"/>
          <w:szCs w:val="20"/>
        </w:rPr>
      </w:pPr>
      <w:r w:rsidRPr="008E465F">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sidRPr="008E465F">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739C8F8" w14:textId="77777777" w:rsidR="000A49A3" w:rsidRPr="008E465F" w:rsidRDefault="00000000">
      <w:pPr>
        <w:pStyle w:val="Standard"/>
        <w:tabs>
          <w:tab w:val="left" w:pos="900"/>
        </w:tabs>
        <w:spacing w:line="360" w:lineRule="auto"/>
        <w:jc w:val="both"/>
        <w:rPr>
          <w:rStyle w:val="Uwydatnienie"/>
          <w:rFonts w:ascii="Trebuchet MS" w:hAnsi="Trebuchet MS" w:cs="Trebuchet MS"/>
          <w:i w:val="0"/>
          <w:iCs w:val="0"/>
          <w:color w:val="000000"/>
          <w:sz w:val="20"/>
          <w:szCs w:val="20"/>
        </w:rPr>
      </w:pPr>
      <w:r w:rsidRPr="008E465F">
        <w:rPr>
          <w:rStyle w:val="Uwydatnienie"/>
          <w:rFonts w:ascii="Trebuchet MS" w:hAnsi="Trebuchet MS" w:cs="Trebuchet MS"/>
          <w:i w:val="0"/>
          <w:iCs w:val="0"/>
          <w:color w:val="000000"/>
          <w:sz w:val="20"/>
          <w:szCs w:val="20"/>
        </w:rPr>
        <w:lastRenderedPageBreak/>
        <w:t>2. Wykonawca oświadcza, że zapoznał się z klauzulą informacyjną, która stanowi załącznik nr 3 do niniejszej umowy.</w:t>
      </w:r>
    </w:p>
    <w:p w14:paraId="3577115C" w14:textId="6E435D01" w:rsidR="00E82E14" w:rsidRPr="008E465F"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3. Wykonawca oświadcza, że w dniu podpisania umowy nie podlega wykluczeniu z postępowania na podstawie art. 7 ust. 1 pkt 1-3 ustawy z dnia 13 kwietnia 2022 r. o szczególnych rozwiązaniach w zakresie przeciwdziałania wspieraniu agresji na Ukrainę oraz służących ochronie bezpieczeństwa narodowego (</w:t>
      </w:r>
      <w:proofErr w:type="spellStart"/>
      <w:r w:rsidR="00C120DC">
        <w:rPr>
          <w:rFonts w:ascii="Trebuchet MS" w:hAnsi="Trebuchet MS"/>
          <w:sz w:val="20"/>
          <w:szCs w:val="20"/>
        </w:rPr>
        <w:t>t.j</w:t>
      </w:r>
      <w:proofErr w:type="spellEnd"/>
      <w:r w:rsidR="00C120DC">
        <w:rPr>
          <w:rFonts w:ascii="Trebuchet MS" w:hAnsi="Trebuchet MS"/>
          <w:sz w:val="20"/>
          <w:szCs w:val="20"/>
        </w:rPr>
        <w:t xml:space="preserve">. </w:t>
      </w:r>
      <w:r w:rsidRPr="008E465F">
        <w:rPr>
          <w:rFonts w:ascii="Trebuchet MS" w:hAnsi="Trebuchet MS"/>
          <w:sz w:val="20"/>
          <w:szCs w:val="20"/>
        </w:rPr>
        <w:t>Dz. U. z 202</w:t>
      </w:r>
      <w:r w:rsidR="00C120DC">
        <w:rPr>
          <w:rFonts w:ascii="Trebuchet MS" w:hAnsi="Trebuchet MS"/>
          <w:sz w:val="20"/>
          <w:szCs w:val="20"/>
        </w:rPr>
        <w:t>5</w:t>
      </w:r>
      <w:r w:rsidRPr="008E465F">
        <w:rPr>
          <w:rFonts w:ascii="Trebuchet MS" w:hAnsi="Trebuchet MS"/>
          <w:sz w:val="20"/>
          <w:szCs w:val="20"/>
        </w:rPr>
        <w:t xml:space="preserve"> r., poz. 5</w:t>
      </w:r>
      <w:r w:rsidR="00C120DC">
        <w:rPr>
          <w:rFonts w:ascii="Trebuchet MS" w:hAnsi="Trebuchet MS"/>
          <w:sz w:val="20"/>
          <w:szCs w:val="20"/>
        </w:rPr>
        <w:t>14</w:t>
      </w:r>
      <w:r w:rsidRPr="008E465F">
        <w:rPr>
          <w:rFonts w:ascii="Trebuchet MS" w:hAnsi="Trebuchet MS"/>
          <w:sz w:val="20"/>
          <w:szCs w:val="20"/>
        </w:rPr>
        <w:t xml:space="preserve">). Oświadczenie stanowi załącznik nr 4 do niniejszej umowy. </w:t>
      </w:r>
    </w:p>
    <w:p w14:paraId="33E1CBFE" w14:textId="72848A97" w:rsidR="00E82E14" w:rsidRDefault="00E82E14" w:rsidP="00E82E14">
      <w:pPr>
        <w:pStyle w:val="Standard"/>
        <w:spacing w:line="360" w:lineRule="auto"/>
        <w:jc w:val="both"/>
        <w:rPr>
          <w:rFonts w:ascii="Trebuchet MS" w:hAnsi="Trebuchet MS"/>
          <w:sz w:val="20"/>
          <w:szCs w:val="20"/>
        </w:rPr>
      </w:pPr>
      <w:r w:rsidRPr="008E465F">
        <w:rPr>
          <w:rFonts w:ascii="Trebuchet MS" w:hAnsi="Trebuchet MS"/>
          <w:sz w:val="20"/>
          <w:szCs w:val="20"/>
        </w:rPr>
        <w:t>4. Wykonawca oświadcza, że zapoznał się z procedur</w:t>
      </w:r>
      <w:r w:rsidR="008B4258">
        <w:rPr>
          <w:rFonts w:ascii="Trebuchet MS" w:hAnsi="Trebuchet MS"/>
          <w:sz w:val="20"/>
          <w:szCs w:val="20"/>
        </w:rPr>
        <w:t>ą</w:t>
      </w:r>
      <w:r w:rsidRPr="008E465F">
        <w:rPr>
          <w:rFonts w:ascii="Trebuchet MS" w:hAnsi="Trebuchet MS"/>
          <w:sz w:val="20"/>
          <w:szCs w:val="20"/>
        </w:rPr>
        <w:t xml:space="preserve"> zgłoszeń wewnętrznych obowiązującą w Miejskim Ośrodku Sportu i Rekreacji w Rudzie Śląskiej i zamieszczona na stronie internetowej Zamawiającego </w:t>
      </w:r>
      <w:hyperlink r:id="rId8" w:history="1">
        <w:r w:rsidRPr="008E465F">
          <w:rPr>
            <w:rStyle w:val="Hipercze"/>
            <w:rFonts w:ascii="Trebuchet MS" w:hAnsi="Trebuchet MS"/>
            <w:sz w:val="20"/>
            <w:szCs w:val="20"/>
          </w:rPr>
          <w:t>www.bip.mosir.rsl.pl</w:t>
        </w:r>
      </w:hyperlink>
      <w:r w:rsidRPr="008E465F">
        <w:rPr>
          <w:rFonts w:ascii="Trebuchet MS" w:hAnsi="Trebuchet MS"/>
          <w:sz w:val="20"/>
          <w:szCs w:val="20"/>
        </w:rPr>
        <w:t>. Oświadczenie stanowi załącznik nr 5 do niniejszej umowy.</w:t>
      </w:r>
    </w:p>
    <w:p w14:paraId="7707942A" w14:textId="568A345C" w:rsidR="008B4258" w:rsidRDefault="008B4258" w:rsidP="00E82E14">
      <w:pPr>
        <w:pStyle w:val="Standard"/>
        <w:spacing w:line="360" w:lineRule="auto"/>
        <w:jc w:val="both"/>
        <w:rPr>
          <w:rFonts w:ascii="Trebuchet MS" w:hAnsi="Trebuchet MS"/>
          <w:sz w:val="20"/>
          <w:szCs w:val="20"/>
        </w:rPr>
      </w:pPr>
      <w:r>
        <w:rPr>
          <w:rFonts w:ascii="Trebuchet MS" w:hAnsi="Trebuchet MS"/>
          <w:sz w:val="20"/>
          <w:szCs w:val="20"/>
        </w:rPr>
        <w:t>5. Wykonawca oświadcza, że posiada polisę ubezpieczeniową od odpowiedzialności cywilnej w zakresie prowadzonej działalności, stanowiącą załącznik nr 6 do niniejszej umowy.</w:t>
      </w:r>
    </w:p>
    <w:p w14:paraId="1EDFA0EC" w14:textId="77777777" w:rsidR="000A49A3" w:rsidRPr="008E465F" w:rsidRDefault="000A49A3">
      <w:pPr>
        <w:pStyle w:val="Standard"/>
        <w:tabs>
          <w:tab w:val="left" w:pos="900"/>
        </w:tabs>
        <w:spacing w:line="360" w:lineRule="auto"/>
        <w:jc w:val="both"/>
        <w:rPr>
          <w:rFonts w:ascii="Trebuchet MS" w:hAnsi="Trebuchet MS"/>
          <w:sz w:val="20"/>
          <w:szCs w:val="20"/>
        </w:rPr>
      </w:pPr>
    </w:p>
    <w:p w14:paraId="042D3483" w14:textId="127C8B9F" w:rsidR="000A49A3" w:rsidRPr="008E465F" w:rsidRDefault="00000000">
      <w:pPr>
        <w:pStyle w:val="Standard"/>
        <w:tabs>
          <w:tab w:val="left" w:pos="900"/>
        </w:tabs>
        <w:spacing w:line="360" w:lineRule="auto"/>
        <w:jc w:val="center"/>
        <w:rPr>
          <w:rFonts w:ascii="Trebuchet MS" w:hAnsi="Trebuchet MS"/>
          <w:sz w:val="20"/>
          <w:szCs w:val="20"/>
        </w:rPr>
      </w:pPr>
      <w:r w:rsidRPr="008E465F">
        <w:rPr>
          <w:rStyle w:val="Uwydatnienie"/>
          <w:rFonts w:ascii="Trebuchet MS" w:hAnsi="Trebuchet MS"/>
          <w:i w:val="0"/>
          <w:iCs w:val="0"/>
          <w:color w:val="000000"/>
          <w:sz w:val="20"/>
          <w:szCs w:val="20"/>
        </w:rPr>
        <w:t xml:space="preserve">§ </w:t>
      </w:r>
      <w:r w:rsidR="00A61711">
        <w:rPr>
          <w:rStyle w:val="Uwydatnienie"/>
          <w:rFonts w:ascii="Trebuchet MS" w:hAnsi="Trebuchet MS"/>
          <w:i w:val="0"/>
          <w:iCs w:val="0"/>
          <w:color w:val="000000"/>
          <w:sz w:val="20"/>
          <w:szCs w:val="20"/>
        </w:rPr>
        <w:t>9</w:t>
      </w:r>
    </w:p>
    <w:p w14:paraId="55443099" w14:textId="77777777" w:rsidR="000A49A3" w:rsidRPr="008E465F" w:rsidRDefault="00000000">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i w:val="0"/>
          <w:iCs w:val="0"/>
          <w:color w:val="000000"/>
          <w:sz w:val="20"/>
          <w:szCs w:val="20"/>
        </w:rPr>
        <w:t>1.  Nadzór ze strony Zamawiającego nad realizacją niniejszej umowy sprawują kierownicy basenów.</w:t>
      </w:r>
    </w:p>
    <w:p w14:paraId="34094176" w14:textId="77777777" w:rsidR="000A49A3" w:rsidRPr="008E465F" w:rsidRDefault="00000000">
      <w:pPr>
        <w:pStyle w:val="Standard"/>
        <w:tabs>
          <w:tab w:val="left" w:pos="900"/>
        </w:tabs>
        <w:spacing w:line="360" w:lineRule="auto"/>
        <w:jc w:val="both"/>
        <w:rPr>
          <w:rFonts w:ascii="Trebuchet MS" w:hAnsi="Trebuchet MS"/>
          <w:sz w:val="20"/>
          <w:szCs w:val="20"/>
        </w:rPr>
      </w:pPr>
      <w:r w:rsidRPr="008E465F">
        <w:rPr>
          <w:rStyle w:val="Uwydatnienie"/>
          <w:rFonts w:ascii="Trebuchet MS" w:hAnsi="Trebuchet MS"/>
          <w:sz w:val="20"/>
          <w:szCs w:val="20"/>
        </w:rPr>
        <w:t xml:space="preserve">2. </w:t>
      </w:r>
      <w:r w:rsidRPr="008E465F">
        <w:rPr>
          <w:rStyle w:val="Uwydatnienie"/>
          <w:rFonts w:ascii="Trebuchet MS" w:hAnsi="Trebuchet MS"/>
          <w:i w:val="0"/>
          <w:iCs w:val="0"/>
          <w:sz w:val="20"/>
          <w:szCs w:val="20"/>
        </w:rPr>
        <w:t>Sposób porozumienia się Stron</w:t>
      </w:r>
      <w:r w:rsidRPr="008E465F">
        <w:rPr>
          <w:rStyle w:val="Uwydatnienie"/>
          <w:rFonts w:ascii="Trebuchet MS" w:hAnsi="Trebuchet MS"/>
          <w:sz w:val="20"/>
          <w:szCs w:val="20"/>
        </w:rPr>
        <w:t>.</w:t>
      </w:r>
    </w:p>
    <w:p w14:paraId="62212A93"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a) Dla Bieżącej współpracy strony wyznaczają osoby:</w:t>
      </w:r>
    </w:p>
    <w:p w14:paraId="2D6B3A05" w14:textId="77777777" w:rsidR="000A49A3" w:rsidRPr="008E465F" w:rsidRDefault="00000000">
      <w:pPr>
        <w:pStyle w:val="Standard"/>
        <w:spacing w:line="360" w:lineRule="auto"/>
        <w:rPr>
          <w:rFonts w:ascii="Trebuchet MS" w:eastAsia="Trebuchet MS" w:hAnsi="Trebuchet MS" w:cs="Trebuchet MS"/>
          <w:sz w:val="20"/>
          <w:szCs w:val="20"/>
        </w:rPr>
      </w:pPr>
      <w:r w:rsidRPr="008E465F">
        <w:rPr>
          <w:rFonts w:ascii="Trebuchet MS" w:eastAsia="Trebuchet MS" w:hAnsi="Trebuchet MS" w:cs="Trebuchet MS"/>
          <w:sz w:val="20"/>
          <w:szCs w:val="20"/>
        </w:rPr>
        <w:t xml:space="preserve">     Wykonawca:   imię i nazwisko  tel. ...................... mail: ..............................</w:t>
      </w:r>
    </w:p>
    <w:p w14:paraId="05B9C67E" w14:textId="5A6065E2" w:rsidR="000A49A3" w:rsidRPr="008E465F" w:rsidRDefault="00000000" w:rsidP="00A61711">
      <w:pPr>
        <w:pStyle w:val="Standard"/>
        <w:spacing w:line="360" w:lineRule="auto"/>
        <w:rPr>
          <w:rFonts w:ascii="Trebuchet MS" w:hAnsi="Trebuchet MS"/>
          <w:sz w:val="20"/>
          <w:szCs w:val="20"/>
        </w:rPr>
      </w:pPr>
      <w:r w:rsidRPr="008E465F">
        <w:rPr>
          <w:rFonts w:ascii="Trebuchet MS" w:eastAsia="Trebuchet MS" w:hAnsi="Trebuchet MS" w:cs="Trebuchet MS"/>
          <w:sz w:val="20"/>
          <w:szCs w:val="20"/>
        </w:rPr>
        <w:t xml:space="preserve">     Zamawiający:  </w:t>
      </w:r>
      <w:r w:rsidR="00A61711">
        <w:rPr>
          <w:rFonts w:ascii="Trebuchet MS" w:eastAsia="Trebuchet MS" w:hAnsi="Trebuchet MS" w:cs="Trebuchet MS"/>
          <w:sz w:val="20"/>
          <w:szCs w:val="20"/>
        </w:rPr>
        <w:t>Andrzej Walus tel. 32 248 75 21 mail: dt@mosir.rsl.pl</w:t>
      </w:r>
    </w:p>
    <w:p w14:paraId="430090F6" w14:textId="77777777" w:rsidR="000A49A3" w:rsidRPr="008E465F" w:rsidRDefault="000A49A3">
      <w:pPr>
        <w:pStyle w:val="Standard"/>
        <w:tabs>
          <w:tab w:val="left" w:pos="900"/>
        </w:tabs>
        <w:spacing w:line="360" w:lineRule="auto"/>
        <w:rPr>
          <w:rFonts w:ascii="Trebuchet MS" w:eastAsia="Trebuchet MS" w:hAnsi="Trebuchet MS" w:cs="Trebuchet MS"/>
          <w:sz w:val="20"/>
          <w:szCs w:val="20"/>
        </w:rPr>
      </w:pPr>
    </w:p>
    <w:p w14:paraId="07C60842" w14:textId="6748A390"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1</w:t>
      </w:r>
      <w:r w:rsidR="00A61711">
        <w:rPr>
          <w:rFonts w:ascii="Trebuchet MS" w:hAnsi="Trebuchet MS" w:cs="Arial"/>
          <w:sz w:val="20"/>
          <w:szCs w:val="20"/>
        </w:rPr>
        <w:t>0</w:t>
      </w:r>
    </w:p>
    <w:p w14:paraId="53378C1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1. Zmiana postanowień zawartej umowy może nastąpić wyłącznie na piśmie pod rygorem nieważności takiej zmiany.</w:t>
      </w:r>
    </w:p>
    <w:p w14:paraId="150720F6"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2. Załączniki niniejszej umowy stanowią jej integralną część.</w:t>
      </w:r>
    </w:p>
    <w:p w14:paraId="4D882A79" w14:textId="77777777" w:rsidR="000A49A3" w:rsidRPr="008E465F" w:rsidRDefault="000A49A3">
      <w:pPr>
        <w:pStyle w:val="Standard"/>
        <w:spacing w:line="360" w:lineRule="auto"/>
        <w:jc w:val="both"/>
        <w:rPr>
          <w:rFonts w:ascii="Trebuchet MS" w:hAnsi="Trebuchet MS" w:cs="Arial"/>
          <w:sz w:val="20"/>
          <w:szCs w:val="20"/>
        </w:rPr>
      </w:pPr>
    </w:p>
    <w:p w14:paraId="7BD24B21" w14:textId="6C132F20" w:rsidR="000A49A3" w:rsidRPr="008E465F" w:rsidRDefault="00000000">
      <w:pPr>
        <w:pStyle w:val="Standard"/>
        <w:spacing w:line="360" w:lineRule="auto"/>
        <w:jc w:val="center"/>
        <w:rPr>
          <w:rFonts w:ascii="Trebuchet MS" w:hAnsi="Trebuchet MS" w:cs="Arial"/>
          <w:sz w:val="20"/>
          <w:szCs w:val="20"/>
        </w:rPr>
      </w:pPr>
      <w:r w:rsidRPr="008E465F">
        <w:rPr>
          <w:rFonts w:ascii="Trebuchet MS" w:hAnsi="Trebuchet MS" w:cs="Arial"/>
          <w:sz w:val="20"/>
          <w:szCs w:val="20"/>
        </w:rPr>
        <w:t xml:space="preserve">  § 1</w:t>
      </w:r>
      <w:r w:rsidR="00A61711">
        <w:rPr>
          <w:rFonts w:ascii="Trebuchet MS" w:hAnsi="Trebuchet MS" w:cs="Arial"/>
          <w:sz w:val="20"/>
          <w:szCs w:val="20"/>
        </w:rPr>
        <w:t>1</w:t>
      </w:r>
    </w:p>
    <w:p w14:paraId="4D9935C3" w14:textId="266100C1"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W  sprawach   nieuregulowanych   niniejszą   umową  mają  zastosowanie  odpowiednie przepisy  Kodeksu Cywilnego oraz inne właściwe przepisy</w:t>
      </w:r>
      <w:r w:rsidR="008C3955">
        <w:rPr>
          <w:rFonts w:ascii="Trebuchet MS" w:hAnsi="Trebuchet MS" w:cs="Arial"/>
          <w:sz w:val="20"/>
          <w:szCs w:val="20"/>
        </w:rPr>
        <w:t xml:space="preserve"> powszechnie obowiązujące</w:t>
      </w:r>
      <w:r w:rsidRPr="008E465F">
        <w:rPr>
          <w:rFonts w:ascii="Trebuchet MS" w:hAnsi="Trebuchet MS" w:cs="Arial"/>
          <w:sz w:val="20"/>
          <w:szCs w:val="20"/>
        </w:rPr>
        <w:t>.</w:t>
      </w:r>
    </w:p>
    <w:p w14:paraId="09B04E96" w14:textId="77777777" w:rsidR="000A49A3" w:rsidRPr="008E465F" w:rsidRDefault="000A49A3">
      <w:pPr>
        <w:pStyle w:val="Standard"/>
        <w:spacing w:line="360" w:lineRule="auto"/>
        <w:jc w:val="both"/>
        <w:rPr>
          <w:rFonts w:ascii="Trebuchet MS" w:hAnsi="Trebuchet MS" w:cs="Arial"/>
          <w:sz w:val="20"/>
          <w:szCs w:val="20"/>
        </w:rPr>
      </w:pPr>
    </w:p>
    <w:p w14:paraId="4BC394AD" w14:textId="28B0D1F9"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r w:rsidR="00A61711">
        <w:rPr>
          <w:rFonts w:ascii="Trebuchet MS" w:hAnsi="Trebuchet MS" w:cs="Arial"/>
          <w:sz w:val="20"/>
          <w:szCs w:val="20"/>
        </w:rPr>
        <w:t>2</w:t>
      </w:r>
    </w:p>
    <w:p w14:paraId="292B95ED" w14:textId="77777777" w:rsidR="000A49A3" w:rsidRPr="008E465F" w:rsidRDefault="00000000">
      <w:pPr>
        <w:pStyle w:val="Standard"/>
        <w:spacing w:line="360" w:lineRule="auto"/>
        <w:jc w:val="both"/>
        <w:rPr>
          <w:rFonts w:ascii="Trebuchet MS" w:hAnsi="Trebuchet MS" w:cs="Arial"/>
          <w:sz w:val="20"/>
          <w:szCs w:val="20"/>
        </w:rPr>
      </w:pPr>
      <w:r w:rsidRPr="008E465F">
        <w:rPr>
          <w:rFonts w:ascii="Trebuchet MS" w:hAnsi="Trebuchet MS" w:cs="Arial"/>
          <w:sz w:val="20"/>
          <w:szCs w:val="20"/>
        </w:rPr>
        <w:t>Ewentualne  spory  mogące  powstać  przy  wykonywaniu  niniejszej  umowy  Strony  poddają rozstrzygnięciu  sądów  powszechnych właściwych według siedziby Zamawiającego.</w:t>
      </w:r>
    </w:p>
    <w:p w14:paraId="08238037" w14:textId="77777777" w:rsidR="000A49A3" w:rsidRPr="008E465F" w:rsidRDefault="000A49A3">
      <w:pPr>
        <w:pStyle w:val="Standard"/>
        <w:spacing w:line="360" w:lineRule="auto"/>
        <w:jc w:val="both"/>
        <w:rPr>
          <w:rFonts w:ascii="Trebuchet MS" w:hAnsi="Trebuchet MS" w:cs="Arial"/>
          <w:sz w:val="20"/>
          <w:szCs w:val="20"/>
        </w:rPr>
      </w:pPr>
    </w:p>
    <w:p w14:paraId="54FA6CA9" w14:textId="59753E60"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Trebuchet MS"/>
          <w:sz w:val="20"/>
          <w:szCs w:val="20"/>
        </w:rPr>
        <w:t xml:space="preserve">                                                                              </w:t>
      </w:r>
      <w:r w:rsidRPr="008E465F">
        <w:rPr>
          <w:rFonts w:ascii="Trebuchet MS" w:hAnsi="Trebuchet MS" w:cs="Arial"/>
          <w:sz w:val="20"/>
          <w:szCs w:val="20"/>
        </w:rPr>
        <w:t>§ 1</w:t>
      </w:r>
      <w:r w:rsidR="00A61711">
        <w:rPr>
          <w:rFonts w:ascii="Trebuchet MS" w:hAnsi="Trebuchet MS" w:cs="Arial"/>
          <w:sz w:val="20"/>
          <w:szCs w:val="20"/>
        </w:rPr>
        <w:t>3</w:t>
      </w:r>
    </w:p>
    <w:p w14:paraId="26276F74" w14:textId="77777777" w:rsidR="000A49A3" w:rsidRPr="008E465F" w:rsidRDefault="00000000">
      <w:pPr>
        <w:pStyle w:val="Standard"/>
        <w:spacing w:line="360" w:lineRule="auto"/>
        <w:jc w:val="both"/>
        <w:rPr>
          <w:rFonts w:ascii="Trebuchet MS" w:hAnsi="Trebuchet MS"/>
          <w:sz w:val="20"/>
          <w:szCs w:val="20"/>
        </w:rPr>
      </w:pPr>
      <w:r w:rsidRPr="008E465F">
        <w:rPr>
          <w:rFonts w:ascii="Trebuchet MS" w:hAnsi="Trebuchet MS" w:cs="Arial"/>
          <w:sz w:val="20"/>
          <w:szCs w:val="20"/>
        </w:rPr>
        <w:t>Umowę sporządzono  w  trzech jednobrzmiących egzemplarzach na prawach oryginału: dwa dla  Zamawiającego,</w:t>
      </w:r>
      <w:r w:rsidRPr="008E465F">
        <w:rPr>
          <w:rFonts w:ascii="Trebuchet MS" w:hAnsi="Trebuchet MS" w:cs="Arial"/>
          <w:b/>
          <w:sz w:val="20"/>
          <w:szCs w:val="20"/>
        </w:rPr>
        <w:t xml:space="preserve"> </w:t>
      </w:r>
      <w:r w:rsidRPr="008E465F">
        <w:rPr>
          <w:rFonts w:ascii="Trebuchet MS" w:hAnsi="Trebuchet MS" w:cs="Arial"/>
          <w:sz w:val="20"/>
          <w:szCs w:val="20"/>
        </w:rPr>
        <w:t>a  jeden  dla  Wykonawcy.</w:t>
      </w:r>
    </w:p>
    <w:p w14:paraId="0D80F68E" w14:textId="77777777" w:rsidR="00D97679" w:rsidRDefault="00D97679">
      <w:pPr>
        <w:pStyle w:val="Standard"/>
        <w:spacing w:line="360" w:lineRule="auto"/>
        <w:jc w:val="both"/>
        <w:rPr>
          <w:rFonts w:ascii="Arial" w:hAnsi="Arial" w:cs="Arial"/>
          <w:sz w:val="22"/>
          <w:szCs w:val="22"/>
        </w:rPr>
      </w:pPr>
    </w:p>
    <w:p w14:paraId="5B466F75" w14:textId="77777777" w:rsidR="00D97679" w:rsidRDefault="00D97679">
      <w:pPr>
        <w:pStyle w:val="Standard"/>
        <w:spacing w:line="360" w:lineRule="auto"/>
        <w:jc w:val="both"/>
        <w:rPr>
          <w:rFonts w:ascii="Arial" w:hAnsi="Arial" w:cs="Arial"/>
          <w:sz w:val="22"/>
          <w:szCs w:val="22"/>
        </w:rPr>
      </w:pPr>
    </w:p>
    <w:p w14:paraId="4F191BAA" w14:textId="77777777" w:rsidR="000A49A3" w:rsidRDefault="00000000">
      <w:pPr>
        <w:pStyle w:val="Standard"/>
        <w:jc w:val="both"/>
        <w:rPr>
          <w:rFonts w:ascii="Arial" w:hAnsi="Arial" w:cs="Arial"/>
          <w:sz w:val="22"/>
          <w:szCs w:val="22"/>
        </w:rPr>
      </w:pPr>
      <w:r>
        <w:rPr>
          <w:rFonts w:ascii="Arial" w:hAnsi="Arial" w:cs="Arial"/>
          <w:sz w:val="22"/>
          <w:szCs w:val="22"/>
        </w:rPr>
        <w:t xml:space="preserve">    .....................................................                              ...........................................................</w:t>
      </w:r>
    </w:p>
    <w:p w14:paraId="114737BB" w14:textId="77777777" w:rsidR="000A49A3"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14:paraId="7431B4C8" w14:textId="77777777" w:rsidR="000A49A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14:paraId="31F1512C" w14:textId="77777777" w:rsidR="000A49A3" w:rsidRDefault="000A49A3">
      <w:pPr>
        <w:pStyle w:val="Standard"/>
        <w:jc w:val="both"/>
        <w:rPr>
          <w:rFonts w:ascii="Arial" w:hAnsi="Arial" w:cs="Arial"/>
          <w:sz w:val="22"/>
          <w:szCs w:val="22"/>
        </w:rPr>
      </w:pPr>
    </w:p>
    <w:p w14:paraId="11C3C9D9" w14:textId="77777777" w:rsidR="000A49A3" w:rsidRDefault="000A49A3">
      <w:pPr>
        <w:pStyle w:val="Standard"/>
        <w:jc w:val="both"/>
        <w:rPr>
          <w:rFonts w:ascii="Arial" w:hAnsi="Arial" w:cs="Arial"/>
          <w:sz w:val="22"/>
          <w:szCs w:val="22"/>
        </w:rPr>
      </w:pPr>
    </w:p>
    <w:p w14:paraId="0132477E" w14:textId="77777777" w:rsidR="00D97679" w:rsidRDefault="00D97679">
      <w:pPr>
        <w:pStyle w:val="Standard"/>
        <w:jc w:val="both"/>
        <w:rPr>
          <w:rFonts w:ascii="Arial" w:hAnsi="Arial" w:cs="Arial"/>
          <w:sz w:val="22"/>
          <w:szCs w:val="22"/>
        </w:rPr>
      </w:pPr>
    </w:p>
    <w:p w14:paraId="2DDD0590" w14:textId="77777777" w:rsidR="00D97679" w:rsidRDefault="00D97679">
      <w:pPr>
        <w:pStyle w:val="Standard"/>
        <w:jc w:val="both"/>
        <w:rPr>
          <w:rFonts w:ascii="Arial" w:hAnsi="Arial" w:cs="Arial"/>
          <w:sz w:val="22"/>
          <w:szCs w:val="22"/>
        </w:rPr>
      </w:pPr>
    </w:p>
    <w:p w14:paraId="1F233A8A" w14:textId="77777777" w:rsidR="000A49A3" w:rsidRDefault="00000000">
      <w:pPr>
        <w:pStyle w:val="Standard"/>
        <w:jc w:val="both"/>
        <w:rPr>
          <w:rFonts w:ascii="Arial" w:hAnsi="Arial" w:cs="Arial"/>
          <w:sz w:val="22"/>
          <w:szCs w:val="22"/>
        </w:rPr>
      </w:pPr>
      <w:r>
        <w:rPr>
          <w:rFonts w:ascii="Arial" w:hAnsi="Arial" w:cs="Arial"/>
          <w:sz w:val="22"/>
          <w:szCs w:val="22"/>
        </w:rPr>
        <w:t xml:space="preserve">   .......................................................</w:t>
      </w:r>
    </w:p>
    <w:p w14:paraId="25897628" w14:textId="77777777" w:rsidR="000A49A3"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14:paraId="5C1F6F52" w14:textId="77777777" w:rsidR="00916847" w:rsidRDefault="00916847">
      <w:pPr>
        <w:pStyle w:val="Standard"/>
        <w:jc w:val="both"/>
        <w:rPr>
          <w:rFonts w:ascii="Trebuchet MS" w:hAnsi="Trebuchet MS" w:cs="Arial"/>
          <w:sz w:val="18"/>
          <w:szCs w:val="18"/>
        </w:rPr>
      </w:pPr>
    </w:p>
    <w:p w14:paraId="3CFE779A" w14:textId="77777777" w:rsidR="00916847" w:rsidRDefault="00916847">
      <w:pPr>
        <w:pStyle w:val="Standard"/>
        <w:jc w:val="both"/>
        <w:rPr>
          <w:rFonts w:ascii="Trebuchet MS" w:hAnsi="Trebuchet MS" w:cs="Arial"/>
          <w:sz w:val="18"/>
          <w:szCs w:val="18"/>
        </w:rPr>
      </w:pPr>
    </w:p>
    <w:p w14:paraId="093F2E7C" w14:textId="77777777"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14:paraId="57E6EEDD" w14:textId="44E1957C"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w:t>
      </w:r>
      <w:r w:rsidR="00D97679">
        <w:rPr>
          <w:rFonts w:ascii="Trebuchet MS" w:hAnsi="Trebuchet MS" w:cs="Arial"/>
          <w:sz w:val="20"/>
          <w:szCs w:val="20"/>
        </w:rPr>
        <w:t>y,</w:t>
      </w:r>
    </w:p>
    <w:p w14:paraId="51666761" w14:textId="1D307ECE" w:rsidR="000A49A3" w:rsidRDefault="00000000">
      <w:pPr>
        <w:pStyle w:val="Standard"/>
        <w:spacing w:line="360" w:lineRule="auto"/>
        <w:jc w:val="both"/>
      </w:pPr>
      <w:r>
        <w:rPr>
          <w:rFonts w:ascii="Trebuchet MS" w:hAnsi="Trebuchet MS" w:cs="Arial"/>
          <w:sz w:val="20"/>
          <w:szCs w:val="20"/>
        </w:rPr>
        <w:t>Załącznik nr 2 – szczegółowy zakres przedmiotu umowy</w:t>
      </w:r>
      <w:r w:rsidR="00D97679">
        <w:rPr>
          <w:rFonts w:ascii="Trebuchet MS" w:hAnsi="Trebuchet MS" w:cs="Arial"/>
          <w:sz w:val="20"/>
          <w:szCs w:val="20"/>
        </w:rPr>
        <w:t>,</w:t>
      </w:r>
    </w:p>
    <w:p w14:paraId="6098DEEF" w14:textId="687D669F"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r w:rsidR="00D97679">
        <w:rPr>
          <w:rFonts w:ascii="Trebuchet MS" w:hAnsi="Trebuchet MS" w:cs="Arial"/>
          <w:sz w:val="20"/>
          <w:szCs w:val="20"/>
        </w:rPr>
        <w:t>,</w:t>
      </w:r>
    </w:p>
    <w:p w14:paraId="63AD69D6" w14:textId="7EBAA065"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4 – oświadczenie Wykonawcy</w:t>
      </w:r>
      <w:r w:rsidR="00E82E14">
        <w:rPr>
          <w:rFonts w:ascii="Trebuchet MS" w:hAnsi="Trebuchet MS" w:cs="Arial"/>
          <w:sz w:val="20"/>
          <w:szCs w:val="20"/>
        </w:rPr>
        <w:t xml:space="preserve"> o szczególnych rozwiązaniach w zakresie przeciwdziałania wspieraniu agresji na Ukrainę,</w:t>
      </w:r>
    </w:p>
    <w:p w14:paraId="48189403" w14:textId="24AAF4CE" w:rsidR="00E82E14" w:rsidRDefault="00E82E14">
      <w:pPr>
        <w:pStyle w:val="Standard"/>
        <w:spacing w:line="360" w:lineRule="auto"/>
        <w:jc w:val="both"/>
        <w:rPr>
          <w:rFonts w:ascii="Trebuchet MS" w:hAnsi="Trebuchet MS" w:cs="Arial"/>
          <w:sz w:val="20"/>
          <w:szCs w:val="20"/>
        </w:rPr>
      </w:pPr>
      <w:r>
        <w:rPr>
          <w:rFonts w:ascii="Trebuchet MS" w:hAnsi="Trebuchet MS" w:cs="Arial"/>
          <w:sz w:val="20"/>
          <w:szCs w:val="20"/>
        </w:rPr>
        <w:t>Załącznik nr 5 – oświadczenie Wykonawcy dotyczące procedury zgłoszeń wewnętrznych w MOSiR</w:t>
      </w:r>
      <w:r w:rsidR="00D97679">
        <w:rPr>
          <w:rFonts w:ascii="Trebuchet MS" w:hAnsi="Trebuchet MS" w:cs="Arial"/>
          <w:sz w:val="20"/>
          <w:szCs w:val="20"/>
        </w:rPr>
        <w:t>,</w:t>
      </w:r>
    </w:p>
    <w:p w14:paraId="14A23D04" w14:textId="7E6C2787" w:rsidR="00D97679" w:rsidRDefault="00D97679">
      <w:pPr>
        <w:pStyle w:val="Standard"/>
        <w:spacing w:line="360" w:lineRule="auto"/>
        <w:jc w:val="both"/>
      </w:pPr>
      <w:r>
        <w:rPr>
          <w:rFonts w:ascii="Trebuchet MS" w:hAnsi="Trebuchet MS" w:cs="Arial"/>
          <w:sz w:val="20"/>
          <w:szCs w:val="20"/>
        </w:rPr>
        <w:t>Załącznik nr 6 – kopia polisy ubezpieczeniowej.</w:t>
      </w:r>
    </w:p>
    <w:p w14:paraId="0EC22FFB" w14:textId="77777777" w:rsidR="000A49A3" w:rsidRDefault="000A49A3">
      <w:pPr>
        <w:pStyle w:val="Standard"/>
        <w:spacing w:line="360" w:lineRule="auto"/>
        <w:jc w:val="both"/>
        <w:rPr>
          <w:rFonts w:ascii="Trebuchet MS" w:hAnsi="Trebuchet MS" w:cs="Arial"/>
          <w:sz w:val="20"/>
          <w:szCs w:val="20"/>
        </w:rPr>
      </w:pPr>
    </w:p>
    <w:p w14:paraId="4AB75F9D" w14:textId="77777777" w:rsidR="000A49A3" w:rsidRDefault="000A49A3">
      <w:pPr>
        <w:pStyle w:val="Standard"/>
        <w:spacing w:line="360" w:lineRule="auto"/>
        <w:jc w:val="both"/>
        <w:rPr>
          <w:rFonts w:ascii="Trebuchet MS" w:hAnsi="Trebuchet MS" w:cs="Arial"/>
          <w:sz w:val="20"/>
          <w:szCs w:val="20"/>
        </w:rPr>
      </w:pPr>
    </w:p>
    <w:p w14:paraId="77DBE30C" w14:textId="77777777" w:rsidR="000A49A3" w:rsidRDefault="000A49A3">
      <w:pPr>
        <w:pStyle w:val="Standard"/>
        <w:spacing w:line="360" w:lineRule="auto"/>
        <w:jc w:val="both"/>
        <w:rPr>
          <w:rFonts w:ascii="Trebuchet MS" w:hAnsi="Trebuchet MS" w:cs="Arial"/>
          <w:sz w:val="20"/>
          <w:szCs w:val="20"/>
        </w:rPr>
      </w:pPr>
    </w:p>
    <w:p w14:paraId="7593443F" w14:textId="77777777" w:rsidR="00D97679" w:rsidRDefault="00D97679">
      <w:pPr>
        <w:pStyle w:val="Standard"/>
        <w:spacing w:line="360" w:lineRule="auto"/>
        <w:jc w:val="both"/>
        <w:rPr>
          <w:rFonts w:ascii="Trebuchet MS" w:hAnsi="Trebuchet MS" w:cs="Arial"/>
          <w:sz w:val="20"/>
          <w:szCs w:val="20"/>
        </w:rPr>
      </w:pPr>
    </w:p>
    <w:p w14:paraId="0B5925F9" w14:textId="77777777" w:rsidR="00D97679" w:rsidRDefault="00D97679">
      <w:pPr>
        <w:pStyle w:val="Standard"/>
        <w:spacing w:line="360" w:lineRule="auto"/>
        <w:jc w:val="both"/>
        <w:rPr>
          <w:rFonts w:ascii="Trebuchet MS" w:hAnsi="Trebuchet MS" w:cs="Arial"/>
          <w:sz w:val="20"/>
          <w:szCs w:val="20"/>
        </w:rPr>
      </w:pPr>
    </w:p>
    <w:p w14:paraId="3D75E27D" w14:textId="77777777" w:rsidR="00D97679" w:rsidRDefault="00D97679">
      <w:pPr>
        <w:pStyle w:val="Standard"/>
        <w:spacing w:line="360" w:lineRule="auto"/>
        <w:jc w:val="both"/>
        <w:rPr>
          <w:rFonts w:ascii="Trebuchet MS" w:hAnsi="Trebuchet MS" w:cs="Arial"/>
          <w:sz w:val="20"/>
          <w:szCs w:val="20"/>
        </w:rPr>
      </w:pPr>
    </w:p>
    <w:p w14:paraId="0CFFEB8B" w14:textId="77777777" w:rsidR="005E6DCD" w:rsidRDefault="005E6DCD">
      <w:pPr>
        <w:pStyle w:val="Standard"/>
        <w:spacing w:line="360" w:lineRule="auto"/>
        <w:rPr>
          <w:rFonts w:ascii="Trebuchet MS" w:hAnsi="Trebuchet MS" w:cs="Trebuchet MS"/>
          <w:sz w:val="20"/>
          <w:szCs w:val="20"/>
        </w:rPr>
      </w:pPr>
    </w:p>
    <w:p w14:paraId="6C8ABC99" w14:textId="77777777" w:rsidR="005E6DCD" w:rsidRDefault="005E6DCD">
      <w:pPr>
        <w:pStyle w:val="Standard"/>
        <w:spacing w:line="360" w:lineRule="auto"/>
        <w:rPr>
          <w:rFonts w:ascii="Trebuchet MS" w:hAnsi="Trebuchet MS" w:cs="Trebuchet MS"/>
          <w:sz w:val="20"/>
          <w:szCs w:val="20"/>
        </w:rPr>
      </w:pPr>
    </w:p>
    <w:p w14:paraId="34C99515" w14:textId="77777777" w:rsidR="005E6DCD" w:rsidRDefault="005E6DCD">
      <w:pPr>
        <w:pStyle w:val="Standard"/>
        <w:spacing w:line="360" w:lineRule="auto"/>
        <w:rPr>
          <w:rFonts w:ascii="Trebuchet MS" w:hAnsi="Trebuchet MS" w:cs="Trebuchet MS"/>
          <w:sz w:val="20"/>
          <w:szCs w:val="20"/>
        </w:rPr>
      </w:pPr>
    </w:p>
    <w:p w14:paraId="3EBF1C66" w14:textId="77777777" w:rsidR="005E6DCD" w:rsidRDefault="005E6DCD">
      <w:pPr>
        <w:pStyle w:val="Standard"/>
        <w:spacing w:line="360" w:lineRule="auto"/>
        <w:rPr>
          <w:rFonts w:ascii="Trebuchet MS" w:hAnsi="Trebuchet MS" w:cs="Trebuchet MS"/>
          <w:sz w:val="20"/>
          <w:szCs w:val="20"/>
        </w:rPr>
      </w:pPr>
    </w:p>
    <w:p w14:paraId="5E9FF638" w14:textId="77777777" w:rsidR="005E6DCD" w:rsidRDefault="005E6DCD">
      <w:pPr>
        <w:pStyle w:val="Standard"/>
        <w:spacing w:line="360" w:lineRule="auto"/>
        <w:rPr>
          <w:rFonts w:ascii="Trebuchet MS" w:hAnsi="Trebuchet MS" w:cs="Trebuchet MS"/>
          <w:sz w:val="20"/>
          <w:szCs w:val="20"/>
        </w:rPr>
      </w:pPr>
    </w:p>
    <w:p w14:paraId="095A900C" w14:textId="77777777" w:rsidR="005E6DCD" w:rsidRDefault="005E6DCD">
      <w:pPr>
        <w:pStyle w:val="Standard"/>
        <w:spacing w:line="360" w:lineRule="auto"/>
        <w:rPr>
          <w:rFonts w:ascii="Trebuchet MS" w:hAnsi="Trebuchet MS" w:cs="Trebuchet MS"/>
          <w:sz w:val="20"/>
          <w:szCs w:val="20"/>
        </w:rPr>
      </w:pPr>
    </w:p>
    <w:p w14:paraId="3D6AD73F" w14:textId="77777777" w:rsidR="005E6DCD" w:rsidRDefault="005E6DCD">
      <w:pPr>
        <w:pStyle w:val="Standard"/>
        <w:spacing w:line="360" w:lineRule="auto"/>
        <w:rPr>
          <w:rFonts w:ascii="Trebuchet MS" w:hAnsi="Trebuchet MS" w:cs="Trebuchet MS"/>
          <w:sz w:val="20"/>
          <w:szCs w:val="20"/>
        </w:rPr>
      </w:pPr>
    </w:p>
    <w:p w14:paraId="4470DB84" w14:textId="77777777" w:rsidR="005E6DCD" w:rsidRDefault="005E6DCD">
      <w:pPr>
        <w:pStyle w:val="Standard"/>
        <w:spacing w:line="360" w:lineRule="auto"/>
        <w:rPr>
          <w:rFonts w:ascii="Trebuchet MS" w:hAnsi="Trebuchet MS" w:cs="Trebuchet MS"/>
          <w:sz w:val="20"/>
          <w:szCs w:val="20"/>
        </w:rPr>
      </w:pPr>
    </w:p>
    <w:p w14:paraId="4386D2C7" w14:textId="77777777" w:rsidR="005E6DCD" w:rsidRDefault="005E6DCD">
      <w:pPr>
        <w:pStyle w:val="Standard"/>
        <w:spacing w:line="360" w:lineRule="auto"/>
        <w:rPr>
          <w:rFonts w:ascii="Trebuchet MS" w:hAnsi="Trebuchet MS" w:cs="Trebuchet MS"/>
          <w:sz w:val="20"/>
          <w:szCs w:val="20"/>
        </w:rPr>
      </w:pPr>
    </w:p>
    <w:p w14:paraId="0A305157" w14:textId="77777777" w:rsidR="005E6DCD" w:rsidRDefault="005E6DCD">
      <w:pPr>
        <w:pStyle w:val="Standard"/>
        <w:spacing w:line="360" w:lineRule="auto"/>
        <w:rPr>
          <w:rFonts w:ascii="Trebuchet MS" w:hAnsi="Trebuchet MS" w:cs="Trebuchet MS"/>
          <w:sz w:val="20"/>
          <w:szCs w:val="20"/>
        </w:rPr>
      </w:pPr>
    </w:p>
    <w:p w14:paraId="5E9C0BAA" w14:textId="77777777" w:rsidR="005E6DCD" w:rsidRDefault="005E6DCD">
      <w:pPr>
        <w:pStyle w:val="Standard"/>
        <w:spacing w:line="360" w:lineRule="auto"/>
        <w:rPr>
          <w:rFonts w:ascii="Trebuchet MS" w:hAnsi="Trebuchet MS" w:cs="Trebuchet MS"/>
          <w:sz w:val="20"/>
          <w:szCs w:val="20"/>
        </w:rPr>
      </w:pPr>
    </w:p>
    <w:p w14:paraId="5B69F937" w14:textId="77777777" w:rsidR="005E6DCD" w:rsidRDefault="005E6DCD">
      <w:pPr>
        <w:pStyle w:val="Standard"/>
        <w:spacing w:line="360" w:lineRule="auto"/>
        <w:rPr>
          <w:rFonts w:ascii="Trebuchet MS" w:hAnsi="Trebuchet MS" w:cs="Trebuchet MS"/>
          <w:sz w:val="20"/>
          <w:szCs w:val="20"/>
        </w:rPr>
      </w:pPr>
    </w:p>
    <w:p w14:paraId="612039BB" w14:textId="77777777" w:rsidR="005E6DCD" w:rsidRDefault="005E6DCD">
      <w:pPr>
        <w:pStyle w:val="Standard"/>
        <w:spacing w:line="360" w:lineRule="auto"/>
        <w:rPr>
          <w:rFonts w:ascii="Trebuchet MS" w:hAnsi="Trebuchet MS" w:cs="Trebuchet MS"/>
          <w:sz w:val="20"/>
          <w:szCs w:val="20"/>
        </w:rPr>
      </w:pPr>
    </w:p>
    <w:p w14:paraId="1EEF310D" w14:textId="77777777" w:rsidR="005E6DCD" w:rsidRDefault="005E6DCD">
      <w:pPr>
        <w:pStyle w:val="Standard"/>
        <w:spacing w:line="360" w:lineRule="auto"/>
        <w:rPr>
          <w:rFonts w:ascii="Trebuchet MS" w:hAnsi="Trebuchet MS" w:cs="Trebuchet MS"/>
          <w:sz w:val="20"/>
          <w:szCs w:val="20"/>
        </w:rPr>
      </w:pPr>
    </w:p>
    <w:p w14:paraId="0D63ED6D" w14:textId="77777777" w:rsidR="005E6DCD" w:rsidRDefault="005E6DCD">
      <w:pPr>
        <w:pStyle w:val="Standard"/>
        <w:spacing w:line="360" w:lineRule="auto"/>
        <w:rPr>
          <w:rFonts w:ascii="Trebuchet MS" w:hAnsi="Trebuchet MS" w:cs="Trebuchet MS"/>
          <w:sz w:val="20"/>
          <w:szCs w:val="20"/>
        </w:rPr>
      </w:pPr>
    </w:p>
    <w:p w14:paraId="5FB38C55" w14:textId="77777777" w:rsidR="005E6DCD" w:rsidRDefault="005E6DCD">
      <w:pPr>
        <w:pStyle w:val="Standard"/>
        <w:spacing w:line="360" w:lineRule="auto"/>
        <w:rPr>
          <w:rFonts w:ascii="Trebuchet MS" w:hAnsi="Trebuchet MS" w:cs="Trebuchet MS"/>
          <w:sz w:val="20"/>
          <w:szCs w:val="20"/>
        </w:rPr>
      </w:pPr>
    </w:p>
    <w:p w14:paraId="688AF1CE" w14:textId="77777777" w:rsidR="005E6DCD" w:rsidRDefault="005E6DCD">
      <w:pPr>
        <w:pStyle w:val="Standard"/>
        <w:spacing w:line="360" w:lineRule="auto"/>
        <w:rPr>
          <w:rFonts w:ascii="Trebuchet MS" w:hAnsi="Trebuchet MS" w:cs="Trebuchet MS"/>
          <w:sz w:val="20"/>
          <w:szCs w:val="20"/>
        </w:rPr>
      </w:pPr>
    </w:p>
    <w:p w14:paraId="702BC635" w14:textId="77777777" w:rsidR="005E6DCD" w:rsidRDefault="005E6DCD">
      <w:pPr>
        <w:pStyle w:val="Standard"/>
        <w:spacing w:line="360" w:lineRule="auto"/>
        <w:rPr>
          <w:rFonts w:ascii="Trebuchet MS" w:hAnsi="Trebuchet MS" w:cs="Trebuchet MS"/>
          <w:sz w:val="20"/>
          <w:szCs w:val="20"/>
        </w:rPr>
      </w:pPr>
    </w:p>
    <w:p w14:paraId="26C24EA8" w14:textId="77777777" w:rsidR="005E6DCD" w:rsidRDefault="005E6DCD">
      <w:pPr>
        <w:pStyle w:val="Standard"/>
        <w:spacing w:line="360" w:lineRule="auto"/>
        <w:rPr>
          <w:rFonts w:ascii="Trebuchet MS" w:hAnsi="Trebuchet MS" w:cs="Trebuchet MS"/>
          <w:sz w:val="20"/>
          <w:szCs w:val="20"/>
        </w:rPr>
      </w:pPr>
    </w:p>
    <w:p w14:paraId="2C75BD52" w14:textId="77777777" w:rsidR="005E6DCD" w:rsidRDefault="005E6DCD">
      <w:pPr>
        <w:pStyle w:val="Standard"/>
        <w:spacing w:line="360" w:lineRule="auto"/>
        <w:rPr>
          <w:rFonts w:ascii="Trebuchet MS" w:hAnsi="Trebuchet MS" w:cs="Trebuchet MS"/>
          <w:sz w:val="20"/>
          <w:szCs w:val="20"/>
        </w:rPr>
      </w:pPr>
    </w:p>
    <w:p w14:paraId="04C6C16F" w14:textId="77777777" w:rsidR="005E6DCD" w:rsidRDefault="005E6DCD">
      <w:pPr>
        <w:pStyle w:val="Standard"/>
        <w:spacing w:line="360" w:lineRule="auto"/>
        <w:rPr>
          <w:rFonts w:ascii="Trebuchet MS" w:hAnsi="Trebuchet MS" w:cs="Trebuchet MS"/>
          <w:sz w:val="20"/>
          <w:szCs w:val="20"/>
        </w:rPr>
      </w:pPr>
    </w:p>
    <w:p w14:paraId="4AF35488" w14:textId="77777777" w:rsidR="005E6DCD" w:rsidRDefault="005E6DCD">
      <w:pPr>
        <w:pStyle w:val="Standard"/>
        <w:spacing w:line="360" w:lineRule="auto"/>
        <w:rPr>
          <w:rFonts w:ascii="Trebuchet MS" w:hAnsi="Trebuchet MS" w:cs="Trebuchet MS"/>
          <w:sz w:val="20"/>
          <w:szCs w:val="20"/>
        </w:rPr>
      </w:pPr>
    </w:p>
    <w:p w14:paraId="10C4B100" w14:textId="77777777" w:rsidR="005E6DCD" w:rsidRDefault="005E6DCD">
      <w:pPr>
        <w:pStyle w:val="Standard"/>
        <w:spacing w:line="360" w:lineRule="auto"/>
        <w:rPr>
          <w:rFonts w:ascii="Trebuchet MS" w:hAnsi="Trebuchet MS" w:cs="Trebuchet MS"/>
          <w:sz w:val="20"/>
          <w:szCs w:val="20"/>
        </w:rPr>
      </w:pPr>
    </w:p>
    <w:p w14:paraId="40E5DFF1" w14:textId="77777777" w:rsidR="005E6DCD" w:rsidRDefault="005E6DCD">
      <w:pPr>
        <w:pStyle w:val="Standard"/>
        <w:spacing w:line="360" w:lineRule="auto"/>
        <w:rPr>
          <w:rFonts w:ascii="Trebuchet MS" w:hAnsi="Trebuchet MS" w:cs="Trebuchet MS"/>
          <w:sz w:val="20"/>
          <w:szCs w:val="20"/>
        </w:rPr>
      </w:pPr>
    </w:p>
    <w:p w14:paraId="24DB1C9E" w14:textId="64C6FD07" w:rsidR="000A49A3" w:rsidRDefault="00000000">
      <w:pPr>
        <w:pStyle w:val="Standard"/>
        <w:spacing w:line="360" w:lineRule="auto"/>
      </w:pPr>
      <w:r>
        <w:rPr>
          <w:rFonts w:ascii="Trebuchet MS" w:hAnsi="Trebuchet MS" w:cs="Trebuchet MS"/>
          <w:sz w:val="20"/>
          <w:szCs w:val="20"/>
        </w:rPr>
        <w:lastRenderedPageBreak/>
        <w:t xml:space="preserve">Załącznik nr 3 do umowy nr </w:t>
      </w:r>
      <w:r w:rsidR="002B0F71">
        <w:rPr>
          <w:rFonts w:ascii="Trebuchet MS" w:hAnsi="Trebuchet MS" w:cs="Trebuchet MS"/>
          <w:sz w:val="20"/>
          <w:szCs w:val="20"/>
        </w:rPr>
        <w:t xml:space="preserve">  </w:t>
      </w:r>
      <w:r>
        <w:rPr>
          <w:rFonts w:ascii="Trebuchet MS" w:hAnsi="Trebuchet MS" w:cs="Trebuchet MS"/>
          <w:sz w:val="20"/>
          <w:szCs w:val="20"/>
        </w:rPr>
        <w:t xml:space="preserve"> /202</w:t>
      </w:r>
      <w:r w:rsidR="00A61711">
        <w:rPr>
          <w:rFonts w:ascii="Trebuchet MS" w:hAnsi="Trebuchet MS" w:cs="Trebuchet MS"/>
          <w:sz w:val="20"/>
          <w:szCs w:val="20"/>
        </w:rPr>
        <w:t>5</w:t>
      </w:r>
      <w:r>
        <w:rPr>
          <w:rFonts w:ascii="Trebuchet MS" w:hAnsi="Trebuchet MS" w:cs="Trebuchet MS"/>
          <w:sz w:val="20"/>
          <w:szCs w:val="20"/>
        </w:rPr>
        <w:t xml:space="preserve"> z dnia </w:t>
      </w:r>
      <w:r w:rsidR="002B0F71">
        <w:rPr>
          <w:rFonts w:ascii="Trebuchet MS" w:hAnsi="Trebuchet MS" w:cs="Trebuchet MS"/>
          <w:sz w:val="20"/>
          <w:szCs w:val="20"/>
        </w:rPr>
        <w:t>…………………………..</w:t>
      </w:r>
    </w:p>
    <w:p w14:paraId="04E5A18F" w14:textId="77777777" w:rsidR="000A49A3" w:rsidRDefault="000A49A3">
      <w:pPr>
        <w:pStyle w:val="Standard"/>
        <w:ind w:right="-340"/>
        <w:rPr>
          <w:rFonts w:ascii="Trebuchet MS" w:hAnsi="Trebuchet MS" w:cs="Trebuchet MS"/>
          <w:sz w:val="16"/>
          <w:szCs w:val="16"/>
        </w:rPr>
      </w:pPr>
    </w:p>
    <w:p w14:paraId="6C92BA65" w14:textId="77777777" w:rsidR="000A49A3" w:rsidRDefault="000A49A3">
      <w:pPr>
        <w:pStyle w:val="Standard"/>
        <w:spacing w:line="360" w:lineRule="auto"/>
        <w:jc w:val="both"/>
        <w:rPr>
          <w:rFonts w:ascii="Trebuchet MS" w:hAnsi="Trebuchet MS" w:cs="Trebuchet MS"/>
          <w:color w:val="000000"/>
          <w:sz w:val="20"/>
          <w:szCs w:val="20"/>
        </w:rPr>
      </w:pPr>
    </w:p>
    <w:p w14:paraId="700C1E04" w14:textId="57E73689" w:rsidR="00962AE7" w:rsidRPr="00962AE7" w:rsidRDefault="00962AE7" w:rsidP="00962AE7">
      <w:pPr>
        <w:pStyle w:val="Standard"/>
        <w:jc w:val="center"/>
        <w:rPr>
          <w:rFonts w:ascii="Trebuchet MS" w:hAnsi="Trebuchet MS" w:cs="Trebuchet MS"/>
          <w:color w:val="000000"/>
          <w:sz w:val="20"/>
          <w:szCs w:val="20"/>
        </w:rPr>
      </w:pPr>
      <w:r w:rsidRPr="00962AE7">
        <w:rPr>
          <w:rFonts w:ascii="Trebuchet MS" w:hAnsi="Trebuchet MS" w:cs="Trebuchet MS"/>
          <w:b/>
          <w:bCs/>
          <w:color w:val="000000"/>
          <w:sz w:val="20"/>
          <w:szCs w:val="20"/>
          <w:u w:val="single"/>
        </w:rPr>
        <w:t>KLAUZULA INFORMACYJNA – UMOWY Z KONTRAHENTAMI</w:t>
      </w:r>
    </w:p>
    <w:p w14:paraId="1BE86EA6" w14:textId="77777777" w:rsidR="00962AE7" w:rsidRPr="00962AE7" w:rsidRDefault="00962AE7" w:rsidP="00962AE7">
      <w:pPr>
        <w:pStyle w:val="Standard"/>
        <w:spacing w:line="360" w:lineRule="auto"/>
        <w:rPr>
          <w:rFonts w:ascii="Trebuchet MS" w:hAnsi="Trebuchet MS" w:cs="Trebuchet MS"/>
          <w:color w:val="000000"/>
          <w:sz w:val="20"/>
          <w:szCs w:val="20"/>
        </w:rPr>
      </w:pPr>
    </w:p>
    <w:p w14:paraId="3EE99F0F" w14:textId="77777777" w:rsidR="00962AE7" w:rsidRPr="00962AE7" w:rsidRDefault="00962AE7" w:rsidP="00962AE7">
      <w:pPr>
        <w:pStyle w:val="Standard"/>
        <w:jc w:val="both"/>
        <w:rPr>
          <w:rFonts w:ascii="Trebuchet MS" w:hAnsi="Trebuchet MS" w:cs="Trebuchet MS"/>
          <w:color w:val="000000"/>
          <w:sz w:val="20"/>
          <w:szCs w:val="20"/>
        </w:rPr>
      </w:pPr>
      <w:r w:rsidRPr="00962AE7">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2387EA9A" w14:textId="77777777" w:rsidR="00962AE7" w:rsidRPr="00962AE7" w:rsidRDefault="00962AE7" w:rsidP="00962AE7">
      <w:pPr>
        <w:pStyle w:val="Standard"/>
        <w:spacing w:line="360" w:lineRule="auto"/>
        <w:rPr>
          <w:rFonts w:ascii="Trebuchet MS" w:hAnsi="Trebuchet MS" w:cs="Trebuchet MS"/>
          <w:color w:val="000000"/>
          <w:sz w:val="20"/>
          <w:szCs w:val="20"/>
        </w:rPr>
      </w:pPr>
    </w:p>
    <w:p w14:paraId="303FDBDB"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1. Administratorem Danych Osobowych jest Miejski Ośrodek Sportu i Rekreacji w Rudzie Śląskiej, ul. Hallera 14a, 41-709 Ruda Śląska. Kontakt z administratorem jest możliwy także za pomocą adresu mailowego:  info@mosir.rsl.pl.</w:t>
      </w:r>
    </w:p>
    <w:p w14:paraId="1CE22618"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2. Inspektorem Ochrony Danych jest Aleksandra Cnota-</w:t>
      </w:r>
      <w:proofErr w:type="spellStart"/>
      <w:r w:rsidRPr="00962AE7">
        <w:rPr>
          <w:rFonts w:ascii="Trebuchet MS" w:hAnsi="Trebuchet MS" w:cs="Trebuchet MS"/>
          <w:color w:val="000000"/>
          <w:sz w:val="20"/>
          <w:szCs w:val="20"/>
        </w:rPr>
        <w:t>Mikołajec</w:t>
      </w:r>
      <w:proofErr w:type="spellEnd"/>
      <w:r w:rsidRPr="00962AE7">
        <w:rPr>
          <w:rFonts w:ascii="Trebuchet MS" w:hAnsi="Trebuchet MS" w:cs="Trebuchet MS"/>
          <w:color w:val="000000"/>
          <w:sz w:val="20"/>
          <w:szCs w:val="20"/>
        </w:rPr>
        <w:t>. Kontakt z inspektorem jest możliwy za pomocą adresów mailowych: aleksandra@eduodo.pl lub iod@eduodo.pl.</w:t>
      </w:r>
    </w:p>
    <w:p w14:paraId="2ADC2FC7"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3. Pani/Pana dane osobowe przetwarzane będą w celu zawarcia oraz realizacji podpisanej umowy, a także w celach związanych z dochodzeniem ewentualnych roszczeń, odszkodowań na podstawie art. 6 ust. 1 lit. b, c, f RODO.  </w:t>
      </w:r>
    </w:p>
    <w:p w14:paraId="5C219C97"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4. Odbiorcami Pani/Pana danych osobowych będą:</w:t>
      </w:r>
    </w:p>
    <w:p w14:paraId="108128A5"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a) organy władzy publicznej oraz podmioty wykonujące zadania publiczne lub działających na zlecenie organów władzy publicznej, w zakresie i w celach, które wynikają z przepisów powszechnie obowiązującego prawa, </w:t>
      </w:r>
    </w:p>
    <w:p w14:paraId="460108F9"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b) inne podmioty, które na podstawie stosownych umów podpisanych z administratorem przetwarzają jego dane osobowe,</w:t>
      </w:r>
    </w:p>
    <w:p w14:paraId="30C219CA"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c) podmioty realizujące zadania Administratora Danych Osobowych, takie jak: operator pocztowy, bank, dostawca oprogramowania dziedzinowego.</w:t>
      </w:r>
    </w:p>
    <w:p w14:paraId="2164325A"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5. Pani/Pana dane osobowe przechowywane będą przez okres niezbędny do realizacji umowy lub przez okres niezbędny do dochodzenia roszczeń z niej wynikających, lecz nie krócej, niż przez okres wynikający z ustawy z dnia 14 lipca 1983 r. o narodowym zasobie archiwalnym i archiwach.</w:t>
      </w:r>
    </w:p>
    <w:p w14:paraId="1BEC639D"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6. Pani/Pana dane osobowe nie będą przekazywane do państw trzecich lub organizacji międzynarodowych.</w:t>
      </w:r>
    </w:p>
    <w:p w14:paraId="56B64B5C"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7. Ma Pani/Pan prawo żądania od Administratora: </w:t>
      </w:r>
    </w:p>
    <w:p w14:paraId="2A75F3A5"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a) dostępu do swoich danych oraz otrzymania ich pierwszej kopii, </w:t>
      </w:r>
    </w:p>
    <w:p w14:paraId="0A10D803"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b) do sprostowania (poprawiania) swoich danych, </w:t>
      </w:r>
    </w:p>
    <w:p w14:paraId="433BA11D"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c) do usunięcia oraz ograniczenia przetwarzania danych na podstawie art. 17 RODO oraz art. 18 RODO, </w:t>
      </w:r>
    </w:p>
    <w:p w14:paraId="61A0ADF3"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d) do wniesienia sprzeciwu wobec przetwarzania danych, na zasadach opisanych w art. 21 RODO, </w:t>
      </w:r>
    </w:p>
    <w:p w14:paraId="6C3E2A00"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e) do przenoszenia danych, </w:t>
      </w:r>
    </w:p>
    <w:p w14:paraId="27DE4354"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f) do wniesienia skargi do organu nadzorczego.</w:t>
      </w:r>
    </w:p>
    <w:p w14:paraId="14C9B4C7"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8. W celu skorzystania oraz uzyskania informacji dotyczących praw określonych powyżej (lit. a-f) należy skontaktować się z Administratorem lub z Inspektorem Ochrony Danych. </w:t>
      </w:r>
    </w:p>
    <w:p w14:paraId="1928DFCE"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9. 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501EAD70"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10. Podanie przez Państwa danych osobowych jest warunkiem zawarcia umowy. Konsekwencją ich niepodania będzie brak możliwości zawarcia umowy.</w:t>
      </w:r>
    </w:p>
    <w:p w14:paraId="43F08617" w14:textId="77777777" w:rsidR="00962AE7" w:rsidRPr="00962AE7" w:rsidRDefault="00962AE7" w:rsidP="00962AE7">
      <w:pPr>
        <w:pStyle w:val="Standard"/>
        <w:rPr>
          <w:rFonts w:ascii="Trebuchet MS" w:hAnsi="Trebuchet MS" w:cs="Trebuchet MS"/>
          <w:color w:val="000000"/>
          <w:sz w:val="20"/>
          <w:szCs w:val="20"/>
        </w:rPr>
      </w:pPr>
      <w:r w:rsidRPr="00962AE7">
        <w:rPr>
          <w:rFonts w:ascii="Trebuchet MS" w:hAnsi="Trebuchet MS" w:cs="Trebuchet MS"/>
          <w:color w:val="000000"/>
          <w:sz w:val="20"/>
          <w:szCs w:val="20"/>
        </w:rPr>
        <w:t xml:space="preserve">11. Pani/Pana dane mogą być przetwarzane w sposób zautomatyzowany i nie będą profilowane. </w:t>
      </w:r>
    </w:p>
    <w:p w14:paraId="54059DD1" w14:textId="77777777" w:rsidR="000A49A3" w:rsidRDefault="000A49A3">
      <w:pPr>
        <w:pStyle w:val="Standard"/>
        <w:spacing w:line="360" w:lineRule="auto"/>
        <w:jc w:val="both"/>
        <w:rPr>
          <w:rFonts w:ascii="Trebuchet MS" w:hAnsi="Trebuchet MS" w:cs="Trebuchet MS"/>
          <w:color w:val="000000"/>
          <w:sz w:val="20"/>
          <w:szCs w:val="20"/>
        </w:rPr>
      </w:pPr>
    </w:p>
    <w:p w14:paraId="76842EC4" w14:textId="77777777" w:rsidR="000A49A3" w:rsidRDefault="000A49A3">
      <w:pPr>
        <w:pStyle w:val="Standard"/>
        <w:spacing w:line="360" w:lineRule="auto"/>
        <w:jc w:val="both"/>
        <w:rPr>
          <w:rFonts w:ascii="Trebuchet MS" w:hAnsi="Trebuchet MS" w:cs="Trebuchet MS"/>
          <w:color w:val="000000"/>
          <w:sz w:val="20"/>
          <w:szCs w:val="20"/>
        </w:rPr>
      </w:pPr>
    </w:p>
    <w:p w14:paraId="48031F39" w14:textId="77777777" w:rsidR="000A49A3" w:rsidRDefault="000A49A3">
      <w:pPr>
        <w:pStyle w:val="Standard"/>
        <w:spacing w:line="360" w:lineRule="auto"/>
        <w:jc w:val="both"/>
        <w:rPr>
          <w:rFonts w:ascii="Trebuchet MS" w:hAnsi="Trebuchet MS" w:cs="Trebuchet MS"/>
          <w:color w:val="000000"/>
          <w:sz w:val="20"/>
          <w:szCs w:val="20"/>
        </w:rPr>
      </w:pPr>
    </w:p>
    <w:p w14:paraId="3AD197A9" w14:textId="77777777" w:rsidR="000A49A3" w:rsidRDefault="000A49A3">
      <w:pPr>
        <w:pStyle w:val="Standard"/>
        <w:spacing w:line="360" w:lineRule="auto"/>
        <w:jc w:val="both"/>
        <w:rPr>
          <w:rFonts w:ascii="Trebuchet MS" w:hAnsi="Trebuchet MS" w:cs="Trebuchet MS"/>
          <w:color w:val="000000"/>
          <w:sz w:val="20"/>
          <w:szCs w:val="20"/>
        </w:rPr>
      </w:pPr>
    </w:p>
    <w:p w14:paraId="15B412F4" w14:textId="77777777" w:rsidR="000A49A3" w:rsidRDefault="000A49A3">
      <w:pPr>
        <w:pStyle w:val="Standard"/>
        <w:spacing w:line="360" w:lineRule="auto"/>
        <w:jc w:val="both"/>
        <w:rPr>
          <w:rFonts w:ascii="Trebuchet MS" w:hAnsi="Trebuchet MS" w:cs="Trebuchet MS"/>
          <w:color w:val="000000"/>
          <w:sz w:val="20"/>
          <w:szCs w:val="20"/>
        </w:rPr>
      </w:pPr>
    </w:p>
    <w:p w14:paraId="3847C4FA" w14:textId="77777777" w:rsidR="000A49A3" w:rsidRDefault="000A49A3">
      <w:pPr>
        <w:pStyle w:val="Standard"/>
        <w:spacing w:line="360" w:lineRule="auto"/>
        <w:jc w:val="both"/>
        <w:rPr>
          <w:rFonts w:ascii="Trebuchet MS" w:hAnsi="Trebuchet MS" w:cs="Trebuchet MS"/>
          <w:color w:val="000000"/>
          <w:sz w:val="20"/>
          <w:szCs w:val="20"/>
        </w:rPr>
      </w:pPr>
    </w:p>
    <w:p w14:paraId="345C7659" w14:textId="77777777" w:rsidR="000A49A3" w:rsidRDefault="000A49A3">
      <w:pPr>
        <w:pStyle w:val="Standard"/>
        <w:spacing w:line="360" w:lineRule="auto"/>
        <w:jc w:val="both"/>
        <w:rPr>
          <w:rFonts w:ascii="Trebuchet MS" w:hAnsi="Trebuchet MS" w:cs="Trebuchet MS"/>
          <w:color w:val="000000"/>
          <w:sz w:val="20"/>
          <w:szCs w:val="20"/>
        </w:rPr>
      </w:pPr>
    </w:p>
    <w:p w14:paraId="5A3511C4" w14:textId="77777777" w:rsidR="000A49A3" w:rsidRDefault="000A49A3">
      <w:pPr>
        <w:pStyle w:val="Standard"/>
        <w:spacing w:line="360" w:lineRule="auto"/>
        <w:jc w:val="both"/>
        <w:rPr>
          <w:rFonts w:ascii="Trebuchet MS" w:hAnsi="Trebuchet MS" w:cs="Trebuchet MS"/>
          <w:color w:val="000000"/>
          <w:sz w:val="20"/>
          <w:szCs w:val="20"/>
        </w:rPr>
      </w:pPr>
    </w:p>
    <w:p w14:paraId="40F77973" w14:textId="77777777" w:rsidR="000A49A3" w:rsidRDefault="000A49A3">
      <w:pPr>
        <w:pStyle w:val="Standard"/>
        <w:spacing w:line="360" w:lineRule="auto"/>
        <w:jc w:val="both"/>
        <w:rPr>
          <w:rFonts w:ascii="Trebuchet MS" w:hAnsi="Trebuchet MS" w:cs="Trebuchet MS"/>
          <w:color w:val="000000"/>
          <w:sz w:val="20"/>
          <w:szCs w:val="20"/>
        </w:rPr>
      </w:pPr>
    </w:p>
    <w:p w14:paraId="77AD67AD" w14:textId="19C45565" w:rsidR="000A49A3" w:rsidRDefault="00000000">
      <w:pPr>
        <w:pStyle w:val="Standard"/>
        <w:spacing w:line="360" w:lineRule="auto"/>
      </w:pPr>
      <w:r>
        <w:rPr>
          <w:rFonts w:ascii="Trebuchet MS" w:hAnsi="Trebuchet MS" w:cs="Arial"/>
          <w:bCs/>
          <w:sz w:val="20"/>
          <w:szCs w:val="20"/>
        </w:rPr>
        <w:lastRenderedPageBreak/>
        <w:t>Załącznik nr 4 do Umowy</w:t>
      </w:r>
      <w:r w:rsidR="00C120DC">
        <w:rPr>
          <w:rFonts w:ascii="Trebuchet MS" w:hAnsi="Trebuchet MS" w:cs="Arial"/>
          <w:bCs/>
          <w:sz w:val="20"/>
          <w:szCs w:val="20"/>
        </w:rPr>
        <w:t xml:space="preserve"> URZ</w:t>
      </w:r>
      <w:r>
        <w:rPr>
          <w:rFonts w:ascii="Trebuchet MS" w:hAnsi="Trebuchet MS" w:cs="Arial"/>
          <w:bCs/>
          <w:sz w:val="20"/>
          <w:szCs w:val="20"/>
        </w:rPr>
        <w:t xml:space="preserve"> </w:t>
      </w:r>
      <w:r>
        <w:rPr>
          <w:rFonts w:ascii="Trebuchet MS" w:hAnsi="Trebuchet MS" w:cs="Trebuchet MS"/>
          <w:bCs/>
          <w:sz w:val="20"/>
          <w:szCs w:val="20"/>
        </w:rPr>
        <w:t xml:space="preserve"> nr </w:t>
      </w:r>
      <w:r w:rsidR="002B0F71">
        <w:rPr>
          <w:rFonts w:ascii="Trebuchet MS" w:hAnsi="Trebuchet MS" w:cs="Trebuchet MS"/>
          <w:bCs/>
          <w:sz w:val="20"/>
          <w:szCs w:val="20"/>
        </w:rPr>
        <w:t>…</w:t>
      </w:r>
      <w:r>
        <w:rPr>
          <w:rFonts w:ascii="Trebuchet MS" w:hAnsi="Trebuchet MS" w:cs="Trebuchet MS"/>
          <w:bCs/>
          <w:sz w:val="20"/>
          <w:szCs w:val="20"/>
        </w:rPr>
        <w:t xml:space="preserve"> /202</w:t>
      </w:r>
      <w:r w:rsidR="00C120DC">
        <w:rPr>
          <w:rFonts w:ascii="Trebuchet MS" w:hAnsi="Trebuchet MS" w:cs="Trebuchet MS"/>
          <w:bCs/>
          <w:sz w:val="20"/>
          <w:szCs w:val="20"/>
        </w:rPr>
        <w:t>6</w:t>
      </w:r>
      <w:r>
        <w:rPr>
          <w:rFonts w:ascii="Trebuchet MS" w:hAnsi="Trebuchet MS" w:cs="Trebuchet MS"/>
          <w:bCs/>
          <w:sz w:val="20"/>
          <w:szCs w:val="20"/>
        </w:rPr>
        <w:t xml:space="preserve"> z dnia </w:t>
      </w:r>
      <w:r w:rsidR="002B0F71">
        <w:rPr>
          <w:rFonts w:ascii="Trebuchet MS" w:hAnsi="Trebuchet MS" w:cs="Trebuchet MS"/>
          <w:bCs/>
          <w:sz w:val="20"/>
          <w:szCs w:val="20"/>
        </w:rPr>
        <w:t>…………………………………..</w:t>
      </w:r>
    </w:p>
    <w:p w14:paraId="526F556D" w14:textId="77777777" w:rsidR="000A49A3" w:rsidRDefault="000A49A3">
      <w:pPr>
        <w:pStyle w:val="Zwykytekst"/>
        <w:spacing w:line="360" w:lineRule="auto"/>
        <w:rPr>
          <w:rFonts w:ascii="Trebuchet MS" w:hAnsi="Trebuchet MS" w:cs="Arial"/>
          <w:b/>
        </w:rPr>
      </w:pPr>
    </w:p>
    <w:p w14:paraId="142D20ED" w14:textId="77777777" w:rsidR="000A49A3" w:rsidRDefault="000A49A3">
      <w:pPr>
        <w:spacing w:line="360" w:lineRule="auto"/>
        <w:rPr>
          <w:rFonts w:ascii="Trebuchet MS" w:hAnsi="Trebuchet MS" w:cs="Times New Roman"/>
          <w:sz w:val="20"/>
          <w:szCs w:val="20"/>
        </w:rPr>
      </w:pPr>
    </w:p>
    <w:p w14:paraId="2254CDE9" w14:textId="77777777" w:rsidR="000A49A3" w:rsidRDefault="000A49A3">
      <w:pPr>
        <w:spacing w:line="360" w:lineRule="auto"/>
        <w:rPr>
          <w:rFonts w:ascii="Trebuchet MS" w:hAnsi="Trebuchet MS"/>
          <w:sz w:val="20"/>
          <w:szCs w:val="20"/>
        </w:rPr>
      </w:pPr>
    </w:p>
    <w:p w14:paraId="2A6C24C2" w14:textId="77777777" w:rsidR="000A49A3"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11CAFA66" w14:textId="5DB021FF" w:rsidR="000A49A3"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roofErr w:type="spellStart"/>
      <w:r w:rsidR="00C120DC">
        <w:rPr>
          <w:rFonts w:ascii="Trebuchet MS" w:hAnsi="Trebuchet MS" w:cs="Open Sans"/>
          <w:sz w:val="20"/>
          <w:szCs w:val="20"/>
          <w:shd w:val="clear" w:color="auto" w:fill="FAFAFA"/>
        </w:rPr>
        <w:t>t.j</w:t>
      </w:r>
      <w:proofErr w:type="spellEnd"/>
      <w:r w:rsidR="00C120DC">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202</w:t>
      </w:r>
      <w:r w:rsidR="00C120DC">
        <w:rPr>
          <w:rFonts w:ascii="Trebuchet MS" w:hAnsi="Trebuchet MS" w:cs="Open Sans"/>
          <w:sz w:val="20"/>
          <w:szCs w:val="20"/>
          <w:shd w:val="clear" w:color="auto" w:fill="FAFAFA"/>
        </w:rPr>
        <w:t>5</w:t>
      </w:r>
      <w:r w:rsidR="00E82E14">
        <w:rPr>
          <w:rFonts w:ascii="Trebuchet MS" w:hAnsi="Trebuchet MS" w:cs="Open Sans"/>
          <w:sz w:val="20"/>
          <w:szCs w:val="20"/>
          <w:shd w:val="clear" w:color="auto" w:fill="FAFAFA"/>
        </w:rPr>
        <w:t xml:space="preserve">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w:t>
      </w:r>
      <w:r w:rsidR="00C120DC">
        <w:rPr>
          <w:rFonts w:ascii="Trebuchet MS" w:hAnsi="Trebuchet MS" w:cs="Open Sans"/>
          <w:sz w:val="20"/>
          <w:szCs w:val="20"/>
          <w:shd w:val="clear" w:color="auto" w:fill="FAFAFA"/>
        </w:rPr>
        <w:t>14</w:t>
      </w:r>
      <w:r>
        <w:rPr>
          <w:rFonts w:ascii="Trebuchet MS" w:hAnsi="Trebuchet MS" w:cs="Open Sans"/>
          <w:sz w:val="20"/>
          <w:szCs w:val="20"/>
          <w:shd w:val="clear" w:color="auto" w:fill="FAFAFA"/>
        </w:rPr>
        <w:t xml:space="preserve">); </w:t>
      </w:r>
    </w:p>
    <w:p w14:paraId="32F4DF51" w14:textId="33A22BE0"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w:t>
      </w:r>
      <w:proofErr w:type="spellStart"/>
      <w:r w:rsidR="00C120DC">
        <w:rPr>
          <w:rFonts w:ascii="Trebuchet MS" w:hAnsi="Trebuchet MS" w:cs="Open Sans"/>
          <w:sz w:val="20"/>
          <w:szCs w:val="20"/>
          <w:shd w:val="clear" w:color="auto" w:fill="FAFAFA"/>
        </w:rPr>
        <w:t>t.j</w:t>
      </w:r>
      <w:proofErr w:type="spellEnd"/>
      <w:r w:rsidR="00C120DC">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C120DC">
        <w:rPr>
          <w:rFonts w:ascii="Trebuchet MS" w:hAnsi="Trebuchet MS" w:cs="Open Sans"/>
          <w:sz w:val="20"/>
          <w:szCs w:val="20"/>
          <w:shd w:val="clear" w:color="auto" w:fill="FAFAFA"/>
        </w:rPr>
        <w:t>5</w:t>
      </w:r>
      <w:r>
        <w:rPr>
          <w:rFonts w:ascii="Trebuchet MS" w:hAnsi="Trebuchet MS" w:cs="Open Sans"/>
          <w:sz w:val="20"/>
          <w:szCs w:val="20"/>
          <w:shd w:val="clear" w:color="auto" w:fill="FAFAFA"/>
        </w:rPr>
        <w:t xml:space="preserve"> r. poz. </w:t>
      </w:r>
      <w:r w:rsidR="00C120DC">
        <w:rPr>
          <w:rFonts w:ascii="Trebuchet MS" w:hAnsi="Trebuchet MS" w:cs="Open Sans"/>
          <w:sz w:val="20"/>
          <w:szCs w:val="20"/>
          <w:shd w:val="clear" w:color="auto" w:fill="FAFAFA"/>
        </w:rPr>
        <w:t>644</w:t>
      </w:r>
      <w:r>
        <w:rPr>
          <w:rFonts w:ascii="Trebuchet MS" w:hAnsi="Trebuchet MS" w:cs="Open Sans"/>
          <w:sz w:val="20"/>
          <w:szCs w:val="20"/>
          <w:shd w:val="clear" w:color="auto" w:fill="FAFAFA"/>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w:t>
      </w:r>
      <w:proofErr w:type="spellStart"/>
      <w:r w:rsidR="00C120DC">
        <w:rPr>
          <w:rFonts w:ascii="Trebuchet MS" w:hAnsi="Trebuchet MS" w:cs="Open Sans"/>
          <w:sz w:val="20"/>
          <w:szCs w:val="20"/>
          <w:shd w:val="clear" w:color="auto" w:fill="FAFAFA"/>
        </w:rPr>
        <w:t>t.j</w:t>
      </w:r>
      <w:proofErr w:type="spellEnd"/>
      <w:r w:rsidR="00C120DC">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202</w:t>
      </w:r>
      <w:r w:rsidR="00C120DC">
        <w:rPr>
          <w:rFonts w:ascii="Trebuchet MS" w:hAnsi="Trebuchet MS" w:cs="Open Sans"/>
          <w:sz w:val="20"/>
          <w:szCs w:val="20"/>
          <w:shd w:val="clear" w:color="auto" w:fill="FAFAFA"/>
        </w:rPr>
        <w:t>5</w:t>
      </w:r>
      <w:r w:rsidR="00284F41">
        <w:rPr>
          <w:rFonts w:ascii="Trebuchet MS" w:hAnsi="Trebuchet MS" w:cs="Open Sans"/>
          <w:sz w:val="20"/>
          <w:szCs w:val="20"/>
          <w:shd w:val="clear" w:color="auto" w:fill="FAFAFA"/>
        </w:rPr>
        <w:t xml:space="preserve">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w:t>
      </w:r>
      <w:r w:rsidR="00C120DC">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14:paraId="7727EC1B" w14:textId="60BDC9DE"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3)    wykonawcą, którego jednostką dominującą w rozumieniu art. 3 ust. 1 pkt 37 ustawy  z dnia 29 września 1994 r. o rachunkowości (</w:t>
      </w:r>
      <w:proofErr w:type="spellStart"/>
      <w:r w:rsidR="00C120DC">
        <w:rPr>
          <w:rFonts w:ascii="Trebuchet MS" w:hAnsi="Trebuchet MS" w:cs="Open Sans"/>
          <w:sz w:val="20"/>
          <w:szCs w:val="20"/>
          <w:shd w:val="clear" w:color="auto" w:fill="FAFAFA"/>
        </w:rPr>
        <w:t>t.j</w:t>
      </w:r>
      <w:proofErr w:type="spellEnd"/>
      <w:r w:rsidR="00C120DC">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z 202</w:t>
      </w:r>
      <w:r w:rsidR="00C120DC">
        <w:rPr>
          <w:rFonts w:ascii="Trebuchet MS" w:hAnsi="Trebuchet MS" w:cs="Open Sans"/>
          <w:sz w:val="20"/>
          <w:szCs w:val="20"/>
          <w:shd w:val="clear" w:color="auto" w:fill="FAFAFA"/>
        </w:rPr>
        <w:t>3</w:t>
      </w:r>
      <w:r>
        <w:rPr>
          <w:rFonts w:ascii="Trebuchet MS" w:hAnsi="Trebuchet MS" w:cs="Open Sans"/>
          <w:sz w:val="20"/>
          <w:szCs w:val="20"/>
          <w:shd w:val="clear" w:color="auto" w:fill="FAFAFA"/>
        </w:rPr>
        <w:t xml:space="preserve"> r.</w:t>
      </w:r>
      <w:r w:rsidR="00C120DC">
        <w:rPr>
          <w:rFonts w:ascii="Trebuchet MS" w:hAnsi="Trebuchet MS" w:cs="Open Sans"/>
          <w:sz w:val="20"/>
          <w:szCs w:val="20"/>
          <w:shd w:val="clear" w:color="auto" w:fill="FAFAFA"/>
        </w:rPr>
        <w:t>,</w:t>
      </w:r>
      <w:r>
        <w:rPr>
          <w:rFonts w:ascii="Trebuchet MS" w:hAnsi="Trebuchet MS" w:cs="Open Sans"/>
          <w:sz w:val="20"/>
          <w:szCs w:val="20"/>
          <w:shd w:val="clear" w:color="auto" w:fill="FAFAFA"/>
        </w:rPr>
        <w:t xml:space="preserve"> poz. </w:t>
      </w:r>
      <w:r w:rsidR="00C120DC">
        <w:rPr>
          <w:rFonts w:ascii="Trebuchet MS" w:hAnsi="Trebuchet MS" w:cs="Open Sans"/>
          <w:sz w:val="20"/>
          <w:szCs w:val="20"/>
          <w:shd w:val="clear" w:color="auto" w:fill="FAFAFA"/>
        </w:rPr>
        <w:t xml:space="preserve">120 z </w:t>
      </w:r>
      <w:proofErr w:type="spellStart"/>
      <w:r w:rsidR="00C120DC">
        <w:rPr>
          <w:rFonts w:ascii="Trebuchet MS" w:hAnsi="Trebuchet MS" w:cs="Open Sans"/>
          <w:sz w:val="20"/>
          <w:szCs w:val="20"/>
          <w:shd w:val="clear" w:color="auto" w:fill="FAFAFA"/>
        </w:rPr>
        <w:t>póź</w:t>
      </w:r>
      <w:proofErr w:type="spellEnd"/>
      <w:r w:rsidR="00C120DC">
        <w:rPr>
          <w:rFonts w:ascii="Trebuchet MS" w:hAnsi="Trebuchet MS" w:cs="Open Sans"/>
          <w:sz w:val="20"/>
          <w:szCs w:val="20"/>
          <w:shd w:val="clear" w:color="auto" w:fill="FAFAFA"/>
        </w:rPr>
        <w:t>. zm.</w:t>
      </w:r>
      <w:r>
        <w:rPr>
          <w:rFonts w:ascii="Trebuchet MS" w:hAnsi="Trebuchet MS" w:cs="Open Sans"/>
          <w:sz w:val="20"/>
          <w:szCs w:val="20"/>
          <w:shd w:val="clear" w:color="auto" w:fill="FAFAFA"/>
        </w:rPr>
        <w:t xml:space="preserve">) jest podmiot wymieniony w wykazach określonych w rozporządzeniu 765/2006 i rozporządzeniu 269/2014 albo wpisany na listę lub będący taką jednostką dominującą od dnia 24 lutego 2022 r., o ile został wpisany na listę na podstawie decyzji w </w:t>
      </w:r>
      <w:proofErr w:type="spellStart"/>
      <w:r>
        <w:rPr>
          <w:rFonts w:ascii="Trebuchet MS" w:hAnsi="Trebuchet MS" w:cs="Open Sans"/>
          <w:sz w:val="20"/>
          <w:szCs w:val="20"/>
          <w:shd w:val="clear" w:color="auto" w:fill="FAFAFA"/>
        </w:rPr>
        <w:t>sprawiewpisu</w:t>
      </w:r>
      <w:proofErr w:type="spellEnd"/>
      <w:r>
        <w:rPr>
          <w:rFonts w:ascii="Trebuchet MS" w:hAnsi="Trebuchet MS" w:cs="Open Sans"/>
          <w:sz w:val="20"/>
          <w:szCs w:val="20"/>
          <w:shd w:val="clear" w:color="auto" w:fill="FAFAFA"/>
        </w:rPr>
        <w:t xml:space="preserve"> na listę rozstrzygającej  o zastosowaniu środka, o którym mowa w art. 1 pkt 3 ustawy z dnia 13 kwietnia 2022 r. o szczególnych rozwiązaniach w zakresie przeciwdziałania wspieraniu agresji na Ukrainę oraz służących ochronie bezpieczeństwa narodowego (</w:t>
      </w:r>
      <w:proofErr w:type="spellStart"/>
      <w:r w:rsidR="00C120DC">
        <w:rPr>
          <w:rFonts w:ascii="Trebuchet MS" w:hAnsi="Trebuchet MS" w:cs="Open Sans"/>
          <w:sz w:val="20"/>
          <w:szCs w:val="20"/>
          <w:shd w:val="clear" w:color="auto" w:fill="FAFAFA"/>
        </w:rPr>
        <w:t>t.j</w:t>
      </w:r>
      <w:proofErr w:type="spellEnd"/>
      <w:r w:rsidR="00C120DC">
        <w:rPr>
          <w:rFonts w:ascii="Trebuchet MS" w:hAnsi="Trebuchet MS" w:cs="Open Sans"/>
          <w:sz w:val="20"/>
          <w:szCs w:val="20"/>
          <w:shd w:val="clear" w:color="auto" w:fill="FAFAFA"/>
        </w:rPr>
        <w:t xml:space="preserve">. </w:t>
      </w:r>
      <w:r>
        <w:rPr>
          <w:rFonts w:ascii="Trebuchet MS" w:hAnsi="Trebuchet MS" w:cs="Open Sans"/>
          <w:sz w:val="20"/>
          <w:szCs w:val="20"/>
          <w:shd w:val="clear" w:color="auto" w:fill="FAFAFA"/>
        </w:rPr>
        <w:t>Dz. U. 202</w:t>
      </w:r>
      <w:r w:rsidR="00C120DC">
        <w:rPr>
          <w:rFonts w:ascii="Trebuchet MS" w:hAnsi="Trebuchet MS" w:cs="Open Sans"/>
          <w:sz w:val="20"/>
          <w:szCs w:val="20"/>
          <w:shd w:val="clear" w:color="auto" w:fill="FAFAFA"/>
        </w:rPr>
        <w:t>5</w:t>
      </w:r>
      <w:r w:rsidR="00284F41">
        <w:rPr>
          <w:rFonts w:ascii="Trebuchet MS" w:hAnsi="Trebuchet MS" w:cs="Open Sans"/>
          <w:sz w:val="20"/>
          <w:szCs w:val="20"/>
          <w:shd w:val="clear" w:color="auto" w:fill="FAFAFA"/>
        </w:rPr>
        <w:t xml:space="preserve"> r.,</w:t>
      </w:r>
      <w:r>
        <w:rPr>
          <w:rFonts w:ascii="Trebuchet MS" w:hAnsi="Trebuchet MS" w:cs="Open Sans"/>
          <w:sz w:val="20"/>
          <w:szCs w:val="20"/>
          <w:shd w:val="clear" w:color="auto" w:fill="FAFAFA"/>
        </w:rPr>
        <w:t xml:space="preserve"> poz. </w:t>
      </w:r>
      <w:r w:rsidR="00284F41">
        <w:rPr>
          <w:rFonts w:ascii="Trebuchet MS" w:hAnsi="Trebuchet MS" w:cs="Open Sans"/>
          <w:sz w:val="20"/>
          <w:szCs w:val="20"/>
          <w:shd w:val="clear" w:color="auto" w:fill="FAFAFA"/>
        </w:rPr>
        <w:t>5</w:t>
      </w:r>
      <w:r w:rsidR="00C120DC">
        <w:rPr>
          <w:rFonts w:ascii="Trebuchet MS" w:hAnsi="Trebuchet MS" w:cs="Open Sans"/>
          <w:sz w:val="20"/>
          <w:szCs w:val="20"/>
          <w:shd w:val="clear" w:color="auto" w:fill="FAFAFA"/>
        </w:rPr>
        <w:t>14</w:t>
      </w:r>
      <w:r>
        <w:rPr>
          <w:rFonts w:ascii="Trebuchet MS" w:hAnsi="Trebuchet MS" w:cs="Open Sans"/>
          <w:sz w:val="20"/>
          <w:szCs w:val="20"/>
          <w:shd w:val="clear" w:color="auto" w:fill="FAFAFA"/>
        </w:rPr>
        <w:t>).</w:t>
      </w:r>
    </w:p>
    <w:p w14:paraId="5199C52A" w14:textId="77777777" w:rsidR="000A49A3" w:rsidRDefault="000A49A3">
      <w:pPr>
        <w:spacing w:line="360" w:lineRule="auto"/>
        <w:jc w:val="both"/>
        <w:rPr>
          <w:rFonts w:ascii="Trebuchet MS" w:hAnsi="Trebuchet MS" w:cs="Open Sans"/>
          <w:shd w:val="clear" w:color="auto" w:fill="FAFAFA"/>
        </w:rPr>
      </w:pPr>
    </w:p>
    <w:p w14:paraId="132DB1C1" w14:textId="77777777" w:rsidR="000A49A3"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5B08F641" w14:textId="77777777" w:rsidR="000A49A3"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14:paraId="01DBFDD9" w14:textId="77777777" w:rsidR="000A49A3" w:rsidRDefault="000A49A3">
      <w:pPr>
        <w:pStyle w:val="Standard"/>
        <w:spacing w:line="360" w:lineRule="auto"/>
        <w:jc w:val="both"/>
      </w:pPr>
    </w:p>
    <w:p w14:paraId="04432E09" w14:textId="77777777" w:rsidR="00540CAB" w:rsidRDefault="00540CAB">
      <w:pPr>
        <w:pStyle w:val="Standard"/>
        <w:spacing w:line="360" w:lineRule="auto"/>
        <w:jc w:val="both"/>
      </w:pPr>
    </w:p>
    <w:p w14:paraId="481FF24D" w14:textId="77777777" w:rsidR="00540CAB" w:rsidRDefault="00540CAB">
      <w:pPr>
        <w:pStyle w:val="Standard"/>
        <w:spacing w:line="360" w:lineRule="auto"/>
        <w:jc w:val="both"/>
      </w:pPr>
    </w:p>
    <w:p w14:paraId="567EB5FA" w14:textId="77777777" w:rsidR="00540CAB" w:rsidRDefault="00540CAB">
      <w:pPr>
        <w:pStyle w:val="Standard"/>
        <w:spacing w:line="360" w:lineRule="auto"/>
        <w:jc w:val="both"/>
      </w:pPr>
    </w:p>
    <w:p w14:paraId="3C34539B" w14:textId="77777777" w:rsidR="00540CAB" w:rsidRPr="00540CAB" w:rsidRDefault="00540CAB" w:rsidP="00540CAB">
      <w:pPr>
        <w:pStyle w:val="Standard"/>
        <w:spacing w:line="360" w:lineRule="auto"/>
      </w:pPr>
    </w:p>
    <w:p w14:paraId="3E782F62" w14:textId="06BFB8E6"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 xml:space="preserve">Załącznik nr </w:t>
      </w:r>
      <w:r w:rsidR="004D5834">
        <w:rPr>
          <w:rFonts w:ascii="Trebuchet MS" w:hAnsi="Trebuchet MS"/>
          <w:bCs/>
          <w:sz w:val="20"/>
          <w:szCs w:val="20"/>
        </w:rPr>
        <w:t>5</w:t>
      </w:r>
      <w:r w:rsidRPr="00540CAB">
        <w:rPr>
          <w:rFonts w:ascii="Trebuchet MS" w:hAnsi="Trebuchet MS"/>
          <w:bCs/>
          <w:sz w:val="20"/>
          <w:szCs w:val="20"/>
        </w:rPr>
        <w:t xml:space="preserve"> do Umowy</w:t>
      </w:r>
      <w:r w:rsidR="00C120DC">
        <w:rPr>
          <w:rFonts w:ascii="Trebuchet MS" w:hAnsi="Trebuchet MS"/>
          <w:bCs/>
          <w:sz w:val="20"/>
          <w:szCs w:val="20"/>
        </w:rPr>
        <w:t xml:space="preserve"> URZ </w:t>
      </w:r>
      <w:r w:rsidRPr="00540CAB">
        <w:rPr>
          <w:rFonts w:ascii="Trebuchet MS" w:hAnsi="Trebuchet MS"/>
          <w:bCs/>
          <w:sz w:val="20"/>
          <w:szCs w:val="20"/>
        </w:rPr>
        <w:t xml:space="preserve"> ………/202</w:t>
      </w:r>
      <w:r w:rsidR="00C120DC">
        <w:rPr>
          <w:rFonts w:ascii="Trebuchet MS" w:hAnsi="Trebuchet MS"/>
          <w:bCs/>
          <w:sz w:val="20"/>
          <w:szCs w:val="20"/>
        </w:rPr>
        <w:t>6</w:t>
      </w:r>
      <w:r w:rsidRPr="00540CAB">
        <w:rPr>
          <w:rFonts w:ascii="Trebuchet MS" w:hAnsi="Trebuchet MS"/>
          <w:bCs/>
          <w:sz w:val="20"/>
          <w:szCs w:val="20"/>
        </w:rPr>
        <w:t xml:space="preserve"> z dnia …………………………………….</w:t>
      </w:r>
    </w:p>
    <w:p w14:paraId="23BEA6C8" w14:textId="77777777" w:rsidR="00540CAB" w:rsidRPr="00540CAB" w:rsidRDefault="00540CAB" w:rsidP="00540CAB">
      <w:pPr>
        <w:pStyle w:val="Standard"/>
        <w:jc w:val="both"/>
        <w:rPr>
          <w:rFonts w:ascii="Trebuchet MS" w:hAnsi="Trebuchet MS"/>
          <w:bCs/>
          <w:sz w:val="20"/>
          <w:szCs w:val="20"/>
        </w:rPr>
      </w:pPr>
    </w:p>
    <w:p w14:paraId="64111AE0" w14:textId="77777777" w:rsidR="00540CAB" w:rsidRPr="00540CAB" w:rsidRDefault="00540CAB" w:rsidP="00540CAB">
      <w:pPr>
        <w:pStyle w:val="Standard"/>
        <w:jc w:val="both"/>
        <w:rPr>
          <w:rFonts w:ascii="Trebuchet MS" w:hAnsi="Trebuchet MS"/>
          <w:bCs/>
          <w:sz w:val="20"/>
          <w:szCs w:val="20"/>
        </w:rPr>
      </w:pPr>
    </w:p>
    <w:p w14:paraId="7F40E381" w14:textId="77777777" w:rsidR="00540CAB" w:rsidRPr="00540CAB" w:rsidRDefault="00540CAB" w:rsidP="00540CAB">
      <w:pPr>
        <w:pStyle w:val="Standard"/>
        <w:jc w:val="both"/>
        <w:rPr>
          <w:rFonts w:ascii="Trebuchet MS" w:hAnsi="Trebuchet MS"/>
          <w:bCs/>
          <w:sz w:val="20"/>
          <w:szCs w:val="20"/>
        </w:rPr>
      </w:pPr>
    </w:p>
    <w:p w14:paraId="7764CDC9"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w:t>
      </w:r>
    </w:p>
    <w:p w14:paraId="71379705" w14:textId="77777777" w:rsidR="00540CAB" w:rsidRPr="00540CAB" w:rsidRDefault="00540CAB" w:rsidP="00540CAB">
      <w:pPr>
        <w:pStyle w:val="Standard"/>
        <w:jc w:val="both"/>
        <w:rPr>
          <w:rFonts w:ascii="Trebuchet MS" w:hAnsi="Trebuchet MS"/>
          <w:bCs/>
          <w:sz w:val="20"/>
          <w:szCs w:val="20"/>
        </w:rPr>
      </w:pPr>
      <w:r w:rsidRPr="00540CAB">
        <w:rPr>
          <w:rFonts w:ascii="Trebuchet MS" w:hAnsi="Trebuchet MS"/>
          <w:bCs/>
          <w:sz w:val="20"/>
          <w:szCs w:val="20"/>
        </w:rPr>
        <w:t>Imię i Nazwisko</w:t>
      </w:r>
    </w:p>
    <w:p w14:paraId="7CA99685" w14:textId="77777777" w:rsidR="00540CAB" w:rsidRPr="00540CAB" w:rsidRDefault="00540CAB" w:rsidP="00540CAB">
      <w:pPr>
        <w:pStyle w:val="Standard"/>
        <w:jc w:val="both"/>
        <w:rPr>
          <w:rFonts w:ascii="Trebuchet MS" w:hAnsi="Trebuchet MS"/>
          <w:bCs/>
          <w:sz w:val="20"/>
          <w:szCs w:val="20"/>
        </w:rPr>
      </w:pPr>
    </w:p>
    <w:p w14:paraId="11006853" w14:textId="77777777" w:rsidR="00540CAB" w:rsidRDefault="00540CAB" w:rsidP="00540CAB">
      <w:pPr>
        <w:pStyle w:val="Standard"/>
        <w:jc w:val="both"/>
        <w:rPr>
          <w:rFonts w:ascii="Trebuchet MS" w:hAnsi="Trebuchet MS"/>
          <w:bCs/>
          <w:sz w:val="20"/>
          <w:szCs w:val="20"/>
        </w:rPr>
      </w:pPr>
    </w:p>
    <w:p w14:paraId="06DD3BC2" w14:textId="77777777" w:rsidR="00540CAB" w:rsidRDefault="00540CAB" w:rsidP="00540CAB">
      <w:pPr>
        <w:pStyle w:val="Standard"/>
        <w:jc w:val="both"/>
        <w:rPr>
          <w:rFonts w:ascii="Trebuchet MS" w:hAnsi="Trebuchet MS"/>
          <w:bCs/>
          <w:sz w:val="20"/>
          <w:szCs w:val="20"/>
        </w:rPr>
      </w:pPr>
    </w:p>
    <w:p w14:paraId="6876F67A" w14:textId="77777777" w:rsidR="00540CAB" w:rsidRDefault="00540CAB" w:rsidP="00540CAB">
      <w:pPr>
        <w:pStyle w:val="Standard"/>
        <w:jc w:val="both"/>
        <w:rPr>
          <w:rFonts w:ascii="Trebuchet MS" w:hAnsi="Trebuchet MS"/>
          <w:bCs/>
          <w:sz w:val="20"/>
          <w:szCs w:val="20"/>
        </w:rPr>
      </w:pPr>
    </w:p>
    <w:p w14:paraId="79DA9AE3" w14:textId="77777777" w:rsidR="00540CAB" w:rsidRDefault="00540CAB" w:rsidP="00540CAB">
      <w:pPr>
        <w:pStyle w:val="Standard"/>
        <w:jc w:val="both"/>
        <w:rPr>
          <w:rFonts w:ascii="Trebuchet MS" w:hAnsi="Trebuchet MS"/>
          <w:bCs/>
          <w:sz w:val="20"/>
          <w:szCs w:val="20"/>
        </w:rPr>
      </w:pPr>
    </w:p>
    <w:p w14:paraId="6C27CFDE" w14:textId="77777777" w:rsidR="00540CAB" w:rsidRPr="00540CAB" w:rsidRDefault="00540CAB" w:rsidP="00540CAB">
      <w:pPr>
        <w:pStyle w:val="Standard"/>
        <w:jc w:val="both"/>
        <w:rPr>
          <w:rFonts w:ascii="Trebuchet MS" w:hAnsi="Trebuchet MS"/>
          <w:bCs/>
          <w:sz w:val="20"/>
          <w:szCs w:val="20"/>
        </w:rPr>
      </w:pPr>
    </w:p>
    <w:p w14:paraId="57AF034E" w14:textId="77777777" w:rsidR="00540CAB" w:rsidRPr="00540CAB" w:rsidRDefault="00540CAB" w:rsidP="00540CAB">
      <w:pPr>
        <w:pStyle w:val="Standard"/>
        <w:jc w:val="both"/>
        <w:rPr>
          <w:rFonts w:ascii="Trebuchet MS" w:hAnsi="Trebuchet MS"/>
          <w:bCs/>
          <w:sz w:val="20"/>
          <w:szCs w:val="20"/>
        </w:rPr>
      </w:pPr>
    </w:p>
    <w:p w14:paraId="701EA84A"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OŚWIADCZENIE</w:t>
      </w:r>
    </w:p>
    <w:p w14:paraId="632B20BB" w14:textId="18C7548A"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 ZAPOZNANIU SIĘ Z PROCEDUR</w:t>
      </w:r>
      <w:r w:rsidR="00C120DC">
        <w:rPr>
          <w:rFonts w:ascii="Trebuchet MS" w:hAnsi="Trebuchet MS"/>
          <w:b/>
          <w:sz w:val="20"/>
          <w:szCs w:val="20"/>
        </w:rPr>
        <w:t>Ą</w:t>
      </w:r>
      <w:r w:rsidRPr="00540CAB">
        <w:rPr>
          <w:rFonts w:ascii="Trebuchet MS" w:hAnsi="Trebuchet MS"/>
          <w:b/>
          <w:sz w:val="20"/>
          <w:szCs w:val="20"/>
        </w:rPr>
        <w:t xml:space="preserve"> ZGŁOSZEŃ WEWNĘTRZNYCH</w:t>
      </w:r>
    </w:p>
    <w:p w14:paraId="08939DE6" w14:textId="77777777" w:rsidR="00540CAB" w:rsidRPr="00540CAB" w:rsidRDefault="00540CAB" w:rsidP="00540CAB">
      <w:pPr>
        <w:pStyle w:val="Standard"/>
        <w:jc w:val="center"/>
        <w:rPr>
          <w:rFonts w:ascii="Trebuchet MS" w:hAnsi="Trebuchet MS"/>
          <w:b/>
          <w:sz w:val="20"/>
          <w:szCs w:val="20"/>
        </w:rPr>
      </w:pPr>
      <w:r w:rsidRPr="00540CAB">
        <w:rPr>
          <w:rFonts w:ascii="Trebuchet MS" w:hAnsi="Trebuchet MS"/>
          <w:b/>
          <w:sz w:val="20"/>
          <w:szCs w:val="20"/>
        </w:rPr>
        <w:t>obowiązującą w Miejskim ośrodku Sportu i Rekreacji w Rudzie Śląskiej</w:t>
      </w:r>
    </w:p>
    <w:p w14:paraId="221D2C9D" w14:textId="77777777" w:rsidR="00540CAB" w:rsidRDefault="00540CAB" w:rsidP="00540CAB">
      <w:pPr>
        <w:pStyle w:val="Standard"/>
        <w:jc w:val="both"/>
        <w:rPr>
          <w:rFonts w:ascii="Trebuchet MS" w:hAnsi="Trebuchet MS"/>
          <w:b/>
          <w:sz w:val="20"/>
          <w:szCs w:val="20"/>
        </w:rPr>
      </w:pPr>
    </w:p>
    <w:p w14:paraId="14630EFC" w14:textId="77777777" w:rsidR="00540CAB" w:rsidRDefault="00540CAB" w:rsidP="00540CAB">
      <w:pPr>
        <w:pStyle w:val="Standard"/>
        <w:jc w:val="both"/>
        <w:rPr>
          <w:rFonts w:ascii="Trebuchet MS" w:hAnsi="Trebuchet MS"/>
          <w:b/>
          <w:sz w:val="20"/>
          <w:szCs w:val="20"/>
        </w:rPr>
      </w:pPr>
    </w:p>
    <w:p w14:paraId="0F319078" w14:textId="77777777" w:rsidR="00540CAB" w:rsidRPr="00540CAB" w:rsidRDefault="00540CAB" w:rsidP="00540CAB">
      <w:pPr>
        <w:pStyle w:val="Standard"/>
        <w:jc w:val="both"/>
        <w:rPr>
          <w:rFonts w:ascii="Trebuchet MS" w:hAnsi="Trebuchet MS"/>
          <w:b/>
          <w:sz w:val="20"/>
          <w:szCs w:val="20"/>
        </w:rPr>
      </w:pPr>
    </w:p>
    <w:p w14:paraId="54455561" w14:textId="77777777" w:rsidR="00540CAB" w:rsidRPr="00540CAB" w:rsidRDefault="00540CAB" w:rsidP="00540CAB">
      <w:pPr>
        <w:pStyle w:val="Standard"/>
        <w:jc w:val="both"/>
        <w:rPr>
          <w:rFonts w:ascii="Trebuchet MS" w:hAnsi="Trebuchet MS"/>
          <w:b/>
          <w:sz w:val="20"/>
          <w:szCs w:val="20"/>
        </w:rPr>
      </w:pPr>
    </w:p>
    <w:p w14:paraId="02E95BFC" w14:textId="77777777" w:rsidR="00540CAB" w:rsidRPr="00540CAB" w:rsidRDefault="00540CAB" w:rsidP="00540CAB">
      <w:pPr>
        <w:pStyle w:val="Standard"/>
        <w:jc w:val="both"/>
        <w:rPr>
          <w:rFonts w:ascii="Trebuchet MS" w:hAnsi="Trebuchet MS"/>
          <w:sz w:val="20"/>
          <w:szCs w:val="20"/>
        </w:rPr>
      </w:pPr>
      <w:r w:rsidRPr="00540CAB">
        <w:rPr>
          <w:rFonts w:ascii="Trebuchet MS" w:hAnsi="Trebuchet MS"/>
          <w:b/>
          <w:sz w:val="20"/>
          <w:szCs w:val="20"/>
        </w:rPr>
        <w:t xml:space="preserve">     </w:t>
      </w:r>
      <w:r w:rsidRPr="00540CAB">
        <w:rPr>
          <w:rFonts w:ascii="Trebuchet MS" w:hAnsi="Trebuchet MS"/>
          <w:bCs/>
          <w:sz w:val="20"/>
          <w:szCs w:val="20"/>
        </w:rPr>
        <w:t xml:space="preserve">Oświadczam, że zapoznałam/em się z treścią Procedury Zgłoszeń Wewnętrznych obowiązującej </w:t>
      </w:r>
      <w:r w:rsidRPr="00540CAB">
        <w:rPr>
          <w:rFonts w:ascii="Trebuchet MS" w:hAnsi="Trebuchet MS"/>
          <w:bCs/>
          <w:sz w:val="20"/>
          <w:szCs w:val="20"/>
        </w:rPr>
        <w:br/>
        <w:t>w Miejskim Ośrodku Sportu i Rekreacji w Rudzie Śląskiej.</w:t>
      </w:r>
    </w:p>
    <w:p w14:paraId="4D7A7BAF" w14:textId="77777777" w:rsidR="00540CAB" w:rsidRPr="00540CAB" w:rsidRDefault="00540CAB" w:rsidP="00540CAB">
      <w:pPr>
        <w:pStyle w:val="Standard"/>
        <w:rPr>
          <w:rFonts w:ascii="Trebuchet MS" w:hAnsi="Trebuchet MS"/>
          <w:bCs/>
          <w:sz w:val="20"/>
          <w:szCs w:val="20"/>
        </w:rPr>
      </w:pPr>
    </w:p>
    <w:p w14:paraId="6EE7B7B3" w14:textId="77777777" w:rsidR="00540CAB" w:rsidRPr="00540CAB" w:rsidRDefault="00540CAB" w:rsidP="00540CAB">
      <w:pPr>
        <w:pStyle w:val="Standard"/>
        <w:rPr>
          <w:rFonts w:ascii="Trebuchet MS" w:hAnsi="Trebuchet MS"/>
          <w:bCs/>
          <w:sz w:val="20"/>
          <w:szCs w:val="20"/>
        </w:rPr>
      </w:pPr>
    </w:p>
    <w:p w14:paraId="4A7F37AD" w14:textId="77777777" w:rsidR="00540CAB" w:rsidRPr="00540CAB" w:rsidRDefault="00540CAB" w:rsidP="00540CAB">
      <w:pPr>
        <w:pStyle w:val="Standard"/>
        <w:rPr>
          <w:rFonts w:ascii="Trebuchet MS" w:hAnsi="Trebuchet MS"/>
          <w:bCs/>
          <w:sz w:val="20"/>
          <w:szCs w:val="20"/>
        </w:rPr>
      </w:pPr>
    </w:p>
    <w:p w14:paraId="0D87C630" w14:textId="77777777" w:rsidR="00540CAB" w:rsidRPr="00540CAB" w:rsidRDefault="00540CAB" w:rsidP="00540CAB">
      <w:pPr>
        <w:pStyle w:val="Standard"/>
        <w:rPr>
          <w:rFonts w:ascii="Trebuchet MS" w:hAnsi="Trebuchet MS"/>
          <w:bCs/>
          <w:sz w:val="20"/>
          <w:szCs w:val="20"/>
        </w:rPr>
      </w:pPr>
    </w:p>
    <w:p w14:paraId="2CCAC6DA" w14:textId="77777777" w:rsidR="00540CAB" w:rsidRPr="00540CAB" w:rsidRDefault="00540CAB" w:rsidP="00540CAB">
      <w:pPr>
        <w:pStyle w:val="Standard"/>
        <w:rPr>
          <w:rFonts w:ascii="Trebuchet MS" w:hAnsi="Trebuchet MS"/>
          <w:bCs/>
          <w:sz w:val="20"/>
          <w:szCs w:val="20"/>
        </w:rPr>
      </w:pPr>
    </w:p>
    <w:p w14:paraId="7A3B617F" w14:textId="77777777" w:rsidR="00540CAB" w:rsidRPr="00540CAB" w:rsidRDefault="00540CAB" w:rsidP="00540CAB">
      <w:pPr>
        <w:pStyle w:val="Standard"/>
        <w:rPr>
          <w:rFonts w:ascii="Trebuchet MS" w:hAnsi="Trebuchet MS"/>
          <w:bCs/>
          <w:sz w:val="20"/>
          <w:szCs w:val="20"/>
        </w:rPr>
      </w:pPr>
      <w:r w:rsidRPr="00540CAB">
        <w:rPr>
          <w:rFonts w:ascii="Trebuchet MS" w:hAnsi="Trebuchet MS"/>
          <w:bCs/>
          <w:sz w:val="20"/>
          <w:szCs w:val="20"/>
        </w:rPr>
        <w:t>………………………………………………..                                                   ……………………………………………………..</w:t>
      </w:r>
    </w:p>
    <w:p w14:paraId="53185034" w14:textId="208CDB2D" w:rsidR="00540CAB" w:rsidRPr="00540CAB" w:rsidRDefault="00540CAB" w:rsidP="00540CAB">
      <w:pPr>
        <w:pStyle w:val="Standard"/>
        <w:rPr>
          <w:rFonts w:ascii="Trebuchet MS" w:hAnsi="Trebuchet MS"/>
          <w:bCs/>
          <w:sz w:val="16"/>
          <w:szCs w:val="16"/>
        </w:rPr>
      </w:pPr>
      <w:r w:rsidRPr="00540CAB">
        <w:rPr>
          <w:rFonts w:ascii="Trebuchet MS" w:hAnsi="Trebuchet MS"/>
          <w:bCs/>
          <w:sz w:val="16"/>
          <w:szCs w:val="16"/>
        </w:rPr>
        <w:t xml:space="preserve">          Miejscowość, data                                                     </w:t>
      </w:r>
      <w:r>
        <w:rPr>
          <w:rFonts w:ascii="Trebuchet MS" w:hAnsi="Trebuchet MS"/>
          <w:bCs/>
          <w:sz w:val="16"/>
          <w:szCs w:val="16"/>
        </w:rPr>
        <w:t xml:space="preserve">                               </w:t>
      </w:r>
      <w:r w:rsidRPr="00540CAB">
        <w:rPr>
          <w:rFonts w:ascii="Trebuchet MS" w:hAnsi="Trebuchet MS"/>
          <w:bCs/>
          <w:sz w:val="16"/>
          <w:szCs w:val="16"/>
        </w:rPr>
        <w:t xml:space="preserve">           Czytelny podpis Wykonawcy</w:t>
      </w:r>
    </w:p>
    <w:p w14:paraId="66C9B986" w14:textId="77777777" w:rsidR="00540CAB" w:rsidRPr="00540CAB" w:rsidRDefault="00540CAB" w:rsidP="00540CAB">
      <w:pPr>
        <w:pStyle w:val="Standard"/>
        <w:spacing w:line="360" w:lineRule="auto"/>
        <w:rPr>
          <w:rFonts w:ascii="Trebuchet MS" w:hAnsi="Trebuchet MS"/>
          <w:sz w:val="20"/>
          <w:szCs w:val="20"/>
        </w:rPr>
      </w:pPr>
    </w:p>
    <w:p w14:paraId="731CE111" w14:textId="77777777" w:rsidR="00540CAB" w:rsidRPr="00540CAB" w:rsidRDefault="00540CAB">
      <w:pPr>
        <w:pStyle w:val="Standard"/>
        <w:spacing w:line="360" w:lineRule="auto"/>
        <w:jc w:val="both"/>
        <w:rPr>
          <w:rFonts w:ascii="Trebuchet MS" w:hAnsi="Trebuchet MS"/>
          <w:sz w:val="20"/>
          <w:szCs w:val="20"/>
        </w:rPr>
      </w:pPr>
    </w:p>
    <w:sectPr w:rsidR="00540CAB" w:rsidRPr="00540CAB">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6664" w14:textId="77777777" w:rsidR="00485F8C" w:rsidRDefault="00485F8C">
      <w:r>
        <w:separator/>
      </w:r>
    </w:p>
  </w:endnote>
  <w:endnote w:type="continuationSeparator" w:id="0">
    <w:p w14:paraId="00BCECC4" w14:textId="77777777" w:rsidR="00485F8C" w:rsidRDefault="0048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F321" w14:textId="77777777" w:rsidR="00AE7CB0"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2964" w14:textId="77777777" w:rsidR="00485F8C" w:rsidRDefault="00485F8C">
      <w:r>
        <w:rPr>
          <w:color w:val="000000"/>
        </w:rPr>
        <w:separator/>
      </w:r>
    </w:p>
  </w:footnote>
  <w:footnote w:type="continuationSeparator" w:id="0">
    <w:p w14:paraId="62E86B4F" w14:textId="77777777" w:rsidR="00485F8C" w:rsidRDefault="0048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3F6"/>
    <w:multiLevelType w:val="multilevel"/>
    <w:tmpl w:val="43383F2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 w15:restartNumberingAfterBreak="0">
    <w:nsid w:val="0B462397"/>
    <w:multiLevelType w:val="multilevel"/>
    <w:tmpl w:val="10222DD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E8A727D"/>
    <w:multiLevelType w:val="multilevel"/>
    <w:tmpl w:val="EA8698F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00D6BBE"/>
    <w:multiLevelType w:val="multilevel"/>
    <w:tmpl w:val="6172EC9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14C5B"/>
    <w:multiLevelType w:val="multilevel"/>
    <w:tmpl w:val="1D1650B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7071710"/>
    <w:multiLevelType w:val="multilevel"/>
    <w:tmpl w:val="CD7E19A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2DAF6016"/>
    <w:multiLevelType w:val="multilevel"/>
    <w:tmpl w:val="DCAEC056"/>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9A7765A"/>
    <w:multiLevelType w:val="multilevel"/>
    <w:tmpl w:val="55E46714"/>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EE13E0"/>
    <w:multiLevelType w:val="multilevel"/>
    <w:tmpl w:val="783E6420"/>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635D34"/>
    <w:multiLevelType w:val="multilevel"/>
    <w:tmpl w:val="B912560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3DAA5588"/>
    <w:multiLevelType w:val="multilevel"/>
    <w:tmpl w:val="032C033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40750E4D"/>
    <w:multiLevelType w:val="hybridMultilevel"/>
    <w:tmpl w:val="4836C8A4"/>
    <w:lvl w:ilvl="0" w:tplc="D3A4CC56">
      <w:start w:val="2"/>
      <w:numFmt w:val="decimal"/>
      <w:lvlText w:val="%1."/>
      <w:lvlJc w:val="left"/>
      <w:pPr>
        <w:ind w:left="644" w:hanging="360"/>
      </w:pPr>
      <w:rPr>
        <w:color w:val="FF000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40E02390"/>
    <w:multiLevelType w:val="multilevel"/>
    <w:tmpl w:val="2DFA3F8E"/>
    <w:styleLink w:val="WW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A1F5206"/>
    <w:multiLevelType w:val="multilevel"/>
    <w:tmpl w:val="0412805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4D5925A1"/>
    <w:multiLevelType w:val="multilevel"/>
    <w:tmpl w:val="A3FEC10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4F7334BA"/>
    <w:multiLevelType w:val="multilevel"/>
    <w:tmpl w:val="FD400FE8"/>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D506B05"/>
    <w:multiLevelType w:val="multilevel"/>
    <w:tmpl w:val="F4B8DE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77733A99"/>
    <w:multiLevelType w:val="hybridMultilevel"/>
    <w:tmpl w:val="FBF217A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B63C78"/>
    <w:multiLevelType w:val="multilevel"/>
    <w:tmpl w:val="EC9469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74535908">
    <w:abstractNumId w:val="0"/>
  </w:num>
  <w:num w:numId="2" w16cid:durableId="125701789">
    <w:abstractNumId w:val="3"/>
  </w:num>
  <w:num w:numId="3" w16cid:durableId="1133904583">
    <w:abstractNumId w:val="12"/>
  </w:num>
  <w:num w:numId="4" w16cid:durableId="1198663897">
    <w:abstractNumId w:val="8"/>
  </w:num>
  <w:num w:numId="5" w16cid:durableId="1954752612">
    <w:abstractNumId w:val="7"/>
  </w:num>
  <w:num w:numId="6" w16cid:durableId="1251279227">
    <w:abstractNumId w:val="15"/>
  </w:num>
  <w:num w:numId="7" w16cid:durableId="87115837">
    <w:abstractNumId w:val="16"/>
  </w:num>
  <w:num w:numId="8" w16cid:durableId="1435705443">
    <w:abstractNumId w:val="18"/>
  </w:num>
  <w:num w:numId="9" w16cid:durableId="2061785675">
    <w:abstractNumId w:val="9"/>
  </w:num>
  <w:num w:numId="10" w16cid:durableId="1830441305">
    <w:abstractNumId w:val="13"/>
  </w:num>
  <w:num w:numId="11" w16cid:durableId="1812165850">
    <w:abstractNumId w:val="5"/>
  </w:num>
  <w:num w:numId="12" w16cid:durableId="1802841250">
    <w:abstractNumId w:val="4"/>
  </w:num>
  <w:num w:numId="13" w16cid:durableId="1298221319">
    <w:abstractNumId w:val="2"/>
  </w:num>
  <w:num w:numId="14" w16cid:durableId="1837722207">
    <w:abstractNumId w:val="14"/>
  </w:num>
  <w:num w:numId="15" w16cid:durableId="577136457">
    <w:abstractNumId w:val="1"/>
  </w:num>
  <w:num w:numId="16" w16cid:durableId="623316690">
    <w:abstractNumId w:val="6"/>
  </w:num>
  <w:num w:numId="17" w16cid:durableId="1941717621">
    <w:abstractNumId w:val="10"/>
  </w:num>
  <w:num w:numId="18" w16cid:durableId="989405007">
    <w:abstractNumId w:val="7"/>
  </w:num>
  <w:num w:numId="19" w16cid:durableId="362631348">
    <w:abstractNumId w:val="8"/>
  </w:num>
  <w:num w:numId="20" w16cid:durableId="1273436794">
    <w:abstractNumId w:val="12"/>
  </w:num>
  <w:num w:numId="21" w16cid:durableId="1203516140">
    <w:abstractNumId w:val="3"/>
  </w:num>
  <w:num w:numId="22" w16cid:durableId="19993785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96989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A3"/>
    <w:rsid w:val="00065AD0"/>
    <w:rsid w:val="000A49A3"/>
    <w:rsid w:val="00147AB4"/>
    <w:rsid w:val="001C180F"/>
    <w:rsid w:val="001E7490"/>
    <w:rsid w:val="00204C47"/>
    <w:rsid w:val="00224BB7"/>
    <w:rsid w:val="002606F2"/>
    <w:rsid w:val="002628A4"/>
    <w:rsid w:val="002807FA"/>
    <w:rsid w:val="00284F41"/>
    <w:rsid w:val="002959E1"/>
    <w:rsid w:val="002B0F71"/>
    <w:rsid w:val="00300EA2"/>
    <w:rsid w:val="00305409"/>
    <w:rsid w:val="00392AB7"/>
    <w:rsid w:val="003D3C56"/>
    <w:rsid w:val="003E37D1"/>
    <w:rsid w:val="00404750"/>
    <w:rsid w:val="004642F4"/>
    <w:rsid w:val="00485F8C"/>
    <w:rsid w:val="00494F70"/>
    <w:rsid w:val="004966AA"/>
    <w:rsid w:val="004A76BE"/>
    <w:rsid w:val="004D5834"/>
    <w:rsid w:val="00540CAB"/>
    <w:rsid w:val="00555F21"/>
    <w:rsid w:val="00557DF6"/>
    <w:rsid w:val="00593D4E"/>
    <w:rsid w:val="005B18E2"/>
    <w:rsid w:val="005E6DCD"/>
    <w:rsid w:val="005F41A4"/>
    <w:rsid w:val="00617C9C"/>
    <w:rsid w:val="006802A6"/>
    <w:rsid w:val="00685620"/>
    <w:rsid w:val="006963B4"/>
    <w:rsid w:val="006A17D2"/>
    <w:rsid w:val="006A248C"/>
    <w:rsid w:val="006B3F18"/>
    <w:rsid w:val="006B77E3"/>
    <w:rsid w:val="006C6DBF"/>
    <w:rsid w:val="006E1A11"/>
    <w:rsid w:val="006F3D67"/>
    <w:rsid w:val="00713480"/>
    <w:rsid w:val="007552F9"/>
    <w:rsid w:val="00833F4A"/>
    <w:rsid w:val="0084294C"/>
    <w:rsid w:val="008816E0"/>
    <w:rsid w:val="00896E8F"/>
    <w:rsid w:val="008B4258"/>
    <w:rsid w:val="008C3955"/>
    <w:rsid w:val="008C7C2E"/>
    <w:rsid w:val="008E465F"/>
    <w:rsid w:val="00911B4A"/>
    <w:rsid w:val="00916847"/>
    <w:rsid w:val="00962AE7"/>
    <w:rsid w:val="009F2106"/>
    <w:rsid w:val="00A1664D"/>
    <w:rsid w:val="00A469D8"/>
    <w:rsid w:val="00A61711"/>
    <w:rsid w:val="00AB26AB"/>
    <w:rsid w:val="00AE7CB0"/>
    <w:rsid w:val="00B079C3"/>
    <w:rsid w:val="00BC44CF"/>
    <w:rsid w:val="00BF76E6"/>
    <w:rsid w:val="00C0679F"/>
    <w:rsid w:val="00C120DC"/>
    <w:rsid w:val="00C1233C"/>
    <w:rsid w:val="00C5637E"/>
    <w:rsid w:val="00C66246"/>
    <w:rsid w:val="00C96629"/>
    <w:rsid w:val="00CF0931"/>
    <w:rsid w:val="00D44A0F"/>
    <w:rsid w:val="00D97679"/>
    <w:rsid w:val="00E14E87"/>
    <w:rsid w:val="00E31533"/>
    <w:rsid w:val="00E46E2A"/>
    <w:rsid w:val="00E676E7"/>
    <w:rsid w:val="00E82E14"/>
    <w:rsid w:val="00EA02EB"/>
    <w:rsid w:val="00ED7718"/>
    <w:rsid w:val="00EF5C4C"/>
    <w:rsid w:val="00F071F8"/>
    <w:rsid w:val="00F23087"/>
    <w:rsid w:val="00F3011D"/>
    <w:rsid w:val="00F454E9"/>
    <w:rsid w:val="00F76962"/>
    <w:rsid w:val="00F96923"/>
    <w:rsid w:val="00FB20E3"/>
    <w:rsid w:val="00FC1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AA15"/>
  <w15:docId w15:val="{D7A10346-3F17-49CD-9BDD-B2B1B43B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uiPriority w:val="34"/>
    <w:qFormat/>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qFormat/>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ListLabel4">
    <w:name w:val="ListLabel 4"/>
    <w:rPr>
      <w:rFonts w:ascii="Times New Roman" w:eastAsia="Times New Roman" w:hAnsi="Times New Roman" w:cs="Times New Roman"/>
      <w:sz w:val="20"/>
      <w:szCs w:val="20"/>
    </w:rPr>
  </w:style>
  <w:style w:type="character" w:customStyle="1" w:styleId="ListLabel3">
    <w:name w:val="ListLabel 3"/>
    <w:rPr>
      <w:rFonts w:ascii="Times New Roman" w:eastAsia="Times New Roman" w:hAnsi="Times New Roman" w:cs="Times New Roman"/>
      <w:sz w:val="20"/>
      <w:szCs w:val="20"/>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styleId="Odwoaniedokomentarza">
    <w:name w:val="annotation reference"/>
    <w:basedOn w:val="Domylnaczcionkaakapitu"/>
    <w:rPr>
      <w:sz w:val="16"/>
      <w:szCs w:val="16"/>
    </w:rPr>
  </w:style>
  <w:style w:type="paragraph" w:styleId="Tekstkomentarza">
    <w:name w:val="annotation text"/>
    <w:basedOn w:val="Normalny"/>
    <w:pPr>
      <w:autoSpaceDE w:val="0"/>
    </w:pPr>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pPr>
      <w:autoSpaceDE/>
    </w:pPr>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Bezlisty1">
    <w:name w:val="Bez listy1"/>
    <w:basedOn w:val="Bezlisty"/>
    <w:pPr>
      <w:numPr>
        <w:numId w:val="16"/>
      </w:numPr>
    </w:pPr>
  </w:style>
  <w:style w:type="numbering" w:customStyle="1" w:styleId="WWNum4">
    <w:name w:val="WWNum4"/>
    <w:basedOn w:val="Bezlisty"/>
    <w:pPr>
      <w:numPr>
        <w:numId w:val="17"/>
      </w:numPr>
    </w:pPr>
  </w:style>
  <w:style w:type="character" w:styleId="Hipercze">
    <w:name w:val="Hyperlink"/>
    <w:basedOn w:val="Domylnaczcionkaakapitu"/>
    <w:uiPriority w:val="99"/>
    <w:unhideWhenUsed/>
    <w:rsid w:val="002B0F71"/>
    <w:rPr>
      <w:color w:val="0563C1" w:themeColor="hyperlink"/>
      <w:u w:val="single"/>
    </w:rPr>
  </w:style>
  <w:style w:type="character" w:styleId="Nierozpoznanawzmianka">
    <w:name w:val="Unresolved Mention"/>
    <w:basedOn w:val="Domylnaczcionkaakapitu"/>
    <w:uiPriority w:val="99"/>
    <w:semiHidden/>
    <w:unhideWhenUsed/>
    <w:rsid w:val="002B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6238">
      <w:bodyDiv w:val="1"/>
      <w:marLeft w:val="0"/>
      <w:marRight w:val="0"/>
      <w:marTop w:val="0"/>
      <w:marBottom w:val="0"/>
      <w:divBdr>
        <w:top w:val="none" w:sz="0" w:space="0" w:color="auto"/>
        <w:left w:val="none" w:sz="0" w:space="0" w:color="auto"/>
        <w:bottom w:val="none" w:sz="0" w:space="0" w:color="auto"/>
        <w:right w:val="none" w:sz="0" w:space="0" w:color="auto"/>
      </w:divBdr>
    </w:div>
    <w:div w:id="386146906">
      <w:bodyDiv w:val="1"/>
      <w:marLeft w:val="0"/>
      <w:marRight w:val="0"/>
      <w:marTop w:val="0"/>
      <w:marBottom w:val="0"/>
      <w:divBdr>
        <w:top w:val="none" w:sz="0" w:space="0" w:color="auto"/>
        <w:left w:val="none" w:sz="0" w:space="0" w:color="auto"/>
        <w:bottom w:val="none" w:sz="0" w:space="0" w:color="auto"/>
        <w:right w:val="none" w:sz="0" w:space="0" w:color="auto"/>
      </w:divBdr>
    </w:div>
    <w:div w:id="468018079">
      <w:bodyDiv w:val="1"/>
      <w:marLeft w:val="0"/>
      <w:marRight w:val="0"/>
      <w:marTop w:val="0"/>
      <w:marBottom w:val="0"/>
      <w:divBdr>
        <w:top w:val="none" w:sz="0" w:space="0" w:color="auto"/>
        <w:left w:val="none" w:sz="0" w:space="0" w:color="auto"/>
        <w:bottom w:val="none" w:sz="0" w:space="0" w:color="auto"/>
        <w:right w:val="none" w:sz="0" w:space="0" w:color="auto"/>
      </w:divBdr>
    </w:div>
    <w:div w:id="753283996">
      <w:bodyDiv w:val="1"/>
      <w:marLeft w:val="0"/>
      <w:marRight w:val="0"/>
      <w:marTop w:val="0"/>
      <w:marBottom w:val="0"/>
      <w:divBdr>
        <w:top w:val="none" w:sz="0" w:space="0" w:color="auto"/>
        <w:left w:val="none" w:sz="0" w:space="0" w:color="auto"/>
        <w:bottom w:val="none" w:sz="0" w:space="0" w:color="auto"/>
        <w:right w:val="none" w:sz="0" w:space="0" w:color="auto"/>
      </w:divBdr>
    </w:div>
    <w:div w:id="959922278">
      <w:bodyDiv w:val="1"/>
      <w:marLeft w:val="0"/>
      <w:marRight w:val="0"/>
      <w:marTop w:val="0"/>
      <w:marBottom w:val="0"/>
      <w:divBdr>
        <w:top w:val="none" w:sz="0" w:space="0" w:color="auto"/>
        <w:left w:val="none" w:sz="0" w:space="0" w:color="auto"/>
        <w:bottom w:val="none" w:sz="0" w:space="0" w:color="auto"/>
        <w:right w:val="none" w:sz="0" w:space="0" w:color="auto"/>
      </w:divBdr>
    </w:div>
    <w:div w:id="1371609129">
      <w:bodyDiv w:val="1"/>
      <w:marLeft w:val="0"/>
      <w:marRight w:val="0"/>
      <w:marTop w:val="0"/>
      <w:marBottom w:val="0"/>
      <w:divBdr>
        <w:top w:val="none" w:sz="0" w:space="0" w:color="auto"/>
        <w:left w:val="none" w:sz="0" w:space="0" w:color="auto"/>
        <w:bottom w:val="none" w:sz="0" w:space="0" w:color="auto"/>
        <w:right w:val="none" w:sz="0" w:space="0" w:color="auto"/>
      </w:divBdr>
    </w:div>
    <w:div w:id="1559702177">
      <w:bodyDiv w:val="1"/>
      <w:marLeft w:val="0"/>
      <w:marRight w:val="0"/>
      <w:marTop w:val="0"/>
      <w:marBottom w:val="0"/>
      <w:divBdr>
        <w:top w:val="none" w:sz="0" w:space="0" w:color="auto"/>
        <w:left w:val="none" w:sz="0" w:space="0" w:color="auto"/>
        <w:bottom w:val="none" w:sz="0" w:space="0" w:color="auto"/>
        <w:right w:val="none" w:sz="0" w:space="0" w:color="auto"/>
      </w:divBdr>
    </w:div>
    <w:div w:id="1624000343">
      <w:bodyDiv w:val="1"/>
      <w:marLeft w:val="0"/>
      <w:marRight w:val="0"/>
      <w:marTop w:val="0"/>
      <w:marBottom w:val="0"/>
      <w:divBdr>
        <w:top w:val="none" w:sz="0" w:space="0" w:color="auto"/>
        <w:left w:val="none" w:sz="0" w:space="0" w:color="auto"/>
        <w:bottom w:val="none" w:sz="0" w:space="0" w:color="auto"/>
        <w:right w:val="none" w:sz="0" w:space="0" w:color="auto"/>
      </w:divBdr>
    </w:div>
    <w:div w:id="1644653633">
      <w:bodyDiv w:val="1"/>
      <w:marLeft w:val="0"/>
      <w:marRight w:val="0"/>
      <w:marTop w:val="0"/>
      <w:marBottom w:val="0"/>
      <w:divBdr>
        <w:top w:val="none" w:sz="0" w:space="0" w:color="auto"/>
        <w:left w:val="none" w:sz="0" w:space="0" w:color="auto"/>
        <w:bottom w:val="none" w:sz="0" w:space="0" w:color="auto"/>
        <w:right w:val="none" w:sz="0" w:space="0" w:color="auto"/>
      </w:divBdr>
    </w:div>
    <w:div w:id="205160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2996</Words>
  <Characters>17976</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18</cp:revision>
  <cp:lastPrinted>2022-12-13T14:42:00Z</cp:lastPrinted>
  <dcterms:created xsi:type="dcterms:W3CDTF">2024-11-26T12:17:00Z</dcterms:created>
  <dcterms:modified xsi:type="dcterms:W3CDTF">2026-05-18T12:06:00Z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