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ED5" w:rsidRDefault="00531ED5">
      <w:pPr>
        <w:ind w:right="-340"/>
        <w:jc w:val="right"/>
        <w:rPr>
          <w:rFonts w:ascii="Trebuchet MS" w:hAnsi="Trebuchet MS" w:cs="Trebuchet MS"/>
          <w:b/>
          <w:bCs/>
        </w:rPr>
      </w:pPr>
    </w:p>
    <w:p w:rsidR="00531ED5" w:rsidRDefault="00531ED5">
      <w:pPr>
        <w:ind w:right="-340"/>
        <w:rPr>
          <w:rFonts w:ascii="Trebuchet MS" w:hAnsi="Trebuchet MS" w:cs="Trebuchet MS"/>
          <w:b/>
          <w:bCs/>
          <w:sz w:val="16"/>
          <w:szCs w:val="16"/>
        </w:rPr>
      </w:pPr>
    </w:p>
    <w:p w:rsidR="00531ED5" w:rsidRDefault="00531ED5">
      <w:pPr>
        <w:ind w:right="-340"/>
        <w:jc w:val="right"/>
      </w:pPr>
      <w:r>
        <w:rPr>
          <w:rFonts w:ascii="Trebuchet MS" w:hAnsi="Trebuchet MS" w:cs="Trebuchet MS"/>
        </w:rPr>
        <w:t xml:space="preserve">Załącznik nr </w:t>
      </w:r>
      <w:r w:rsidR="006A6367">
        <w:rPr>
          <w:rFonts w:ascii="Trebuchet MS" w:hAnsi="Trebuchet MS" w:cs="Trebuchet MS"/>
        </w:rPr>
        <w:t>5</w:t>
      </w:r>
      <w:r w:rsidR="00425541">
        <w:rPr>
          <w:rFonts w:ascii="Trebuchet MS" w:hAnsi="Trebuchet MS" w:cs="Trebuchet MS"/>
        </w:rPr>
        <w:t xml:space="preserve"> do zapytania ofertowego</w:t>
      </w:r>
    </w:p>
    <w:p w:rsidR="00531ED5" w:rsidRDefault="00531ED5">
      <w:pPr>
        <w:ind w:right="-340"/>
        <w:rPr>
          <w:rFonts w:ascii="Trebuchet MS" w:hAnsi="Trebuchet MS" w:cs="Trebuchet MS"/>
          <w:sz w:val="16"/>
          <w:szCs w:val="16"/>
        </w:rPr>
      </w:pPr>
    </w:p>
    <w:p w:rsidR="00531ED5" w:rsidRDefault="00531ED5">
      <w:pPr>
        <w:ind w:right="-340"/>
        <w:rPr>
          <w:rFonts w:ascii="Trebuchet MS" w:hAnsi="Trebuchet MS" w:cs="Trebuchet MS"/>
          <w:sz w:val="16"/>
          <w:szCs w:val="16"/>
        </w:rPr>
      </w:pPr>
    </w:p>
    <w:p w:rsidR="00531ED5" w:rsidRDefault="00531ED5">
      <w:pPr>
        <w:ind w:right="-340"/>
        <w:rPr>
          <w:rFonts w:ascii="Trebuchet MS" w:hAnsi="Trebuchet MS" w:cs="Trebuchet MS"/>
          <w:sz w:val="16"/>
          <w:szCs w:val="16"/>
        </w:rPr>
      </w:pPr>
    </w:p>
    <w:p w:rsidR="00531ED5" w:rsidRDefault="00531ED5">
      <w:pPr>
        <w:jc w:val="center"/>
      </w:pPr>
      <w:r>
        <w:rPr>
          <w:rFonts w:ascii="Trebuchet MS" w:hAnsi="Trebuchet MS" w:cs="Trebuchet MS"/>
          <w:b/>
          <w:bCs/>
        </w:rPr>
        <w:t>KLAUZULA INFORMACYJNA – RODO</w:t>
      </w:r>
    </w:p>
    <w:p w:rsidR="00531ED5" w:rsidRDefault="00531ED5">
      <w:pPr>
        <w:jc w:val="center"/>
        <w:rPr>
          <w:rFonts w:ascii="Trebuchet MS" w:hAnsi="Trebuchet MS" w:cs="Trebuchet MS"/>
          <w:b/>
          <w:bCs/>
        </w:rPr>
      </w:pP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531ED5" w:rsidRDefault="00531ED5">
      <w:pPr>
        <w:pStyle w:val="ListParagraph"/>
        <w:numPr>
          <w:ilvl w:val="0"/>
          <w:numId w:val="2"/>
        </w:numPr>
        <w:jc w:val="both"/>
      </w:pPr>
      <w:r>
        <w:rPr>
          <w:rFonts w:ascii="Trebuchet MS" w:hAnsi="Trebuchet MS" w:cs="Trebuchet MS"/>
          <w:color w:val="000000"/>
        </w:rPr>
        <w:t xml:space="preserve">Administratorem Pani/Pana danych osobowych jest Miejski Ośrodek Sportu i Rekreacji w Rudzie Śląskiej, ul. Hallera 14a, </w:t>
      </w:r>
      <w:r>
        <w:rPr>
          <w:rFonts w:ascii="Trebuchet MS" w:hAnsi="Trebuchet MS" w:cs="Trebuchet MS"/>
        </w:rPr>
        <w:t xml:space="preserve">41-709 Ruda Śląska. </w:t>
      </w:r>
    </w:p>
    <w:p w:rsidR="00531ED5" w:rsidRDefault="00531ED5">
      <w:pPr>
        <w:pStyle w:val="ListParagraph"/>
        <w:numPr>
          <w:ilvl w:val="0"/>
          <w:numId w:val="2"/>
        </w:numPr>
        <w:jc w:val="both"/>
      </w:pPr>
      <w:r>
        <w:rPr>
          <w:rFonts w:ascii="Trebuchet MS" w:hAnsi="Trebuchet MS" w:cs="Trebuchet MS"/>
          <w:color w:val="000000"/>
        </w:rPr>
        <w:t>W podmiocie jest wyznaczona osoba nadzorująca przestrzeganie zasad ochrony danych - kontakt z Inspektorem Ochrony Danych - e-mail: aleksandra@eduodo.pl lub</w:t>
      </w:r>
      <w:r>
        <w:rPr>
          <w:rFonts w:ascii="Trebuchet MS" w:hAnsi="Trebuchet MS" w:cs="Trebuchet MS"/>
        </w:rPr>
        <w:t xml:space="preserve"> </w:t>
      </w:r>
      <w:hyperlink r:id="rId7" w:history="1">
        <w:r>
          <w:rPr>
            <w:rStyle w:val="Hipercze"/>
            <w:rFonts w:ascii="Trebuchet MS" w:hAnsi="Trebuchet MS" w:cs="Trebuchet MS"/>
            <w:color w:val="auto"/>
          </w:rPr>
          <w:t>iod@eduodo.pl</w:t>
        </w:r>
      </w:hyperlink>
      <w:r>
        <w:rPr>
          <w:rFonts w:ascii="Trebuchet MS" w:hAnsi="Trebuchet MS" w:cs="Trebuchet MS"/>
        </w:rPr>
        <w:t xml:space="preserve">, </w:t>
      </w:r>
    </w:p>
    <w:p w:rsidR="00531ED5" w:rsidRDefault="00531ED5">
      <w:pPr>
        <w:pStyle w:val="ListParagraph"/>
        <w:numPr>
          <w:ilvl w:val="0"/>
          <w:numId w:val="2"/>
        </w:numPr>
        <w:jc w:val="both"/>
      </w:pPr>
      <w:r>
        <w:rPr>
          <w:rFonts w:ascii="Trebuchet MS" w:hAnsi="Trebuchet MS" w:cs="Trebuchet MS"/>
          <w:color w:val="000000"/>
        </w:rPr>
        <w:t xml:space="preserve">Pani/Pana dane osobowe przetwarzane będą na podstawie art. 6 ust. 1 lit b, c ogólnego rozporządzenia ogólnego rozporządzenia Parlamentu Europejskiego i Rady UE o ochronie danych osobowych z dnia 27 kwietnia 2016 r. oraz ustawy z dnia 21 sierpnia 1997 roku o gospodarce nieruchomościami w celu wykonania umowy dzierżawczej dotyczącej przetargu na dzierżawę lokalu. </w:t>
      </w:r>
    </w:p>
    <w:p w:rsidR="00531ED5" w:rsidRDefault="00531ED5">
      <w:pPr>
        <w:pStyle w:val="ListParagraph"/>
        <w:numPr>
          <w:ilvl w:val="0"/>
          <w:numId w:val="2"/>
        </w:numPr>
        <w:jc w:val="both"/>
      </w:pPr>
      <w:r>
        <w:rPr>
          <w:rFonts w:ascii="Trebuchet MS" w:hAnsi="Trebuchet MS" w:cs="Trebuchet MS"/>
          <w:color w:val="000000"/>
        </w:rPr>
        <w:t xml:space="preserve">Odbiorcami Pani/Pana danych osobowych będą organy władzy publicznej oraz podmioty wykonujące zadania publiczne lub działających na zlecenie organów władzy publicznej,  w zakresie i w celach, które wynikają z przepisów powszechnie obowiązującego prawa, </w:t>
      </w:r>
    </w:p>
    <w:p w:rsidR="00531ED5" w:rsidRDefault="00531ED5">
      <w:pPr>
        <w:pStyle w:val="ListParagraph"/>
        <w:numPr>
          <w:ilvl w:val="0"/>
          <w:numId w:val="2"/>
        </w:numPr>
        <w:jc w:val="both"/>
      </w:pPr>
      <w:r>
        <w:rPr>
          <w:rFonts w:ascii="Trebuchet MS" w:hAnsi="Trebuchet MS" w:cs="Trebuchet MS"/>
          <w:color w:val="000000"/>
        </w:rPr>
        <w:t>Pani/Pana dane osobowe przechowywane będą przez okres niezbędny do realizacji umowy, lecz nie krócej niż przez okres wskazany w przepisach o archiwizacji lub innych przepisach prawa.</w:t>
      </w:r>
    </w:p>
    <w:p w:rsidR="00531ED5" w:rsidRDefault="00531ED5">
      <w:pPr>
        <w:pStyle w:val="ListParagraph"/>
        <w:ind w:left="360"/>
        <w:jc w:val="both"/>
        <w:rPr>
          <w:rFonts w:ascii="Trebuchet MS" w:hAnsi="Trebuchet MS" w:cs="Trebuchet MS"/>
          <w:color w:val="000000"/>
        </w:rPr>
      </w:pP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>6.  Ma Pani/Pan prawo do żądania od Administratora:</w:t>
      </w: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 xml:space="preserve">a)  dostępu do swoich danych oraz otrzymania ich kopii, </w:t>
      </w: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 xml:space="preserve">b)  do sprostowania (poprawiania) swoich danych, </w:t>
      </w: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>c)  do usunięcia danych, ograniczenia przetwarzania danych w przypadkach, gdy:</w:t>
      </w: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>- dane nie są już niezbędne do celów, dla których były zebrane lub w inny sposób przetwarzane</w:t>
      </w: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>- osoba, której dane dotyczą, wniosła sprzeciw wobec przetwarzania danych osobowych</w:t>
      </w: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>- dane osobowe przetwarzane są niezgodnie z prawem</w:t>
      </w: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>- dane osobowe muszą być usunięte w celu wywiązania się z obowiązku wynikającego z przepisów prawa</w:t>
      </w: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>- osoba, której dane dotyczą kwestionuje prawidłowość danych osobowych</w:t>
      </w: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 xml:space="preserve">d)  do wniesienia sprzeciwu wobec przetwarzania danych, </w:t>
      </w: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 xml:space="preserve">e)  do przenoszenia danych, </w:t>
      </w: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>f)  prawo do wniesienia skargi do organu nadzorczego,</w:t>
      </w:r>
    </w:p>
    <w:p w:rsidR="00531ED5" w:rsidRDefault="00531ED5">
      <w:pPr>
        <w:jc w:val="both"/>
        <w:rPr>
          <w:rFonts w:ascii="Trebuchet MS" w:hAnsi="Trebuchet MS" w:cs="Trebuchet MS"/>
          <w:color w:val="000000"/>
        </w:rPr>
      </w:pP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 xml:space="preserve">W celu skorzystania z praw określonych powyżej (lit. a-f) należy skontaktować się                                    z Administratorem lub z Inspektorem Danych Osobowych. </w:t>
      </w: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 xml:space="preserve">7. </w:t>
      </w:r>
      <w:bookmarkStart w:id="0" w:name="_GoBack"/>
      <w:bookmarkEnd w:id="0"/>
      <w:r>
        <w:rPr>
          <w:rFonts w:ascii="Trebuchet MS" w:hAnsi="Trebuchet MS" w:cs="Trebuchet MS"/>
          <w:color w:val="000000"/>
        </w:rPr>
        <w:t xml:space="preserve">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 </w:t>
      </w: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>8.  Podanie danych osobowych do spełnienia wyżej wymienionego celu jest warunkiem zawarcia umowy po jego rozstrzygnięciu. Konsekwencją niepodania wymaganych danych osobowych będzie brak możliwości zawarcia umowy dzierżawczej.</w:t>
      </w: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 xml:space="preserve">9. Pani/Pana dane osobowe nie będą przekazywane do państw trzecich, ani do organizacji międzynarodowych. </w:t>
      </w:r>
    </w:p>
    <w:p w:rsidR="00531ED5" w:rsidRDefault="00531ED5">
      <w:pPr>
        <w:jc w:val="both"/>
      </w:pPr>
      <w:r>
        <w:rPr>
          <w:rFonts w:ascii="Trebuchet MS" w:hAnsi="Trebuchet MS" w:cs="Trebuchet MS"/>
          <w:color w:val="000000"/>
        </w:rPr>
        <w:t xml:space="preserve">10. Państwa dane nie będą przetwarzane w sposób zautomatyzowany i nie będą profilowane. </w:t>
      </w:r>
    </w:p>
    <w:p w:rsidR="00531ED5" w:rsidRDefault="00531ED5">
      <w:pPr>
        <w:pStyle w:val="ListParagraph"/>
        <w:ind w:left="-340" w:right="-340"/>
        <w:jc w:val="both"/>
        <w:rPr>
          <w:rFonts w:ascii="Trebuchet MS" w:hAnsi="Trebuchet MS" w:cs="Trebuchet MS"/>
        </w:rPr>
      </w:pPr>
    </w:p>
    <w:p w:rsidR="00531ED5" w:rsidRDefault="00531ED5">
      <w:pPr>
        <w:ind w:right="-340"/>
        <w:jc w:val="both"/>
        <w:rPr>
          <w:rFonts w:ascii="Trebuchet MS" w:hAnsi="Trebuchet MS" w:cs="Trebuchet MS"/>
        </w:rPr>
      </w:pPr>
    </w:p>
    <w:sectPr w:rsidR="00531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25" w:bottom="1440" w:left="13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6D6A" w:rsidRDefault="00EA6D6A" w:rsidP="00FB267F">
      <w:r>
        <w:separator/>
      </w:r>
    </w:p>
  </w:endnote>
  <w:endnote w:type="continuationSeparator" w:id="0">
    <w:p w:rsidR="00EA6D6A" w:rsidRDefault="00EA6D6A" w:rsidP="00FB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67F" w:rsidRDefault="00FB26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67F" w:rsidRDefault="00FB26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67F" w:rsidRDefault="00FB26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6D6A" w:rsidRDefault="00EA6D6A" w:rsidP="00FB267F">
      <w:r>
        <w:separator/>
      </w:r>
    </w:p>
  </w:footnote>
  <w:footnote w:type="continuationSeparator" w:id="0">
    <w:p w:rsidR="00EA6D6A" w:rsidRDefault="00EA6D6A" w:rsidP="00FB2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67F" w:rsidRDefault="00FB26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67F" w:rsidRDefault="00FB267F" w:rsidP="00FB267F">
    <w:pPr>
      <w:pStyle w:val="Nagwek"/>
      <w:rPr>
        <w:rFonts w:ascii="Trebuchet MS" w:hAnsi="Trebuchet MS" w:cs="Trebuchet MS"/>
        <w:sz w:val="18"/>
        <w:lang w:val="pl-PL"/>
      </w:rPr>
    </w:pPr>
    <w:r>
      <w:rPr>
        <w:rFonts w:ascii="Trebuchet MS" w:hAnsi="Trebuchet MS" w:cs="Trebuchet MS"/>
        <w:sz w:val="18"/>
      </w:rPr>
      <w:t>Numer sprawy: MOSiR.2600.38.2023</w:t>
    </w:r>
  </w:p>
  <w:p w:rsidR="00FB267F" w:rsidRDefault="00FB267F" w:rsidP="00FB267F">
    <w:pPr>
      <w:pStyle w:val="Nagwek"/>
      <w:rPr>
        <w:rFonts w:ascii="Trebuchet MS" w:hAnsi="Trebuchet MS" w:cs="Trebuchet MS"/>
        <w:sz w:val="18"/>
      </w:rPr>
    </w:pPr>
    <w:r>
      <w:rPr>
        <w:rFonts w:ascii="Trebuchet MS" w:hAnsi="Trebuchet MS" w:cs="Trebuchet MS"/>
        <w:sz w:val="18"/>
      </w:rPr>
      <w:t xml:space="preserve">                       L.dz.       1928/2023</w:t>
    </w:r>
  </w:p>
  <w:p w:rsidR="00FB267F" w:rsidRDefault="00FB267F" w:rsidP="00FB267F">
    <w:pPr>
      <w:pStyle w:val="Nagwek"/>
      <w:rPr>
        <w:rFonts w:ascii="Liberation Serif" w:hAnsi="Liberation Serif"/>
        <w:sz w:val="24"/>
        <w:szCs w:val="21"/>
      </w:rPr>
    </w:pPr>
    <w:r>
      <w:rPr>
        <w:rFonts w:ascii="Trebuchet MS" w:hAnsi="Trebuchet MS" w:cs="Trebuchet MS"/>
        <w:sz w:val="18"/>
      </w:rPr>
      <w:t xml:space="preserve">Zamawiający: </w:t>
    </w:r>
    <w:r>
      <w:rPr>
        <w:rFonts w:ascii="Trebuchet MS" w:hAnsi="Trebuchet MS" w:cs="Trebuchet MS"/>
        <w:sz w:val="18"/>
        <w:u w:val="single"/>
      </w:rPr>
      <w:t>Miasto Ruda Śląska –Miejski Ośrodek Sportu i Rekreacji – ul. gen. Hallera 14 A, 41-709 Ruda Śląska</w:t>
    </w:r>
  </w:p>
  <w:p w:rsidR="00FB267F" w:rsidRDefault="00FB26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67F" w:rsidRDefault="00FB26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rebuchet MS" w:hAnsi="Trebuchet MS" w:cs="Trebuchet MS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 w16cid:durableId="1933199330">
    <w:abstractNumId w:val="0"/>
  </w:num>
  <w:num w:numId="2" w16cid:durableId="1790200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67"/>
    <w:rsid w:val="00425541"/>
    <w:rsid w:val="00531ED5"/>
    <w:rsid w:val="00664526"/>
    <w:rsid w:val="006A6367"/>
    <w:rsid w:val="00C95F80"/>
    <w:rsid w:val="00EA6D6A"/>
    <w:rsid w:val="00FB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87CEA51-D0E2-4F2F-A6FB-950D6F0F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en-US"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rebuchet MS" w:hAnsi="Trebuchet MS" w:cs="Trebuchet MS"/>
      <w:color w:val="00000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color w:val="000000"/>
    </w:rPr>
  </w:style>
  <w:style w:type="character" w:styleId="Hipercze">
    <w:name w:val="Hyperlink"/>
    <w:rPr>
      <w:color w:val="000080"/>
      <w:u w:val="single"/>
      <w:lang/>
    </w:rPr>
  </w:style>
  <w:style w:type="character" w:styleId="UyteHipercze">
    <w:name w:val="FollowedHyperlink"/>
    <w:rPr>
      <w:color w:val="800000"/>
      <w:u w:val="single"/>
      <w:lang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  <w:style w:type="paragraph" w:styleId="Nagwek">
    <w:name w:val="header"/>
    <w:basedOn w:val="Normalny"/>
    <w:link w:val="NagwekZnak"/>
    <w:unhideWhenUsed/>
    <w:rsid w:val="00FB267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link w:val="Nagwek"/>
    <w:rsid w:val="00FB267F"/>
    <w:rPr>
      <w:rFonts w:cs="Mangal"/>
      <w:szCs w:val="18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B267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link w:val="Stopka"/>
    <w:uiPriority w:val="99"/>
    <w:rsid w:val="00FB267F"/>
    <w:rPr>
      <w:rFonts w:cs="Mangal"/>
      <w:szCs w:val="1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eduod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mailto:iod@eduodo.pl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Corp.</dc:creator>
  <cp:keywords/>
  <cp:lastModifiedBy>andrzej</cp:lastModifiedBy>
  <cp:revision>2</cp:revision>
  <cp:lastPrinted>2022-06-30T13:57:00Z</cp:lastPrinted>
  <dcterms:created xsi:type="dcterms:W3CDTF">2023-06-15T12:06:00Z</dcterms:created>
  <dcterms:modified xsi:type="dcterms:W3CDTF">2023-06-15T12:06:00Z</dcterms:modified>
</cp:coreProperties>
</file>