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CD63" w14:textId="77777777" w:rsidR="00DA63A4" w:rsidRDefault="00000000">
      <w:pPr>
        <w:pStyle w:val="Standard"/>
        <w:jc w:val="right"/>
      </w:pPr>
      <w:r>
        <w:rPr>
          <w:rFonts w:ascii="Trebuchet MS" w:eastAsia="Trebuchet MS" w:hAnsi="Trebuchet MS" w:cs="Trebuchet MS"/>
          <w:sz w:val="22"/>
          <w:szCs w:val="22"/>
        </w:rPr>
        <w:t xml:space="preserve">    </w:t>
      </w:r>
      <w:r>
        <w:rPr>
          <w:rFonts w:ascii="Trebuchet MS" w:eastAsia="Trebuchet MS" w:hAnsi="Trebuchet MS" w:cs="Trebuchet MS"/>
          <w:sz w:val="20"/>
          <w:szCs w:val="20"/>
        </w:rPr>
        <w:t xml:space="preserve">   </w:t>
      </w:r>
      <w:r>
        <w:rPr>
          <w:rFonts w:ascii="Trebuchet MS" w:hAnsi="Trebuchet MS" w:cs="Trebuchet MS"/>
          <w:sz w:val="20"/>
          <w:szCs w:val="20"/>
        </w:rPr>
        <w:t>Załącznik nr 1</w:t>
      </w:r>
    </w:p>
    <w:p w14:paraId="19D91254" w14:textId="77777777" w:rsidR="00DA63A4" w:rsidRDefault="00DA63A4">
      <w:pPr>
        <w:pStyle w:val="Standard"/>
        <w:jc w:val="right"/>
        <w:rPr>
          <w:rFonts w:ascii="Trebuchet MS" w:hAnsi="Trebuchet MS" w:cs="Trebuchet MS"/>
          <w:sz w:val="20"/>
          <w:szCs w:val="20"/>
        </w:rPr>
      </w:pPr>
    </w:p>
    <w:p w14:paraId="37A0DF4E" w14:textId="77777777" w:rsidR="00DA63A4" w:rsidRDefault="00000000">
      <w:pPr>
        <w:pStyle w:val="Standard"/>
        <w:spacing w:line="276" w:lineRule="auto"/>
        <w:jc w:val="center"/>
      </w:pPr>
      <w:r>
        <w:rPr>
          <w:rFonts w:ascii="Trebuchet MS" w:hAnsi="Trebuchet MS" w:cs="Arial"/>
          <w:b/>
          <w:bCs/>
          <w:sz w:val="20"/>
          <w:szCs w:val="20"/>
          <w:u w:val="single"/>
        </w:rPr>
        <w:t>Opis przedmiotu zamówienia</w:t>
      </w:r>
    </w:p>
    <w:p w14:paraId="31A3956B" w14:textId="77777777" w:rsidR="00DA63A4" w:rsidRDefault="00DA63A4">
      <w:pPr>
        <w:pStyle w:val="Standard"/>
        <w:spacing w:line="276" w:lineRule="auto"/>
        <w:jc w:val="center"/>
        <w:rPr>
          <w:rFonts w:ascii="Trebuchet MS" w:hAnsi="Trebuchet MS" w:cs="Arial"/>
          <w:b/>
          <w:bCs/>
          <w:sz w:val="20"/>
          <w:szCs w:val="20"/>
          <w:u w:val="single"/>
        </w:rPr>
      </w:pPr>
    </w:p>
    <w:p w14:paraId="6BA7FACB" w14:textId="77777777" w:rsidR="00DA63A4" w:rsidRDefault="00000000">
      <w:pPr>
        <w:pStyle w:val="Standard"/>
        <w:spacing w:line="276" w:lineRule="auto"/>
        <w:jc w:val="both"/>
      </w:pPr>
      <w:r>
        <w:rPr>
          <w:rFonts w:ascii="Trebuchet MS" w:eastAsia="Trebuchet MS" w:hAnsi="Trebuchet MS" w:cs="Trebuchet MS"/>
          <w:sz w:val="20"/>
          <w:szCs w:val="20"/>
        </w:rPr>
        <w:t xml:space="preserve">   Szczegółowe warunki realizacji przedmiotu zamówienia /zakres usługi/:</w:t>
      </w:r>
    </w:p>
    <w:p w14:paraId="264D1E2E" w14:textId="77777777" w:rsidR="00DA63A4" w:rsidRDefault="00000000">
      <w:pPr>
        <w:pStyle w:val="Standard"/>
        <w:spacing w:line="276" w:lineRule="auto"/>
        <w:jc w:val="both"/>
      </w:pPr>
      <w:r>
        <w:rPr>
          <w:rFonts w:ascii="Trebuchet MS" w:eastAsia="Trebuchet MS" w:hAnsi="Trebuchet MS" w:cs="Trebuchet MS"/>
          <w:sz w:val="20"/>
          <w:szCs w:val="20"/>
        </w:rPr>
        <w:t>1.</w:t>
      </w:r>
      <w:r>
        <w:rPr>
          <w:rFonts w:ascii="Trebuchet MS" w:hAnsi="Trebuchet MS" w:cs="Trebuchet MS"/>
          <w:sz w:val="20"/>
          <w:szCs w:val="20"/>
        </w:rPr>
        <w:t xml:space="preserve">  Monitor</w:t>
      </w:r>
      <w:r>
        <w:rPr>
          <w:rFonts w:ascii="Trebuchet MS" w:eastAsia="Trebuchet MS" w:hAnsi="Trebuchet MS" w:cs="Trebuchet MS"/>
          <w:sz w:val="20"/>
          <w:szCs w:val="20"/>
        </w:rPr>
        <w:t>owanie (całodobowo) systemu alarmowego na niżej wymienionych obiektach Zamawiającego:</w:t>
      </w:r>
    </w:p>
    <w:p w14:paraId="778B9BDB" w14:textId="77777777" w:rsidR="00DA63A4" w:rsidRDefault="00000000">
      <w:pPr>
        <w:pStyle w:val="Standard"/>
        <w:numPr>
          <w:ilvl w:val="0"/>
          <w:numId w:val="16"/>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Pokoju 13, Nowy Bytom - Basen kryty</w:t>
      </w:r>
    </w:p>
    <w:p w14:paraId="41E715E6"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593FDD6A" w14:textId="77777777"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Chryzantem 10, Ruda - Basen kryty</w:t>
      </w:r>
    </w:p>
    <w:p w14:paraId="021E0294"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54559DCA" w14:textId="77777777"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Oświęcimska 90, Kochłowice - Basen kryty</w:t>
      </w:r>
    </w:p>
    <w:p w14:paraId="739326CC"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46EAD60C" w14:textId="77777777" w:rsidR="00E86322"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w:t>
      </w:r>
      <w:r w:rsidR="00E86322">
        <w:rPr>
          <w:rFonts w:ascii="Trebuchet MS" w:eastAsia="Trebuchet MS" w:hAnsi="Trebuchet MS" w:cs="Trebuchet MS"/>
          <w:sz w:val="20"/>
          <w:szCs w:val="20"/>
          <w:u w:val="single"/>
        </w:rPr>
        <w:t>g</w:t>
      </w:r>
      <w:r>
        <w:rPr>
          <w:rFonts w:ascii="Trebuchet MS" w:eastAsia="Trebuchet MS" w:hAnsi="Trebuchet MS" w:cs="Trebuchet MS"/>
          <w:sz w:val="20"/>
          <w:szCs w:val="20"/>
          <w:u w:val="single"/>
        </w:rPr>
        <w:t>en. Hallera 16</w:t>
      </w:r>
      <w:r w:rsidR="00154011">
        <w:rPr>
          <w:rFonts w:ascii="Trebuchet MS" w:eastAsia="Trebuchet MS" w:hAnsi="Trebuchet MS" w:cs="Trebuchet MS"/>
          <w:sz w:val="20"/>
          <w:szCs w:val="20"/>
          <w:u w:val="single"/>
        </w:rPr>
        <w:t>B</w:t>
      </w:r>
      <w:r>
        <w:rPr>
          <w:rFonts w:ascii="Trebuchet MS" w:eastAsia="Trebuchet MS" w:hAnsi="Trebuchet MS" w:cs="Trebuchet MS"/>
          <w:sz w:val="20"/>
          <w:szCs w:val="20"/>
          <w:u w:val="single"/>
        </w:rPr>
        <w:t>, Nowy Bytom - Hala sportowa (wraz z budynkiem administracji</w:t>
      </w:r>
      <w:r w:rsidR="00E86322">
        <w:rPr>
          <w:rFonts w:ascii="Trebuchet MS" w:eastAsia="Trebuchet MS" w:hAnsi="Trebuchet MS" w:cs="Trebuchet MS"/>
          <w:sz w:val="20"/>
          <w:szCs w:val="20"/>
          <w:u w:val="single"/>
        </w:rPr>
        <w:t xml:space="preserve"> ul. gen. Hallera </w:t>
      </w:r>
    </w:p>
    <w:p w14:paraId="6F445DD6" w14:textId="5FD4547B" w:rsidR="00DA63A4" w:rsidRDefault="00E86322" w:rsidP="00E86322">
      <w:pPr>
        <w:pStyle w:val="Standard"/>
        <w:spacing w:line="276" w:lineRule="auto"/>
        <w:jc w:val="both"/>
        <w:rPr>
          <w:rFonts w:ascii="Trebuchet MS" w:eastAsia="Trebuchet MS" w:hAnsi="Trebuchet MS" w:cs="Trebuchet MS"/>
          <w:sz w:val="20"/>
          <w:szCs w:val="20"/>
          <w:u w:val="single"/>
        </w:rPr>
      </w:pPr>
      <w:r>
        <w:rPr>
          <w:rFonts w:ascii="Trebuchet MS" w:eastAsia="Trebuchet MS" w:hAnsi="Trebuchet MS" w:cs="Trebuchet MS"/>
          <w:sz w:val="20"/>
          <w:szCs w:val="20"/>
        </w:rPr>
        <w:t xml:space="preserve">            </w:t>
      </w:r>
      <w:r>
        <w:rPr>
          <w:rFonts w:ascii="Trebuchet MS" w:eastAsia="Trebuchet MS" w:hAnsi="Trebuchet MS" w:cs="Trebuchet MS"/>
          <w:sz w:val="20"/>
          <w:szCs w:val="20"/>
          <w:u w:val="single"/>
        </w:rPr>
        <w:t>14A</w:t>
      </w:r>
      <w:r w:rsidR="00000000">
        <w:rPr>
          <w:rFonts w:ascii="Trebuchet MS" w:eastAsia="Trebuchet MS" w:hAnsi="Trebuchet MS" w:cs="Trebuchet MS"/>
          <w:sz w:val="20"/>
          <w:szCs w:val="20"/>
          <w:u w:val="single"/>
        </w:rPr>
        <w:t>)</w:t>
      </w:r>
    </w:p>
    <w:p w14:paraId="2CD0D327" w14:textId="77777777" w:rsidR="00DA63A4" w:rsidRDefault="00000000">
      <w:pPr>
        <w:pStyle w:val="Standard"/>
        <w:tabs>
          <w:tab w:val="left" w:pos="709"/>
        </w:tabs>
        <w:spacing w:line="276" w:lineRule="auto"/>
        <w:ind w:left="709" w:firstLine="11"/>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6241551C" w14:textId="77777777"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13,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Hala sportowa + garaż</w:t>
      </w:r>
    </w:p>
    <w:p w14:paraId="7F6AFA1F"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460A6721" w14:textId="0724EFF4" w:rsidR="00DA63A4" w:rsidRDefault="00000000">
      <w:pPr>
        <w:pStyle w:val="Standard"/>
        <w:numPr>
          <w:ilvl w:val="0"/>
          <w:numId w:val="7"/>
        </w:numPr>
        <w:spacing w:line="276" w:lineRule="auto"/>
        <w:ind w:left="0" w:firstLine="0"/>
        <w:jc w:val="both"/>
      </w:pPr>
      <w:r>
        <w:rPr>
          <w:rFonts w:ascii="Trebuchet MS" w:eastAsia="Trebuchet MS" w:hAnsi="Trebuchet MS" w:cs="Trebuchet MS"/>
          <w:sz w:val="20"/>
          <w:szCs w:val="20"/>
          <w:u w:val="single"/>
        </w:rPr>
        <w:t xml:space="preserve">ul. ks. L. </w:t>
      </w:r>
      <w:proofErr w:type="spellStart"/>
      <w:r>
        <w:rPr>
          <w:rFonts w:ascii="Trebuchet MS" w:eastAsia="Trebuchet MS" w:hAnsi="Trebuchet MS" w:cs="Trebuchet MS"/>
          <w:sz w:val="20"/>
          <w:szCs w:val="20"/>
          <w:u w:val="single"/>
        </w:rPr>
        <w:t>Tunkla</w:t>
      </w:r>
      <w:proofErr w:type="spellEnd"/>
      <w:r>
        <w:rPr>
          <w:rFonts w:ascii="Trebuchet MS" w:eastAsia="Trebuchet MS" w:hAnsi="Trebuchet MS" w:cs="Trebuchet MS"/>
          <w:sz w:val="20"/>
          <w:szCs w:val="20"/>
          <w:u w:val="single"/>
        </w:rPr>
        <w:t xml:space="preserve"> 147B, Kochłowice – Hala sportowa</w:t>
      </w:r>
    </w:p>
    <w:p w14:paraId="18233E2C"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1B14E804" w14:textId="77777777"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Zaplecze sportowe (przy lodowisku) Ośrodek sportowo-rekreacyjny</w:t>
      </w:r>
    </w:p>
    <w:p w14:paraId="0C15A69E"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35A5A19D" w14:textId="77777777"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Czarnoleśna 14, Nowy Bytom ― Ośrodek sportowy – zaplecze sportowe</w:t>
      </w:r>
    </w:p>
    <w:p w14:paraId="2E35CFF0"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59FFEF0F" w14:textId="77777777" w:rsidR="00154011" w:rsidRPr="00154011" w:rsidRDefault="00000000">
      <w:pPr>
        <w:pStyle w:val="Standard"/>
        <w:numPr>
          <w:ilvl w:val="0"/>
          <w:numId w:val="7"/>
        </w:numPr>
        <w:spacing w:line="276" w:lineRule="auto"/>
        <w:ind w:left="0" w:firstLine="0"/>
      </w:pPr>
      <w:r>
        <w:rPr>
          <w:rFonts w:ascii="Trebuchet MS" w:eastAsia="Trebuchet MS" w:hAnsi="Trebuchet MS" w:cs="Trebuchet MS"/>
          <w:sz w:val="20"/>
          <w:szCs w:val="20"/>
          <w:u w:val="single"/>
        </w:rPr>
        <w:t xml:space="preserve">ul. Czarnoleśna 14 A , Nowy Bytom -  budynku zaplecza stadionu lekkoatletycznego </w:t>
      </w:r>
      <w:r>
        <w:rPr>
          <w:rFonts w:ascii="Trebuchet MS" w:eastAsia="Trebuchet MS" w:hAnsi="Trebuchet MS" w:cs="Trebuchet MS"/>
          <w:sz w:val="20"/>
          <w:szCs w:val="20"/>
          <w:u w:val="single"/>
        </w:rPr>
        <w:br/>
      </w:r>
      <w:r w:rsidR="00154011">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Monitoring urządzeń systemu alarmowego - przybycie i interwencja Grupy interwencyjnej nastąpi </w:t>
      </w:r>
      <w:r w:rsidR="00154011">
        <w:rPr>
          <w:rFonts w:ascii="Trebuchet MS" w:eastAsia="Trebuchet MS" w:hAnsi="Trebuchet MS" w:cs="Trebuchet MS"/>
          <w:sz w:val="20"/>
          <w:szCs w:val="20"/>
        </w:rPr>
        <w:t xml:space="preserve">  </w:t>
      </w:r>
    </w:p>
    <w:p w14:paraId="6177041A" w14:textId="734FA6C9" w:rsidR="00DA63A4" w:rsidRDefault="00154011" w:rsidP="00154011">
      <w:pPr>
        <w:pStyle w:val="Standard"/>
        <w:spacing w:line="276" w:lineRule="auto"/>
      </w:pPr>
      <w:r>
        <w:rPr>
          <w:rFonts w:ascii="Trebuchet MS" w:eastAsia="Trebuchet MS" w:hAnsi="Trebuchet MS" w:cs="Trebuchet MS"/>
          <w:sz w:val="20"/>
          <w:szCs w:val="20"/>
        </w:rPr>
        <w:t xml:space="preserve">           w czasie do 10 minut od otrzymania sygnału alarmowego przez Agencję.</w:t>
      </w:r>
    </w:p>
    <w:p w14:paraId="7936C49C" w14:textId="77777777" w:rsidR="00154011" w:rsidRDefault="00000000">
      <w:pPr>
        <w:pStyle w:val="Standard"/>
        <w:numPr>
          <w:ilvl w:val="0"/>
          <w:numId w:val="7"/>
        </w:numPr>
        <w:spacing w:line="276"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sidR="00154011">
        <w:rPr>
          <w:rFonts w:ascii="Trebuchet MS" w:eastAsia="Trebuchet MS" w:hAnsi="Trebuchet MS" w:cs="Trebuchet MS"/>
          <w:sz w:val="20"/>
          <w:szCs w:val="20"/>
          <w:u w:val="single"/>
        </w:rPr>
        <w:t xml:space="preserve">- </w:t>
      </w:r>
      <w:r>
        <w:rPr>
          <w:rFonts w:ascii="Trebuchet MS" w:eastAsia="Trebuchet MS" w:hAnsi="Trebuchet MS" w:cs="Trebuchet MS"/>
          <w:sz w:val="20"/>
          <w:szCs w:val="20"/>
          <w:u w:val="single"/>
        </w:rPr>
        <w:t>Ośrodek sportowy "</w:t>
      </w:r>
      <w:proofErr w:type="spellStart"/>
      <w:r>
        <w:rPr>
          <w:rFonts w:ascii="Trebuchet MS" w:eastAsia="Trebuchet MS" w:hAnsi="Trebuchet MS" w:cs="Trebuchet MS"/>
          <w:sz w:val="20"/>
          <w:szCs w:val="20"/>
          <w:u w:val="single"/>
        </w:rPr>
        <w:t>Burloch</w:t>
      </w:r>
      <w:proofErr w:type="spellEnd"/>
      <w:r>
        <w:rPr>
          <w:rFonts w:ascii="Trebuchet MS" w:eastAsia="Trebuchet MS" w:hAnsi="Trebuchet MS" w:cs="Trebuchet MS"/>
          <w:sz w:val="20"/>
          <w:szCs w:val="20"/>
          <w:u w:val="single"/>
        </w:rPr>
        <w:t xml:space="preserve"> Arena" – zaplecze kontenerowe – garaż </w:t>
      </w:r>
      <w:r w:rsidR="00154011">
        <w:rPr>
          <w:rFonts w:ascii="Trebuchet MS" w:eastAsia="Trebuchet MS" w:hAnsi="Trebuchet MS" w:cs="Trebuchet MS"/>
          <w:sz w:val="20"/>
          <w:szCs w:val="20"/>
          <w:u w:val="single"/>
        </w:rPr>
        <w:t xml:space="preserve"> </w:t>
      </w:r>
    </w:p>
    <w:p w14:paraId="2DE53216" w14:textId="5FE0FB6E" w:rsidR="00DA63A4" w:rsidRDefault="00154011" w:rsidP="00154011">
      <w:pPr>
        <w:pStyle w:val="Standard"/>
        <w:spacing w:line="276" w:lineRule="auto"/>
        <w:rPr>
          <w:rFonts w:ascii="Trebuchet MS" w:eastAsia="Trebuchet MS" w:hAnsi="Trebuchet MS" w:cs="Trebuchet MS"/>
          <w:sz w:val="20"/>
          <w:szCs w:val="20"/>
          <w:u w:val="single"/>
        </w:rPr>
      </w:pPr>
      <w:r>
        <w:rPr>
          <w:rFonts w:ascii="Trebuchet MS" w:eastAsia="Trebuchet MS" w:hAnsi="Trebuchet MS" w:cs="Trebuchet MS"/>
          <w:sz w:val="20"/>
          <w:szCs w:val="20"/>
        </w:rPr>
        <w:t xml:space="preserve">            </w:t>
      </w:r>
      <w:proofErr w:type="spellStart"/>
      <w:r>
        <w:rPr>
          <w:rFonts w:ascii="Trebuchet MS" w:eastAsia="Trebuchet MS" w:hAnsi="Trebuchet MS" w:cs="Trebuchet MS"/>
          <w:sz w:val="20"/>
          <w:szCs w:val="20"/>
          <w:u w:val="single"/>
        </w:rPr>
        <w:t>rolby</w:t>
      </w:r>
      <w:proofErr w:type="spellEnd"/>
      <w:r>
        <w:rPr>
          <w:rFonts w:ascii="Trebuchet MS" w:eastAsia="Trebuchet MS" w:hAnsi="Trebuchet MS" w:cs="Trebuchet MS"/>
          <w:sz w:val="20"/>
          <w:szCs w:val="20"/>
          <w:u w:val="single"/>
        </w:rPr>
        <w:t>.</w:t>
      </w:r>
    </w:p>
    <w:p w14:paraId="3006828F" w14:textId="77777777" w:rsidR="00154011" w:rsidRDefault="00154011">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           Monitoring urządzeń systemu alarmowego - przybycie i interwencja Grupy interwencyjnej nastąpi      </w:t>
      </w:r>
    </w:p>
    <w:p w14:paraId="4CBF4B43" w14:textId="001187BF" w:rsidR="00DA63A4" w:rsidRDefault="00154011">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 czasie do 10 minut od otrzymania sygnału alarmowego przez Agencję.</w:t>
      </w:r>
    </w:p>
    <w:p w14:paraId="61B717F0" w14:textId="77777777" w:rsidR="00DA63A4" w:rsidRDefault="00000000">
      <w:pPr>
        <w:pStyle w:val="Standard"/>
        <w:spacing w:line="276" w:lineRule="auto"/>
      </w:pPr>
      <w:r>
        <w:rPr>
          <w:rFonts w:ascii="Trebuchet MS" w:eastAsia="Trebuchet MS" w:hAnsi="Trebuchet MS"/>
          <w:sz w:val="20"/>
          <w:szCs w:val="20"/>
        </w:rPr>
        <w:t>2. Podejmowanie w razie potrzeby, interwencji zmotoryzowanego patrolu na odebrane sygnały alarmowe pochodzące z wewnętrznego systemu alarmowego lub na wezwanie pracownika Zamawiającego.</w:t>
      </w:r>
    </w:p>
    <w:p w14:paraId="4BA81664" w14:textId="3B915CF7" w:rsidR="00DA63A4" w:rsidRPr="00154011" w:rsidRDefault="00000000" w:rsidP="00154011">
      <w:pPr>
        <w:pStyle w:val="Standard"/>
        <w:spacing w:line="276" w:lineRule="auto"/>
        <w:jc w:val="both"/>
      </w:pPr>
      <w:r>
        <w:rPr>
          <w:rFonts w:ascii="Trebuchet MS" w:eastAsia="Trebuchet MS" w:hAnsi="Trebuchet MS"/>
          <w:sz w:val="20"/>
          <w:szCs w:val="20"/>
        </w:rPr>
        <w:t xml:space="preserve">3. Serwis techniczny - </w:t>
      </w:r>
      <w:r>
        <w:rPr>
          <w:rFonts w:ascii="Trebuchet MS" w:eastAsia="Trebuchet MS" w:hAnsi="Trebuchet MS" w:cs="Trebuchet MS"/>
          <w:sz w:val="20"/>
          <w:szCs w:val="20"/>
        </w:rPr>
        <w:t xml:space="preserve">wykonywanie co najmniej raz na cztery miesiące przeglądu i konserwacji urządzeń </w:t>
      </w:r>
      <w:r>
        <w:rPr>
          <w:rFonts w:ascii="Trebuchet MS" w:eastAsia="Trebuchet MS" w:hAnsi="Trebuchet MS" w:cs="Trebuchet MS"/>
          <w:sz w:val="20"/>
          <w:szCs w:val="20"/>
        </w:rPr>
        <w:br/>
        <w:t xml:space="preserve">i instalacji wchodzących w skład systemów alarmowych w obiektach MOSiR, przez wykwalifikowanych </w:t>
      </w:r>
      <w:r>
        <w:rPr>
          <w:rFonts w:ascii="Trebuchet MS" w:eastAsia="Trebuchet MS" w:hAnsi="Trebuchet MS" w:cs="Trebuchet MS"/>
          <w:sz w:val="20"/>
          <w:szCs w:val="20"/>
        </w:rPr>
        <w:br/>
        <w:t>i uprawnionych pracowników Wykonawcy oraz wykonywanie okresowych kontroli prawidłowości działania systemów alarmowych.</w:t>
      </w:r>
    </w:p>
    <w:p w14:paraId="0A6FDD16" w14:textId="77777777" w:rsidR="00DA63A4" w:rsidRDefault="00000000">
      <w:pPr>
        <w:pStyle w:val="Standard"/>
        <w:spacing w:line="276" w:lineRule="auto"/>
      </w:pPr>
      <w:r>
        <w:rPr>
          <w:rFonts w:ascii="Trebuchet MS" w:eastAsia="Trebuchet MS" w:hAnsi="Trebuchet MS" w:cs="Trebuchet MS"/>
          <w:sz w:val="20"/>
          <w:szCs w:val="20"/>
        </w:rPr>
        <w:t>W ramach monitorowania systemu alarmowego (abonamentu) Wykonawca zapewni:</w:t>
      </w:r>
    </w:p>
    <w:p w14:paraId="008157E8"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a/ całodobowy nadzór i utrzymanie w stałej sprawności technicznej stacji bazowej, której zadaniem jest odbiór sygnałów alarmowych z systemu lokalnego Zamawiającego do stacji monitorującej zainstalowanej </w:t>
      </w:r>
      <w:r>
        <w:rPr>
          <w:rFonts w:ascii="Trebuchet MS" w:eastAsia="Trebuchet MS" w:hAnsi="Trebuchet MS" w:cs="Trebuchet MS"/>
          <w:sz w:val="20"/>
          <w:szCs w:val="20"/>
        </w:rPr>
        <w:br/>
        <w:t>w siedzibie Wykonawcy i będący w dyspozycji Wykonawcy,</w:t>
      </w:r>
    </w:p>
    <w:p w14:paraId="7D161A9F" w14:textId="77777777" w:rsidR="00DA63A4" w:rsidRDefault="00000000">
      <w:pPr>
        <w:pStyle w:val="Standard"/>
        <w:spacing w:line="276" w:lineRule="auto"/>
        <w:jc w:val="both"/>
      </w:pPr>
      <w:r>
        <w:rPr>
          <w:rFonts w:ascii="Trebuchet MS" w:eastAsia="Trebuchet MS" w:hAnsi="Trebuchet MS" w:cs="Trebuchet MS"/>
          <w:sz w:val="20"/>
          <w:szCs w:val="20"/>
        </w:rPr>
        <w:t>b/ całodobowe monitorowanie, przyjmowanie sygnałów alarmowych z obiektów Zamawiającego,</w:t>
      </w:r>
    </w:p>
    <w:p w14:paraId="54084092"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c/ serwis 24 H – przez 7 dni w tygodniu,</w:t>
      </w:r>
    </w:p>
    <w:p w14:paraId="5BA1FB54" w14:textId="1AD97F58"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d/ reakcje grupy interwencyjnej w czasie nie dłuższym </w:t>
      </w:r>
      <w:r w:rsidR="00154011">
        <w:rPr>
          <w:rFonts w:ascii="Trebuchet MS" w:eastAsia="Trebuchet MS" w:hAnsi="Trebuchet MS" w:cs="Trebuchet MS"/>
          <w:sz w:val="20"/>
          <w:szCs w:val="20"/>
        </w:rPr>
        <w:t>niż</w:t>
      </w:r>
      <w:r>
        <w:rPr>
          <w:rFonts w:ascii="Trebuchet MS" w:eastAsia="Trebuchet MS" w:hAnsi="Trebuchet MS" w:cs="Trebuchet MS"/>
          <w:sz w:val="20"/>
          <w:szCs w:val="20"/>
        </w:rPr>
        <w:t xml:space="preserve"> 10 minut od odebrania sygnału o alarmie </w:t>
      </w:r>
      <w:r>
        <w:rPr>
          <w:rFonts w:ascii="Trebuchet MS" w:eastAsia="Trebuchet MS" w:hAnsi="Trebuchet MS" w:cs="Trebuchet MS"/>
          <w:sz w:val="20"/>
          <w:szCs w:val="20"/>
        </w:rPr>
        <w:br/>
        <w:t>i podjęcia czynności ochronnych,</w:t>
      </w:r>
    </w:p>
    <w:p w14:paraId="70339AA2" w14:textId="376B0ACC"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e/ nielimitowane podjazdy grupy </w:t>
      </w:r>
      <w:r w:rsidR="00154011">
        <w:rPr>
          <w:rFonts w:ascii="Trebuchet MS" w:eastAsia="Trebuchet MS" w:hAnsi="Trebuchet MS" w:cs="Trebuchet MS"/>
          <w:sz w:val="20"/>
          <w:szCs w:val="20"/>
        </w:rPr>
        <w:t>interwencyjnej</w:t>
      </w:r>
      <w:r>
        <w:rPr>
          <w:rFonts w:ascii="Trebuchet MS" w:eastAsia="Trebuchet MS" w:hAnsi="Trebuchet MS" w:cs="Trebuchet MS"/>
          <w:sz w:val="20"/>
          <w:szCs w:val="20"/>
        </w:rPr>
        <w:t xml:space="preserve"> w ramach alarmów uzasadnionych.</w:t>
      </w:r>
    </w:p>
    <w:p w14:paraId="06C01FE2" w14:textId="77777777" w:rsidR="00DA63A4" w:rsidRDefault="00DA63A4">
      <w:pPr>
        <w:pStyle w:val="Standard"/>
        <w:spacing w:line="276" w:lineRule="auto"/>
        <w:jc w:val="both"/>
        <w:rPr>
          <w:rFonts w:ascii="Trebuchet MS" w:eastAsia="Trebuchet MS" w:hAnsi="Trebuchet MS" w:cs="Trebuchet MS"/>
          <w:sz w:val="20"/>
          <w:szCs w:val="20"/>
        </w:rPr>
      </w:pPr>
    </w:p>
    <w:p w14:paraId="1393CB4A"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Instalacja alarmowa ma zapewnić ochronę obiektów Zamawiającego, wyzwalając alarm (w wyniku reakcji zamontowanych czujek) po każdorazowym nieuprawnionym dostaniu się do obiektów poprzez sforsowanie zabezpieczenia w postaci okien i drzwi oraz przekazywać sygnał alarmowy do centrum monitoringu, powodujący uruchomienie grupy interwencyjnej.</w:t>
      </w:r>
    </w:p>
    <w:p w14:paraId="27EA937A" w14:textId="77777777" w:rsidR="00DA63A4" w:rsidRDefault="00DA63A4">
      <w:pPr>
        <w:pStyle w:val="Standard"/>
        <w:spacing w:line="276" w:lineRule="auto"/>
        <w:jc w:val="both"/>
        <w:rPr>
          <w:rFonts w:ascii="Trebuchet MS" w:eastAsia="Trebuchet MS" w:hAnsi="Trebuchet MS" w:cs="Trebuchet MS"/>
          <w:sz w:val="20"/>
          <w:szCs w:val="20"/>
        </w:rPr>
      </w:pPr>
    </w:p>
    <w:p w14:paraId="6D286EA2"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Wykonawca zobowiązany będzie do utrzymania systemu alarmowego przez cały okres trwania umowy </w:t>
      </w:r>
      <w:r>
        <w:rPr>
          <w:rFonts w:ascii="Trebuchet MS" w:eastAsia="Trebuchet MS" w:hAnsi="Trebuchet MS" w:cs="Trebuchet MS"/>
          <w:sz w:val="20"/>
          <w:szCs w:val="20"/>
        </w:rPr>
        <w:br/>
        <w:t xml:space="preserve">w stanie sprawnym technicznie, w tym dokonywania odpowiednich czynności konserwacyjnych </w:t>
      </w:r>
      <w:r>
        <w:rPr>
          <w:rFonts w:ascii="Trebuchet MS" w:eastAsia="Trebuchet MS" w:hAnsi="Trebuchet MS" w:cs="Trebuchet MS"/>
          <w:sz w:val="20"/>
          <w:szCs w:val="20"/>
        </w:rPr>
        <w:br/>
        <w:t>i okresowych przeglądów.</w:t>
      </w:r>
    </w:p>
    <w:p w14:paraId="43292959"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W ramach serwisu technicznego – konserwacji i okresowego przeglądu raz na cztery miesiące, należy </w:t>
      </w:r>
      <w:r>
        <w:rPr>
          <w:rFonts w:ascii="Trebuchet MS" w:eastAsia="Trebuchet MS" w:hAnsi="Trebuchet MS" w:cs="Trebuchet MS"/>
          <w:sz w:val="20"/>
          <w:szCs w:val="20"/>
        </w:rPr>
        <w:br/>
        <w:t>w szczególności wykonać:</w:t>
      </w:r>
    </w:p>
    <w:p w14:paraId="1D2415C6" w14:textId="77777777" w:rsidR="00DA63A4"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a/ sprawdzenie rozmieszczenia i poprawności działania wszystkich elementów systemu alarmowego, </w:t>
      </w:r>
      <w:r>
        <w:rPr>
          <w:rFonts w:ascii="Trebuchet MS" w:eastAsia="Trebuchet MS" w:hAnsi="Trebuchet MS" w:cs="Trebuchet MS"/>
          <w:sz w:val="20"/>
          <w:szCs w:val="20"/>
        </w:rPr>
        <w:br/>
        <w:t>w tym czujek,</w:t>
      </w:r>
    </w:p>
    <w:p w14:paraId="0C6409A0" w14:textId="77777777" w:rsidR="00DA63A4"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b/ sprawdzenie poprawności działania każdego urządzenia transmisji alarmu przy współpracy </w:t>
      </w:r>
      <w:r>
        <w:rPr>
          <w:rFonts w:ascii="Trebuchet MS" w:eastAsia="Trebuchet MS" w:hAnsi="Trebuchet MS" w:cs="Trebuchet MS"/>
          <w:sz w:val="20"/>
          <w:szCs w:val="20"/>
        </w:rPr>
        <w:br/>
        <w:t>z alarmowych centrum odbiorczym Wykonawcy,</w:t>
      </w:r>
    </w:p>
    <w:p w14:paraId="74D1F78B" w14:textId="47FB98A3"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c/ sprawdzenie poprawności działania każdego akustycznego </w:t>
      </w:r>
      <w:r w:rsidR="00E24EEE">
        <w:rPr>
          <w:rFonts w:ascii="Trebuchet MS" w:eastAsia="Trebuchet MS" w:hAnsi="Trebuchet MS" w:cs="Trebuchet MS"/>
          <w:sz w:val="20"/>
          <w:szCs w:val="20"/>
        </w:rPr>
        <w:t>sygnalizatora</w:t>
      </w:r>
      <w:r>
        <w:rPr>
          <w:rFonts w:ascii="Trebuchet MS" w:eastAsia="Trebuchet MS" w:hAnsi="Trebuchet MS" w:cs="Trebuchet MS"/>
          <w:sz w:val="20"/>
          <w:szCs w:val="20"/>
        </w:rPr>
        <w:t xml:space="preserve"> alarmowego,</w:t>
      </w:r>
    </w:p>
    <w:p w14:paraId="36128715"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d/ sprawdzenie pomiaru napięć i uruchomienie czujek,</w:t>
      </w:r>
    </w:p>
    <w:p w14:paraId="7FD50691"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e/ sprawdzenie czy system alarmowy jest w stanie gotowości do pracy.</w:t>
      </w:r>
    </w:p>
    <w:p w14:paraId="2A69F5FE" w14:textId="77777777" w:rsidR="00DA63A4" w:rsidRDefault="00DA63A4">
      <w:pPr>
        <w:pStyle w:val="Standard"/>
        <w:spacing w:line="276" w:lineRule="auto"/>
        <w:jc w:val="both"/>
        <w:rPr>
          <w:rFonts w:ascii="Trebuchet MS" w:eastAsia="Trebuchet MS" w:hAnsi="Trebuchet MS" w:cs="Trebuchet MS"/>
          <w:sz w:val="20"/>
          <w:szCs w:val="20"/>
        </w:rPr>
      </w:pPr>
    </w:p>
    <w:p w14:paraId="3E0EDAEE" w14:textId="77777777" w:rsidR="00DA63A4" w:rsidRDefault="00000000">
      <w:pPr>
        <w:pStyle w:val="Standard"/>
        <w:spacing w:line="276" w:lineRule="auto"/>
        <w:jc w:val="both"/>
      </w:pPr>
      <w:r>
        <w:rPr>
          <w:rFonts w:ascii="Trebuchet MS" w:eastAsia="Trebuchet MS" w:hAnsi="Trebuchet MS" w:cs="Trebuchet MS"/>
          <w:sz w:val="20"/>
          <w:szCs w:val="20"/>
        </w:rPr>
        <w:t>W przypadku awarii lub wadliwego działania systemu alarmowego, wynikającego z uszkodzenia elementu systemu, Wykonawca zobowiązany jest niezwłocznie do podjęcia działań serwisowych. Po określeniu rodzaju awarii Wykonawca zobowiązany jest w terminie 24 godzin do naprawy lub wymiany uszkodzonych elementów systemu. Na czas naprawy Wykonawca zobowiązany jest na swój koszt udostępnić urządzenia zamienne zapewniające prawidłowe działanie systemu alarmowego.</w:t>
      </w:r>
    </w:p>
    <w:p w14:paraId="5AF1A524" w14:textId="77777777" w:rsidR="00DA63A4" w:rsidRDefault="00DA63A4">
      <w:pPr>
        <w:pStyle w:val="Standard"/>
        <w:spacing w:line="276" w:lineRule="auto"/>
        <w:jc w:val="both"/>
        <w:rPr>
          <w:rFonts w:ascii="Trebuchet MS" w:eastAsia="Trebuchet MS" w:hAnsi="Trebuchet MS" w:cs="Trebuchet MS"/>
          <w:sz w:val="20"/>
          <w:szCs w:val="20"/>
        </w:rPr>
      </w:pPr>
    </w:p>
    <w:tbl>
      <w:tblPr>
        <w:tblW w:w="9644" w:type="dxa"/>
        <w:tblLayout w:type="fixed"/>
        <w:tblCellMar>
          <w:left w:w="10" w:type="dxa"/>
          <w:right w:w="10" w:type="dxa"/>
        </w:tblCellMar>
        <w:tblLook w:val="0000" w:firstRow="0" w:lastRow="0" w:firstColumn="0" w:lastColumn="0" w:noHBand="0" w:noVBand="0"/>
      </w:tblPr>
      <w:tblGrid>
        <w:gridCol w:w="450"/>
        <w:gridCol w:w="3630"/>
        <w:gridCol w:w="2782"/>
        <w:gridCol w:w="2782"/>
      </w:tblGrid>
      <w:tr w:rsidR="00DA63A4" w14:paraId="42DE6CB7" w14:textId="77777777">
        <w:tc>
          <w:tcPr>
            <w:tcW w:w="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593744" w14:textId="77777777" w:rsidR="00DA63A4" w:rsidRDefault="00000000">
            <w:pPr>
              <w:pStyle w:val="TableContents"/>
              <w:jc w:val="both"/>
              <w:rPr>
                <w:rFonts w:ascii="Trebuchet MS" w:eastAsia="Trebuchet MS" w:hAnsi="Trebuchet MS"/>
                <w:b/>
                <w:bCs/>
                <w:sz w:val="20"/>
                <w:szCs w:val="20"/>
              </w:rPr>
            </w:pPr>
            <w:r>
              <w:rPr>
                <w:rFonts w:ascii="Trebuchet MS" w:eastAsia="Trebuchet MS" w:hAnsi="Trebuchet MS"/>
                <w:b/>
                <w:bCs/>
                <w:sz w:val="20"/>
                <w:szCs w:val="20"/>
              </w:rPr>
              <w:t>Lp.</w:t>
            </w:r>
          </w:p>
        </w:tc>
        <w:tc>
          <w:tcPr>
            <w:tcW w:w="3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A9CF5F" w14:textId="77777777" w:rsidR="00DA63A4" w:rsidRDefault="00000000">
            <w:pPr>
              <w:pStyle w:val="TableContents"/>
              <w:jc w:val="center"/>
              <w:rPr>
                <w:rFonts w:ascii="Trebuchet MS" w:eastAsia="Trebuchet MS" w:hAnsi="Trebuchet MS"/>
                <w:b/>
                <w:bCs/>
                <w:sz w:val="20"/>
                <w:szCs w:val="20"/>
              </w:rPr>
            </w:pPr>
            <w:r>
              <w:rPr>
                <w:rFonts w:ascii="Trebuchet MS" w:eastAsia="Trebuchet MS" w:hAnsi="Trebuchet MS"/>
                <w:b/>
                <w:bCs/>
                <w:sz w:val="20"/>
                <w:szCs w:val="20"/>
              </w:rPr>
              <w:t>OBIEKT - LOKALIZACJA</w:t>
            </w:r>
          </w:p>
        </w:tc>
        <w:tc>
          <w:tcPr>
            <w:tcW w:w="27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D8534AB" w14:textId="77777777" w:rsidR="00DA63A4" w:rsidRDefault="00000000">
            <w:pPr>
              <w:pStyle w:val="TableContents"/>
              <w:jc w:val="center"/>
              <w:rPr>
                <w:rFonts w:ascii="Trebuchet MS" w:eastAsia="Trebuchet MS" w:hAnsi="Trebuchet MS"/>
                <w:b/>
                <w:bCs/>
                <w:sz w:val="20"/>
                <w:szCs w:val="20"/>
              </w:rPr>
            </w:pPr>
            <w:r>
              <w:rPr>
                <w:rFonts w:ascii="Trebuchet MS" w:eastAsia="Trebuchet MS" w:hAnsi="Trebuchet MS"/>
                <w:b/>
                <w:bCs/>
                <w:sz w:val="20"/>
                <w:szCs w:val="20"/>
              </w:rPr>
              <w:t>ILOŚĆ CZUJEK SYSTEMU ALARMOWEGO</w:t>
            </w:r>
          </w:p>
        </w:tc>
        <w:tc>
          <w:tcPr>
            <w:tcW w:w="278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42770F" w14:textId="77777777" w:rsidR="00DA63A4" w:rsidRDefault="00000000">
            <w:pPr>
              <w:pStyle w:val="TableContents"/>
              <w:jc w:val="center"/>
              <w:rPr>
                <w:rFonts w:ascii="Trebuchet MS" w:eastAsia="Trebuchet MS" w:hAnsi="Trebuchet MS"/>
                <w:b/>
                <w:bCs/>
                <w:sz w:val="20"/>
                <w:szCs w:val="20"/>
              </w:rPr>
            </w:pPr>
            <w:r>
              <w:rPr>
                <w:rFonts w:ascii="Trebuchet MS" w:eastAsia="Trebuchet MS" w:hAnsi="Trebuchet MS"/>
                <w:b/>
                <w:bCs/>
                <w:sz w:val="20"/>
                <w:szCs w:val="20"/>
              </w:rPr>
              <w:t>SYGANLIZOTOR AKUSTYCZNO-OPTYCZNY</w:t>
            </w:r>
          </w:p>
        </w:tc>
      </w:tr>
      <w:tr w:rsidR="00DA63A4" w14:paraId="56E6F5B2"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69FD8264"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3D803555"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Hala Sportowa + Administracja MOSiR</w:t>
            </w:r>
          </w:p>
          <w:p w14:paraId="7A8AD325" w14:textId="57FFA888"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gen. Hallera 14</w:t>
            </w:r>
            <w:r w:rsidR="00E24EEE">
              <w:rPr>
                <w:rFonts w:ascii="Trebuchet MS" w:eastAsia="Trebuchet MS" w:hAnsi="Trebuchet MS"/>
                <w:sz w:val="20"/>
                <w:szCs w:val="20"/>
              </w:rPr>
              <w:t>A</w:t>
            </w:r>
            <w:r>
              <w:rPr>
                <w:rFonts w:ascii="Trebuchet MS" w:eastAsia="Trebuchet MS" w:hAnsi="Trebuchet MS"/>
                <w:sz w:val="20"/>
                <w:szCs w:val="20"/>
              </w:rPr>
              <w:t>-16</w:t>
            </w:r>
            <w:r w:rsidR="00E24EEE">
              <w:rPr>
                <w:rFonts w:ascii="Trebuchet MS" w:eastAsia="Trebuchet MS" w:hAnsi="Trebuchet MS"/>
                <w:sz w:val="20"/>
                <w:szCs w:val="20"/>
              </w:rPr>
              <w:t>B</w:t>
            </w:r>
            <w:r>
              <w:rPr>
                <w:rFonts w:ascii="Trebuchet MS" w:eastAsia="Trebuchet MS" w:hAnsi="Trebuchet MS"/>
                <w:sz w:val="20"/>
                <w:szCs w:val="20"/>
              </w:rPr>
              <w:t xml:space="preserve"> Nowy Bytom</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3AD32768"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6 + 8</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9B8916"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412F7DEC"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756C8C4C"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2</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604F2942"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Basen kryty Ruda Śl. - Nowy Bytom</w:t>
            </w:r>
          </w:p>
          <w:p w14:paraId="57EEA74F"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Pokoju 13</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799575D6"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12</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D68169"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1E09DC51"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55FEAC69"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3</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262924A5"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Basen kryty Ruda Śl. - Ruda</w:t>
            </w:r>
          </w:p>
          <w:p w14:paraId="136F8205"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Chryzantem 10</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37DBB682"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16</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F57804"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684E0835"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7B55BF01"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4</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238D8752"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Basen kryty Ruda Śl. - Kochłowice</w:t>
            </w:r>
          </w:p>
          <w:p w14:paraId="078D154E"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Oświęcimska</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4A7713DF"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10</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42373D"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r w:rsidR="00DA63A4" w14:paraId="2C34B89A"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149DCC6C"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5</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04B805AF"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 xml:space="preserve">Hala Sportowa Ruda Śl. - </w:t>
            </w:r>
            <w:proofErr w:type="spellStart"/>
            <w:r>
              <w:rPr>
                <w:rFonts w:ascii="Trebuchet MS" w:eastAsia="Trebuchet MS" w:hAnsi="Trebuchet MS"/>
                <w:sz w:val="20"/>
                <w:szCs w:val="20"/>
              </w:rPr>
              <w:t>Orzegów</w:t>
            </w:r>
            <w:proofErr w:type="spellEnd"/>
          </w:p>
          <w:p w14:paraId="22BEB1C4"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Bytomska 13 + garaż</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08B65F9C"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8 + 1</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7E8803"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3E5A3EE6"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7D9AB9CB"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6</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33D69662"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Hala Sportowa Ruda Śl. - Kochłowice</w:t>
            </w:r>
          </w:p>
          <w:p w14:paraId="4A540E55"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 xml:space="preserve">ul. ks. L. </w:t>
            </w:r>
            <w:proofErr w:type="spellStart"/>
            <w:r>
              <w:rPr>
                <w:rFonts w:ascii="Trebuchet MS" w:eastAsia="Trebuchet MS" w:hAnsi="Trebuchet MS"/>
                <w:sz w:val="20"/>
                <w:szCs w:val="20"/>
              </w:rPr>
              <w:t>Tunkla</w:t>
            </w:r>
            <w:proofErr w:type="spellEnd"/>
            <w:r>
              <w:rPr>
                <w:rFonts w:ascii="Trebuchet MS" w:eastAsia="Trebuchet MS" w:hAnsi="Trebuchet MS"/>
                <w:sz w:val="20"/>
                <w:szCs w:val="20"/>
              </w:rPr>
              <w:t xml:space="preserve"> 147B</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15B6BFD4"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5</w:t>
            </w:r>
          </w:p>
          <w:p w14:paraId="1EE9DF8A" w14:textId="77777777" w:rsidR="00DA63A4" w:rsidRDefault="00DA63A4">
            <w:pPr>
              <w:pStyle w:val="TableContents"/>
              <w:jc w:val="center"/>
              <w:rPr>
                <w:rFonts w:ascii="Trebuchet MS" w:eastAsia="Trebuchet MS" w:hAnsi="Trebuchet MS"/>
                <w:sz w:val="20"/>
                <w:szCs w:val="20"/>
              </w:rPr>
            </w:pP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317B77"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r w:rsidR="00DA63A4" w14:paraId="50298A97"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272BE003"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7</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593DA07D" w14:textId="7FD98859"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Zaplecze sportowe Ruda Śl. - Nowy Bytom , ul. Czarnoleśna 1</w:t>
            </w:r>
            <w:r w:rsidR="00E86322">
              <w:rPr>
                <w:rFonts w:ascii="Trebuchet MS" w:eastAsia="Trebuchet MS" w:hAnsi="Trebuchet MS"/>
                <w:sz w:val="20"/>
                <w:szCs w:val="20"/>
              </w:rPr>
              <w:t>4</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2C42CD9A"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7</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D65FE5"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3C3E53AA"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64B697BF"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8</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4BE872DF" w14:textId="6B876C70"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Zaplecze lekkoatletyczne Ruda Śl. - Nowy Bytom , ul. Czarnoleśna 1</w:t>
            </w:r>
            <w:r w:rsidR="00E86322">
              <w:rPr>
                <w:rFonts w:ascii="Trebuchet MS" w:eastAsia="Trebuchet MS" w:hAnsi="Trebuchet MS"/>
                <w:sz w:val="20"/>
                <w:szCs w:val="20"/>
              </w:rPr>
              <w:t>4A</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2F8BB1D9"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14</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32ADB2"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6CCDD049"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3E1C7DF8"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9</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66196B6F" w14:textId="77777777"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 xml:space="preserve">Zaplecze sportowe Ruda Śl. - </w:t>
            </w:r>
            <w:proofErr w:type="spellStart"/>
            <w:r>
              <w:rPr>
                <w:rFonts w:ascii="Trebuchet MS" w:eastAsia="Trebuchet MS" w:hAnsi="Trebuchet MS"/>
                <w:sz w:val="20"/>
                <w:szCs w:val="20"/>
              </w:rPr>
              <w:t>Orzegów</w:t>
            </w:r>
            <w:proofErr w:type="spellEnd"/>
            <w:r>
              <w:rPr>
                <w:rFonts w:ascii="Trebuchet MS" w:eastAsia="Trebuchet MS" w:hAnsi="Trebuchet MS"/>
                <w:sz w:val="20"/>
                <w:szCs w:val="20"/>
              </w:rPr>
              <w:t xml:space="preserve"> , ul. Bytomska 15</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783B6114"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10</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0841B7"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492D3DAF"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2EBC7350"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10</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0EA08208" w14:textId="77777777"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Zaplecze kontenerowe /</w:t>
            </w:r>
            <w:proofErr w:type="spellStart"/>
            <w:r>
              <w:rPr>
                <w:rFonts w:ascii="Trebuchet MS" w:eastAsia="Trebuchet MS" w:hAnsi="Trebuchet MS"/>
                <w:sz w:val="20"/>
                <w:szCs w:val="20"/>
              </w:rPr>
              <w:t>rolba</w:t>
            </w:r>
            <w:proofErr w:type="spellEnd"/>
            <w:r>
              <w:rPr>
                <w:rFonts w:ascii="Trebuchet MS" w:eastAsia="Trebuchet MS" w:hAnsi="Trebuchet MS"/>
                <w:sz w:val="20"/>
                <w:szCs w:val="20"/>
              </w:rPr>
              <w:t xml:space="preserve">  Ruda Śl. - </w:t>
            </w:r>
            <w:proofErr w:type="spellStart"/>
            <w:r>
              <w:rPr>
                <w:rFonts w:ascii="Trebuchet MS" w:eastAsia="Trebuchet MS" w:hAnsi="Trebuchet MS"/>
                <w:sz w:val="20"/>
                <w:szCs w:val="20"/>
              </w:rPr>
              <w:t>Orzegów</w:t>
            </w:r>
            <w:proofErr w:type="spellEnd"/>
            <w:r>
              <w:rPr>
                <w:rFonts w:ascii="Trebuchet MS" w:eastAsia="Trebuchet MS" w:hAnsi="Trebuchet MS"/>
                <w:sz w:val="20"/>
                <w:szCs w:val="20"/>
              </w:rPr>
              <w:t xml:space="preserve"> , ul. Bytomska 15</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3EA928B3"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2</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8B32EA"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bl>
    <w:p w14:paraId="67A43405" w14:textId="77777777" w:rsidR="00DA63A4" w:rsidRDefault="00DA63A4">
      <w:pPr>
        <w:pStyle w:val="Standard"/>
        <w:spacing w:line="276" w:lineRule="auto"/>
        <w:jc w:val="both"/>
        <w:rPr>
          <w:rFonts w:ascii="Trebuchet MS" w:eastAsia="Trebuchet MS" w:hAnsi="Trebuchet MS" w:cs="Trebuchet MS"/>
          <w:sz w:val="20"/>
          <w:szCs w:val="20"/>
        </w:rPr>
      </w:pPr>
    </w:p>
    <w:p w14:paraId="1D9A0DE9" w14:textId="32C97880" w:rsidR="00DA63A4" w:rsidRPr="00E24EEE" w:rsidRDefault="00000000">
      <w:pPr>
        <w:pStyle w:val="Standard"/>
        <w:spacing w:line="276" w:lineRule="auto"/>
        <w:jc w:val="both"/>
      </w:pPr>
      <w:r>
        <w:rPr>
          <w:rFonts w:ascii="Trebuchet MS" w:eastAsia="Trebuchet MS" w:hAnsi="Trebuchet MS" w:cs="Trebuchet MS"/>
          <w:sz w:val="20"/>
          <w:szCs w:val="20"/>
        </w:rPr>
        <w:t xml:space="preserve">Na dzisiaj obiekt hali widowiskowo-sportowej </w:t>
      </w:r>
      <w:r w:rsidR="00E24EEE">
        <w:rPr>
          <w:rFonts w:ascii="Trebuchet MS" w:eastAsia="Trebuchet MS" w:hAnsi="Trebuchet MS" w:cs="Trebuchet MS"/>
          <w:sz w:val="20"/>
          <w:szCs w:val="20"/>
        </w:rPr>
        <w:t xml:space="preserve">przy ulicy Kłodnickiej 95 w Halembie </w:t>
      </w:r>
      <w:r>
        <w:rPr>
          <w:rFonts w:ascii="Trebuchet MS" w:eastAsia="Trebuchet MS" w:hAnsi="Trebuchet MS" w:cs="Trebuchet MS"/>
          <w:sz w:val="20"/>
          <w:szCs w:val="20"/>
        </w:rPr>
        <w:t xml:space="preserve">(tabela poniżej) jest wyłączony z systemu monitorowania. Prawdopodobnie w przyszłym roku, na wniosek Kierownika obiektu, </w:t>
      </w:r>
      <w:r>
        <w:rPr>
          <w:rFonts w:ascii="Trebuchet MS" w:eastAsia="Trebuchet MS" w:hAnsi="Trebuchet MS" w:cs="Trebuchet MS"/>
          <w:sz w:val="20"/>
          <w:szCs w:val="20"/>
        </w:rPr>
        <w:lastRenderedPageBreak/>
        <w:t>może wystąpić potrzeba podłączenia niżej wymienionego obiektu do systemu alarmowego, po ówczesnym wykonania nowej instalacji.</w:t>
      </w:r>
    </w:p>
    <w:tbl>
      <w:tblPr>
        <w:tblW w:w="9644" w:type="dxa"/>
        <w:tblLayout w:type="fixed"/>
        <w:tblCellMar>
          <w:left w:w="10" w:type="dxa"/>
          <w:right w:w="10" w:type="dxa"/>
        </w:tblCellMar>
        <w:tblLook w:val="0000" w:firstRow="0" w:lastRow="0" w:firstColumn="0" w:lastColumn="0" w:noHBand="0" w:noVBand="0"/>
      </w:tblPr>
      <w:tblGrid>
        <w:gridCol w:w="450"/>
        <w:gridCol w:w="3630"/>
        <w:gridCol w:w="2782"/>
        <w:gridCol w:w="2782"/>
      </w:tblGrid>
      <w:tr w:rsidR="00DA63A4" w14:paraId="7EC5F94A" w14:textId="77777777">
        <w:tc>
          <w:tcPr>
            <w:tcW w:w="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A1475B1"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11</w:t>
            </w:r>
          </w:p>
        </w:tc>
        <w:tc>
          <w:tcPr>
            <w:tcW w:w="3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DF3DD2B"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Hala Sportowa Ruda Śl. - Halemba</w:t>
            </w:r>
          </w:p>
          <w:p w14:paraId="4F789A9B"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Kłodnicka 95</w:t>
            </w:r>
          </w:p>
        </w:tc>
        <w:tc>
          <w:tcPr>
            <w:tcW w:w="27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0CFF9EF"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12</w:t>
            </w:r>
          </w:p>
          <w:p w14:paraId="25B4268F"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(+ 3 siłownia)</w:t>
            </w:r>
          </w:p>
        </w:tc>
        <w:tc>
          <w:tcPr>
            <w:tcW w:w="278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380289"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bl>
    <w:p w14:paraId="0BF97C94" w14:textId="77777777" w:rsidR="00DA63A4" w:rsidRDefault="00DA63A4">
      <w:pPr>
        <w:pStyle w:val="Standard"/>
        <w:spacing w:line="276" w:lineRule="auto"/>
        <w:jc w:val="both"/>
        <w:rPr>
          <w:rFonts w:ascii="Trebuchet MS" w:eastAsia="Trebuchet MS" w:hAnsi="Trebuchet MS" w:cs="Trebuchet MS"/>
          <w:sz w:val="20"/>
          <w:szCs w:val="20"/>
        </w:rPr>
      </w:pPr>
    </w:p>
    <w:p w14:paraId="5C551F8B" w14:textId="25DD87D4" w:rsidR="00E24EEE" w:rsidRDefault="00E24EEE">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Ponadto obiekt hali sportowej przy ulicy ks. L. </w:t>
      </w:r>
      <w:proofErr w:type="spellStart"/>
      <w:r>
        <w:rPr>
          <w:rFonts w:ascii="Trebuchet MS" w:eastAsia="Trebuchet MS" w:hAnsi="Trebuchet MS" w:cs="Trebuchet MS"/>
          <w:sz w:val="20"/>
          <w:szCs w:val="20"/>
        </w:rPr>
        <w:t>Tunkla</w:t>
      </w:r>
      <w:proofErr w:type="spellEnd"/>
      <w:r>
        <w:rPr>
          <w:rFonts w:ascii="Trebuchet MS" w:eastAsia="Trebuchet MS" w:hAnsi="Trebuchet MS" w:cs="Trebuchet MS"/>
          <w:sz w:val="20"/>
          <w:szCs w:val="20"/>
        </w:rPr>
        <w:t xml:space="preserve"> 147B (obiekt nieużytkowany poz. 6 – patrz tabela) na dzisiaj jest wystawiony przez miasto Ruda Śląska na sprzedaż. W przypadku sprzedaży obiektu, obiekt zostanie odłączony z systemu monitorowania z obiektów MOSiR, z miesięcznym wyprzedzeniem.</w:t>
      </w:r>
    </w:p>
    <w:p w14:paraId="15B11EF0" w14:textId="77777777" w:rsidR="00E24EEE" w:rsidRDefault="00E24EEE">
      <w:pPr>
        <w:pStyle w:val="Standard"/>
        <w:spacing w:line="276" w:lineRule="auto"/>
        <w:jc w:val="both"/>
        <w:rPr>
          <w:rFonts w:ascii="Trebuchet MS" w:eastAsia="Trebuchet MS" w:hAnsi="Trebuchet MS" w:cs="Trebuchet MS"/>
          <w:sz w:val="20"/>
          <w:szCs w:val="20"/>
        </w:rPr>
      </w:pPr>
    </w:p>
    <w:p w14:paraId="7D2CF46E" w14:textId="77777777" w:rsidR="00DA63A4" w:rsidRDefault="00000000">
      <w:pPr>
        <w:pStyle w:val="Standard"/>
        <w:spacing w:line="276" w:lineRule="auto"/>
        <w:jc w:val="both"/>
      </w:pPr>
      <w:r>
        <w:rPr>
          <w:rFonts w:ascii="Trebuchet MS" w:eastAsia="Trebuchet MS" w:hAnsi="Trebuchet MS" w:cs="Trebuchet MS"/>
          <w:sz w:val="20"/>
          <w:szCs w:val="20"/>
        </w:rPr>
        <w:t>Przeglądy serwisowe urządzeń systemu alarmowego przez Wykonawcę, powinny być potwierdzone protokołem przez kierownika obiektu lub osoby upoważnionej przez Zamawiającego. Zamawiający ponosi koszty naprawy urządzeń należących do niego, natomiast pozostałe koszty ponosi Wykonawca.</w:t>
      </w:r>
    </w:p>
    <w:p w14:paraId="40AA28C8" w14:textId="77777777" w:rsidR="00DA63A4" w:rsidRDefault="00DA63A4">
      <w:pPr>
        <w:pStyle w:val="Standard"/>
        <w:spacing w:line="276" w:lineRule="auto"/>
        <w:jc w:val="both"/>
        <w:rPr>
          <w:rFonts w:ascii="Trebuchet MS" w:eastAsia="Trebuchet MS" w:hAnsi="Trebuchet MS" w:cs="Trebuchet MS"/>
          <w:sz w:val="20"/>
          <w:szCs w:val="20"/>
        </w:rPr>
      </w:pPr>
    </w:p>
    <w:p w14:paraId="5AEB4E35" w14:textId="515AD957" w:rsidR="00DA63A4" w:rsidRDefault="00000000">
      <w:pPr>
        <w:pStyle w:val="Standard"/>
        <w:spacing w:line="276" w:lineRule="auto"/>
        <w:jc w:val="both"/>
      </w:pPr>
      <w:r>
        <w:rPr>
          <w:rFonts w:ascii="Trebuchet MS" w:eastAsia="Trebuchet MS" w:hAnsi="Trebuchet MS" w:cs="Trebuchet MS"/>
          <w:sz w:val="20"/>
          <w:szCs w:val="20"/>
        </w:rPr>
        <w:t xml:space="preserve">W ramach podanej ceny abonamentowej obowiązuje całodobowe wsparcie udzielone przez patrol </w:t>
      </w:r>
      <w:r w:rsidR="00E24EEE">
        <w:rPr>
          <w:rFonts w:ascii="Trebuchet MS" w:eastAsia="Trebuchet MS" w:hAnsi="Trebuchet MS" w:cs="Trebuchet MS"/>
          <w:sz w:val="20"/>
          <w:szCs w:val="20"/>
        </w:rPr>
        <w:t>interwencyjny</w:t>
      </w:r>
      <w:r>
        <w:rPr>
          <w:rFonts w:ascii="Trebuchet MS" w:eastAsia="Trebuchet MS" w:hAnsi="Trebuchet MS" w:cs="Trebuchet MS"/>
          <w:sz w:val="20"/>
          <w:szCs w:val="20"/>
        </w:rPr>
        <w:t>. Patrol interwencyjny ma obowiązek udzielić wsparcia w celu eliminacji zagrożeń mogących przyczynić się do kradzieży bądź zniszczenia mienia, w wyniku alarmu lub potrzeby interwencji przez Zamawiającego.</w:t>
      </w:r>
    </w:p>
    <w:p w14:paraId="10242105" w14:textId="77777777" w:rsidR="00DA63A4" w:rsidRDefault="00DA63A4">
      <w:pPr>
        <w:pStyle w:val="Standard"/>
        <w:spacing w:line="276" w:lineRule="auto"/>
        <w:jc w:val="both"/>
        <w:rPr>
          <w:rFonts w:ascii="Trebuchet MS" w:eastAsia="Trebuchet MS" w:hAnsi="Trebuchet MS" w:cs="Trebuchet MS"/>
          <w:sz w:val="20"/>
          <w:szCs w:val="20"/>
        </w:rPr>
      </w:pPr>
    </w:p>
    <w:p w14:paraId="55138785" w14:textId="3A7843B0" w:rsidR="00DA63A4" w:rsidRDefault="00000000">
      <w:pPr>
        <w:pStyle w:val="Standard"/>
        <w:spacing w:line="276" w:lineRule="auto"/>
        <w:jc w:val="both"/>
      </w:pPr>
      <w:r>
        <w:rPr>
          <w:rFonts w:ascii="Trebuchet MS" w:eastAsia="Trebuchet MS" w:hAnsi="Trebuchet MS" w:cs="Trebuchet MS"/>
          <w:sz w:val="20"/>
          <w:szCs w:val="20"/>
        </w:rPr>
        <w:t xml:space="preserve">Abonament obejmuje wszystkie koszty za wyjątkiem zaistnienia tzw. alarmów nieuzasadnionych, zawinionych przez Zamawiającego. W przypadku nieuzasadnionego alarmu, Zamawiający może dokonać </w:t>
      </w:r>
      <w:r w:rsidR="00E24EEE">
        <w:rPr>
          <w:rFonts w:ascii="Trebuchet MS" w:eastAsia="Trebuchet MS" w:hAnsi="Trebuchet MS" w:cs="Trebuchet MS"/>
          <w:sz w:val="20"/>
          <w:szCs w:val="20"/>
        </w:rPr>
        <w:t>bez kosztownego</w:t>
      </w:r>
      <w:r>
        <w:rPr>
          <w:rFonts w:ascii="Trebuchet MS" w:eastAsia="Trebuchet MS" w:hAnsi="Trebuchet MS" w:cs="Trebuchet MS"/>
          <w:sz w:val="20"/>
          <w:szCs w:val="20"/>
        </w:rPr>
        <w:t xml:space="preserve"> odwołania alarmu poprzez komunikat telefoniczny zawierający hasło, niezwłocznie po zajściu zdarzenia.</w:t>
      </w:r>
    </w:p>
    <w:p w14:paraId="6942D6D3" w14:textId="77777777" w:rsidR="00DA63A4" w:rsidRDefault="00DA63A4">
      <w:pPr>
        <w:pStyle w:val="Standard"/>
      </w:pPr>
    </w:p>
    <w:sectPr w:rsidR="00DA63A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AC87" w14:textId="77777777" w:rsidR="00B96B1B" w:rsidRDefault="00B96B1B">
      <w:r>
        <w:separator/>
      </w:r>
    </w:p>
  </w:endnote>
  <w:endnote w:type="continuationSeparator" w:id="0">
    <w:p w14:paraId="40F40F7B" w14:textId="77777777" w:rsidR="00B96B1B" w:rsidRDefault="00B9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A1E1" w14:textId="77777777" w:rsidR="00B96B1B" w:rsidRDefault="00B96B1B">
      <w:r>
        <w:rPr>
          <w:color w:val="000000"/>
        </w:rPr>
        <w:separator/>
      </w:r>
    </w:p>
  </w:footnote>
  <w:footnote w:type="continuationSeparator" w:id="0">
    <w:p w14:paraId="5A40B921" w14:textId="77777777" w:rsidR="00B96B1B" w:rsidRDefault="00B96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384"/>
    <w:multiLevelType w:val="multilevel"/>
    <w:tmpl w:val="0D46B2FE"/>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0B1440A2"/>
    <w:multiLevelType w:val="multilevel"/>
    <w:tmpl w:val="6EC884E4"/>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354D2E"/>
    <w:multiLevelType w:val="multilevel"/>
    <w:tmpl w:val="39640552"/>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EB27A4A"/>
    <w:multiLevelType w:val="multilevel"/>
    <w:tmpl w:val="79C4C55C"/>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2E6DF7"/>
    <w:multiLevelType w:val="multilevel"/>
    <w:tmpl w:val="DB525EE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B8A3059"/>
    <w:multiLevelType w:val="multilevel"/>
    <w:tmpl w:val="E7B80C22"/>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6" w15:restartNumberingAfterBreak="0">
    <w:nsid w:val="28A8755E"/>
    <w:multiLevelType w:val="multilevel"/>
    <w:tmpl w:val="C5A8616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AB50CD1"/>
    <w:multiLevelType w:val="multilevel"/>
    <w:tmpl w:val="A7BAFB9A"/>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3938515A"/>
    <w:multiLevelType w:val="multilevel"/>
    <w:tmpl w:val="4AA4E2D4"/>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9" w15:restartNumberingAfterBreak="0">
    <w:nsid w:val="3C9A130D"/>
    <w:multiLevelType w:val="multilevel"/>
    <w:tmpl w:val="F7065DF4"/>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6DA4B56"/>
    <w:multiLevelType w:val="multilevel"/>
    <w:tmpl w:val="C232693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4D533D1A"/>
    <w:multiLevelType w:val="multilevel"/>
    <w:tmpl w:val="9BF228D4"/>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52A375CC"/>
    <w:multiLevelType w:val="multilevel"/>
    <w:tmpl w:val="C518B464"/>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551558FB"/>
    <w:multiLevelType w:val="multilevel"/>
    <w:tmpl w:val="ADD0A0DC"/>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3C05ECF"/>
    <w:multiLevelType w:val="multilevel"/>
    <w:tmpl w:val="C70CBD1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40003376">
    <w:abstractNumId w:val="14"/>
  </w:num>
  <w:num w:numId="2" w16cid:durableId="1998144374">
    <w:abstractNumId w:val="6"/>
  </w:num>
  <w:num w:numId="3" w16cid:durableId="786462754">
    <w:abstractNumId w:val="10"/>
  </w:num>
  <w:num w:numId="4" w16cid:durableId="293801097">
    <w:abstractNumId w:val="4"/>
  </w:num>
  <w:num w:numId="5" w16cid:durableId="822699246">
    <w:abstractNumId w:val="0"/>
  </w:num>
  <w:num w:numId="6" w16cid:durableId="1333606805">
    <w:abstractNumId w:val="11"/>
  </w:num>
  <w:num w:numId="7" w16cid:durableId="1333753402">
    <w:abstractNumId w:val="8"/>
  </w:num>
  <w:num w:numId="8" w16cid:durableId="87964292">
    <w:abstractNumId w:val="12"/>
  </w:num>
  <w:num w:numId="9" w16cid:durableId="1699618000">
    <w:abstractNumId w:val="7"/>
  </w:num>
  <w:num w:numId="10" w16cid:durableId="1436436504">
    <w:abstractNumId w:val="1"/>
  </w:num>
  <w:num w:numId="11" w16cid:durableId="765149308">
    <w:abstractNumId w:val="2"/>
  </w:num>
  <w:num w:numId="12" w16cid:durableId="1539974513">
    <w:abstractNumId w:val="5"/>
  </w:num>
  <w:num w:numId="13" w16cid:durableId="29496128">
    <w:abstractNumId w:val="3"/>
  </w:num>
  <w:num w:numId="14" w16cid:durableId="1522009003">
    <w:abstractNumId w:val="9"/>
  </w:num>
  <w:num w:numId="15" w16cid:durableId="1594168928">
    <w:abstractNumId w:val="13"/>
  </w:num>
  <w:num w:numId="16" w16cid:durableId="474491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A4"/>
    <w:rsid w:val="00154011"/>
    <w:rsid w:val="00243812"/>
    <w:rsid w:val="00B96B1B"/>
    <w:rsid w:val="00DA63A4"/>
    <w:rsid w:val="00E24EEE"/>
    <w:rsid w:val="00E46173"/>
    <w:rsid w:val="00E744C4"/>
    <w:rsid w:val="00E86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8EBC"/>
  <w15:docId w15:val="{96150BAF-198B-49F3-A1E9-A242E212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Podpis">
    <w:name w:val="Signature"/>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next w:val="Textbody"/>
    <w:pPr>
      <w:keepNext/>
      <w:spacing w:before="240" w:after="120"/>
    </w:pPr>
    <w:rPr>
      <w:rFonts w:ascii="Arial" w:hAnsi="Arial" w:cs="Arial"/>
      <w:sz w:val="28"/>
      <w:szCs w:val="28"/>
    </w:rPr>
  </w:style>
  <w:style w:type="paragraph" w:styleId="Legenda">
    <w:name w:val="caption"/>
    <w:basedOn w:val="Standard"/>
    <w:pPr>
      <w:spacing w:before="120" w:after="120"/>
    </w:pPr>
    <w:rPr>
      <w:i/>
      <w:iCs/>
    </w:rPr>
  </w:style>
  <w:style w:type="paragraph" w:customStyle="1" w:styleId="Indexuser">
    <w:name w:val="Index (user)"/>
    <w:basedOn w:val="Standard"/>
  </w:style>
  <w:style w:type="paragraph" w:styleId="Stopka">
    <w:name w:val="footer"/>
    <w:basedOn w:val="Standard"/>
    <w:pPr>
      <w:suppressLineNumbers/>
      <w:tabs>
        <w:tab w:val="center" w:pos="4819"/>
        <w:tab w:val="right" w:pos="9638"/>
      </w:tabs>
    </w:pPr>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1106</Words>
  <Characters>6638</Characters>
  <Application>Microsoft Office Word</Application>
  <DocSecurity>0</DocSecurity>
  <Lines>55</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Mosir Ruda Śląska</cp:lastModifiedBy>
  <cp:revision>6</cp:revision>
  <cp:lastPrinted>2023-11-07T08:35:00Z</cp:lastPrinted>
  <dcterms:created xsi:type="dcterms:W3CDTF">2022-12-01T13:24:00Z</dcterms:created>
  <dcterms:modified xsi:type="dcterms:W3CDTF">2023-11-07T08:37:00Z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