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DA81" w14:textId="77777777" w:rsidR="00BA295E" w:rsidRDefault="002F650E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1</w:t>
      </w:r>
    </w:p>
    <w:p w14:paraId="0A793818" w14:textId="77777777" w:rsidR="00BA295E" w:rsidRDefault="00BA295E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6769B128" w14:textId="77777777" w:rsidR="00BA295E" w:rsidRDefault="002F650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5CBE4474" w14:textId="77777777" w:rsidR="00BA295E" w:rsidRDefault="00BA295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0A550D81" w14:textId="77777777" w:rsidR="00BA295E" w:rsidRDefault="002F650E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7BF3CEE6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35540DE" w14:textId="77777777" w:rsidR="00BA295E" w:rsidRDefault="002F650E">
      <w:pPr>
        <w:spacing w:line="360" w:lineRule="auto"/>
        <w:ind w:right="28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Zakup paliwa do samochodów służbowych oraz pojazdów i sprzętu silnikowego dla MOSiR </w:t>
      </w:r>
      <w:r>
        <w:rPr>
          <w:rFonts w:ascii="Trebuchet MS" w:hAnsi="Trebuchet MS" w:cs="Arial"/>
          <w:b/>
        </w:rPr>
        <w:br/>
        <w:t>w Rudzie Śląskiej  w roku 2024</w:t>
      </w:r>
    </w:p>
    <w:p w14:paraId="08A67379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74A88EDE" w14:textId="77777777" w:rsidR="00BA295E" w:rsidRDefault="002F650E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017DD768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BA295E" w14:paraId="20DADDE3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BD74E4" w14:textId="77777777" w:rsidR="00BA295E" w:rsidRDefault="002F650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63A2CF1" w14:textId="77777777" w:rsidR="00BA295E" w:rsidRDefault="002F650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BA295E" w14:paraId="2C6F23AE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77F1A1F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9C3C5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178325D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B30CC70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A1FB66F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DA6A0AE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3EB8966A" w14:textId="77777777" w:rsidR="00BA295E" w:rsidRDefault="00BA295E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5"/>
        <w:gridCol w:w="3166"/>
        <w:gridCol w:w="2905"/>
      </w:tblGrid>
      <w:tr w:rsidR="00BA295E" w14:paraId="28DA5B28" w14:textId="77777777">
        <w:trPr>
          <w:trHeight w:val="398"/>
        </w:trPr>
        <w:tc>
          <w:tcPr>
            <w:tcW w:w="32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A6F2FEE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8EABFB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5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6892F3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BA295E" w14:paraId="740E8964" w14:textId="77777777">
        <w:trPr>
          <w:trHeight w:val="397"/>
        </w:trPr>
        <w:tc>
          <w:tcPr>
            <w:tcW w:w="328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BE7D011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7260167" w14:textId="77777777" w:rsidR="00BA295E" w:rsidRDefault="002F650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810B578" w14:textId="77777777" w:rsidR="00BA295E" w:rsidRDefault="002F650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BA295E" w14:paraId="31480F08" w14:textId="77777777">
        <w:tc>
          <w:tcPr>
            <w:tcW w:w="32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B9C87F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4DA40D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39B608F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D445FC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C8DAE16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25C5E27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C94E80B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796BAB9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86250C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4757F4C" w14:textId="77777777" w:rsidR="00BA295E" w:rsidRDefault="00BA295E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1AA154D6" w14:textId="77777777" w:rsidR="00BA295E" w:rsidRDefault="002F650E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A40617F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2E9111D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3.1.Cena jednostkowa za litr benzyny bezołowiowej o liczbie oktan nie mniejszej niż 95: </w:t>
      </w:r>
    </w:p>
    <w:p w14:paraId="5242666B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 (wyliczona zgodnie z załącznikiem nr 1a)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585FEB64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% udzielonego upustu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2D630F8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Cena netto po upuście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1E218B8A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7F2E0E9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BAB11D4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3CD7BAEC" w14:textId="45CCF9AC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3.2.Cena jednostkowa benzyny brutto zł x szacunkowa ilość benzyny, tj. 1</w:t>
      </w:r>
      <w:r w:rsidR="00C0245F">
        <w:rPr>
          <w:rFonts w:ascii="Trebuchet MS" w:hAnsi="Trebuchet MS" w:cs="Arial"/>
          <w:b/>
          <w:sz w:val="20"/>
        </w:rPr>
        <w:t>2</w:t>
      </w:r>
      <w:r>
        <w:rPr>
          <w:rFonts w:ascii="Trebuchet MS" w:hAnsi="Trebuchet MS" w:cs="Arial"/>
          <w:b/>
          <w:sz w:val="20"/>
        </w:rPr>
        <w:t>00 l:</w:t>
      </w:r>
      <w:r>
        <w:rPr>
          <w:rFonts w:ascii="Trebuchet MS" w:hAnsi="Trebuchet MS" w:cs="Arial"/>
          <w:b/>
          <w:sz w:val="20"/>
        </w:rPr>
        <w:tab/>
        <w:t>……………………</w:t>
      </w:r>
    </w:p>
    <w:p w14:paraId="3B2ABF75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71FFCF88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3.3.Cena jednostkowa za litr ON :</w:t>
      </w:r>
    </w:p>
    <w:p w14:paraId="7DC9810D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 (wyliczona zgodnie z załącznikiem nr 1b)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3668B840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% udzielonego upustu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6A7131B6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lastRenderedPageBreak/>
        <w:tab/>
        <w:t>Cena netto po upuście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138CF161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2114DD0C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3870E1C9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D92C059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3.4.Cena jednostkowa ON brutto zł x szacunkowa ilość ON tj. 3 500 l:</w:t>
      </w:r>
      <w:r>
        <w:rPr>
          <w:rFonts w:ascii="Trebuchet MS" w:hAnsi="Trebuchet MS" w:cs="Arial"/>
          <w:b/>
          <w:sz w:val="20"/>
        </w:rPr>
        <w:tab/>
        <w:t>……………………</w:t>
      </w:r>
    </w:p>
    <w:p w14:paraId="61E9F87D" w14:textId="77777777" w:rsidR="00BA295E" w:rsidRDefault="00BA295E">
      <w:pPr>
        <w:spacing w:line="360" w:lineRule="auto"/>
        <w:jc w:val="both"/>
        <w:rPr>
          <w:rFonts w:ascii="Trebuchet MS" w:hAnsi="Trebuchet MS" w:cs="Arial"/>
          <w:b/>
        </w:rPr>
      </w:pPr>
    </w:p>
    <w:p w14:paraId="67EEAB4D" w14:textId="77777777" w:rsidR="00BA295E" w:rsidRDefault="002F650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3.5.Cena ofertowa:</w:t>
      </w:r>
    </w:p>
    <w:p w14:paraId="4A2E8549" w14:textId="77777777" w:rsidR="00BA295E" w:rsidRDefault="002F650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suma pozycji 3.2 i 3.4 z uwzględnieniem udzielonego upustu: ………………… zł brutto</w:t>
      </w:r>
      <w:r>
        <w:rPr>
          <w:rFonts w:ascii="Trebuchet MS" w:hAnsi="Trebuchet MS" w:cs="Arial"/>
          <w:b/>
        </w:rPr>
        <w:br/>
      </w:r>
    </w:p>
    <w:p w14:paraId="75BC12F7" w14:textId="77777777" w:rsidR="00BA295E" w:rsidRDefault="002F650E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3.6.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4B307894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D8EA082" w14:textId="77777777" w:rsidR="00BA295E" w:rsidRDefault="00BA295E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3B04D6F" w14:textId="77777777" w:rsidR="00BA295E" w:rsidRDefault="002F650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3.7. (wypełnić jeśli wypełniono pkt 3.6.)</w:t>
      </w:r>
    </w:p>
    <w:p w14:paraId="1D974343" w14:textId="77777777" w:rsidR="00BA295E" w:rsidRDefault="002F650E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4EFC340F" w14:textId="77777777" w:rsidR="00BA295E" w:rsidRDefault="00BA295E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3C6611AB" w14:textId="77777777" w:rsidR="00BA295E" w:rsidRDefault="002F650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3.8. (wypełnić jeśli wypełniono pkt 3.6.)</w:t>
      </w:r>
    </w:p>
    <w:p w14:paraId="32C0AE61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24EE903D" w14:textId="77777777" w:rsidR="00BA295E" w:rsidRDefault="00BA295E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6F203532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41A5B27B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CBCE125" w14:textId="77777777" w:rsidR="00BA295E" w:rsidRDefault="002F650E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rebuchet MS" w:hAnsi="Trebuchet MS"/>
          <w:sz w:val="20"/>
          <w:lang w:val="pl-PL"/>
        </w:rPr>
      </w:pPr>
      <w:r>
        <w:rPr>
          <w:rFonts w:ascii="Trebuchet MS" w:hAnsi="Trebuchet MS"/>
          <w:sz w:val="20"/>
          <w:lang w:val="pl-PL"/>
        </w:rPr>
        <w:t xml:space="preserve">Oświadczam, iż zakup paliwa przez Zamawiającego będzie dokonywany w sieci stacji paliw na terenie całego kraju w tym przynajmniej jednej stacji usytuowanej w Rudzie Śląskiej </w:t>
      </w:r>
      <w:r>
        <w:rPr>
          <w:rFonts w:ascii="Trebuchet MS" w:hAnsi="Trebuchet MS"/>
          <w:sz w:val="20"/>
          <w:lang w:val="pl-PL"/>
        </w:rPr>
        <w:br/>
        <w:t>w odległości nie większej niż 5 km od siedziby Zamawiającego,</w:t>
      </w:r>
    </w:p>
    <w:p w14:paraId="4515EE5B" w14:textId="77777777" w:rsidR="00BA295E" w:rsidRDefault="002F650E">
      <w:pPr>
        <w:pStyle w:val="Akapitzlist"/>
        <w:spacing w:after="0" w:line="24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  <w:r>
        <w:rPr>
          <w:rFonts w:ascii="Trebuchet MS" w:hAnsi="Trebuchet MS"/>
          <w:b/>
          <w:sz w:val="20"/>
          <w:lang w:val="pl-PL"/>
        </w:rPr>
        <w:t>…………………………………………………………………………………………………………………………………………………………..</w:t>
      </w:r>
    </w:p>
    <w:p w14:paraId="7565EF73" w14:textId="77777777" w:rsidR="00BA295E" w:rsidRDefault="002F650E">
      <w:pPr>
        <w:pStyle w:val="Akapitzlist"/>
        <w:spacing w:after="0" w:line="36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  <w:r>
        <w:rPr>
          <w:rFonts w:ascii="Trebuchet MS" w:hAnsi="Trebuchet MS"/>
          <w:b/>
          <w:sz w:val="20"/>
          <w:lang w:val="pl-PL"/>
        </w:rPr>
        <w:t>(podać dokładny adres stacji paliw na terenie Miasta Ruda Śląska)</w:t>
      </w:r>
    </w:p>
    <w:p w14:paraId="629FF92C" w14:textId="77777777" w:rsidR="00BA295E" w:rsidRDefault="00BA295E">
      <w:pPr>
        <w:pStyle w:val="Akapitzlist"/>
        <w:spacing w:after="0" w:line="36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</w:p>
    <w:p w14:paraId="2E270A7E" w14:textId="30EB35F6" w:rsidR="00BA295E" w:rsidRDefault="002F650E">
      <w:pPr>
        <w:pStyle w:val="Akapitzlist"/>
        <w:spacing w:after="0" w:line="360" w:lineRule="auto"/>
        <w:ind w:left="357"/>
        <w:jc w:val="both"/>
        <w:rPr>
          <w:rFonts w:ascii="Trebuchet MS" w:hAnsi="Trebuchet MS"/>
          <w:sz w:val="20"/>
          <w:lang w:val="pl-PL"/>
        </w:rPr>
      </w:pPr>
      <w:r>
        <w:rPr>
          <w:rFonts w:ascii="Trebuchet MS" w:hAnsi="Trebuchet MS"/>
          <w:sz w:val="20"/>
          <w:lang w:val="pl-PL"/>
        </w:rPr>
        <w:t>które funkcjonują 24 godziny na dobę przez 7 dni w tygodniu oraz umożliwiają dokonywanie transakcji bezgotówkowych przy użyciu tzw. „Kart Flotowych” lub w innych uzasadnionych przypadkach transakcji bezgotówkowych. Wykonawca musi zapewnić Zamawiającemu dodatkową kartę „</w:t>
      </w:r>
      <w:r w:rsidR="00C0245F">
        <w:rPr>
          <w:rFonts w:ascii="Trebuchet MS" w:hAnsi="Trebuchet MS"/>
          <w:sz w:val="20"/>
          <w:lang w:val="pl-PL"/>
        </w:rPr>
        <w:t>NA OKAZICIELA</w:t>
      </w:r>
      <w:r>
        <w:rPr>
          <w:rFonts w:ascii="Trebuchet MS" w:hAnsi="Trebuchet MS"/>
          <w:sz w:val="20"/>
          <w:lang w:val="pl-PL"/>
        </w:rPr>
        <w:t>” (oprócz kart tzw. flotowych przyporządkowanych do poszczególnych samochodów służbowych) umożliwiającą tankowanie w systemie bezgotówkowym wszystkich samochodów służbowych w Rudzie Śląskiej</w:t>
      </w:r>
      <w:r w:rsidR="00C0245F">
        <w:rPr>
          <w:rFonts w:ascii="Trebuchet MS" w:hAnsi="Trebuchet MS"/>
          <w:sz w:val="20"/>
          <w:lang w:val="pl-PL"/>
        </w:rPr>
        <w:t xml:space="preserve"> oraz tankowanie w systemie bezgotówkowym do kanistrów (paliwo do maszyn i sprzętu)</w:t>
      </w:r>
      <w:r>
        <w:rPr>
          <w:rFonts w:ascii="Trebuchet MS" w:hAnsi="Trebuchet MS"/>
          <w:sz w:val="20"/>
          <w:lang w:val="pl-PL"/>
        </w:rPr>
        <w:t xml:space="preserve">. Istotnym jest, iż przedmiotowa karta wykorzystywana będzie wyłącznie w sytuacji, gdy z winy kierowcy zostaną zablokowane tzw. karty flotowe do poszczególnych samochodów służbowych, do czasu odblokowania lub wyrobienia karty, a niemożliwe będzie wykonanie transakcji gotówkowych. Zamawiający dopuszcza możliwość dokonywania zakupu paliwa w formie bezgotówkowej przy użyciu kart paliwowych </w:t>
      </w:r>
      <w:proofErr w:type="spellStart"/>
      <w:r>
        <w:rPr>
          <w:rFonts w:ascii="Trebuchet MS" w:hAnsi="Trebuchet MS"/>
          <w:sz w:val="20"/>
          <w:lang w:val="pl-PL"/>
        </w:rPr>
        <w:t>mikroprocesowych</w:t>
      </w:r>
      <w:proofErr w:type="spellEnd"/>
      <w:r>
        <w:rPr>
          <w:rFonts w:ascii="Trebuchet MS" w:hAnsi="Trebuchet MS"/>
          <w:sz w:val="20"/>
          <w:lang w:val="pl-PL"/>
        </w:rPr>
        <w:t>, z których będzie można korzystać na stacjach benzynowych mieszczących się na terenie całego kraju.</w:t>
      </w:r>
    </w:p>
    <w:p w14:paraId="2ACA40C4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2C237380" w14:textId="77777777" w:rsidR="00BA295E" w:rsidRDefault="002F650E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6712B63C" w14:textId="77777777" w:rsidR="00BA295E" w:rsidRDefault="00BA295E">
      <w:pPr>
        <w:spacing w:line="360" w:lineRule="auto"/>
        <w:jc w:val="both"/>
        <w:rPr>
          <w:rFonts w:ascii="Trebuchet MS" w:hAnsi="Trebuchet MS" w:cs="Arial"/>
        </w:rPr>
      </w:pPr>
    </w:p>
    <w:p w14:paraId="53E6199A" w14:textId="77777777" w:rsidR="00BA295E" w:rsidRDefault="002F650E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BA295E" w14:paraId="605A3EE3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7101D0" w14:textId="2226F680" w:rsidR="00BA295E" w:rsidRDefault="00AB7AE9">
            <w:pPr>
              <w:widowControl w:val="0"/>
              <w:jc w:val="right"/>
            </w:pPr>
            <w:r>
              <w:pict w14:anchorId="66BFF0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2F650E">
              <w:object w:dxaOrig="225" w:dyaOrig="225" w14:anchorId="6C8BD106">
                <v:shape id="_x0000_i1037" type="#_x0000_t75" style="width:16.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35F4C60" w14:textId="77777777" w:rsidR="00BA295E" w:rsidRDefault="002F650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6A01C11C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BA295E" w14:paraId="09C5B27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12B8401" w14:textId="69071A4C" w:rsidR="00BA295E" w:rsidRDefault="002F650E">
            <w:pPr>
              <w:widowControl w:val="0"/>
              <w:jc w:val="right"/>
            </w:pPr>
            <w:r>
              <w:object w:dxaOrig="225" w:dyaOrig="225" w14:anchorId="4ADED435">
                <v:shape id="_x0000_i1039" type="#_x0000_t75" style="width:16.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D73BF4D" w14:textId="77777777" w:rsidR="00BA295E" w:rsidRDefault="002F650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7EDBDE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BA295E" w14:paraId="7F1BD17C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05B1D8D" w14:textId="5A293BC1" w:rsidR="00BA295E" w:rsidRDefault="002F650E">
            <w:pPr>
              <w:widowControl w:val="0"/>
              <w:jc w:val="right"/>
            </w:pPr>
            <w:r>
              <w:object w:dxaOrig="225" w:dyaOrig="225" w14:anchorId="617FC700">
                <v:shape id="_x0000_i1041" type="#_x0000_t75" style="width:16.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28959CD" w14:textId="77777777" w:rsidR="00BA295E" w:rsidRDefault="002F650E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2A46F46D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BA295E" w14:paraId="3E77B78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4084B8" w14:textId="2BA47A0D" w:rsidR="00BA295E" w:rsidRDefault="002F650E">
            <w:pPr>
              <w:widowControl w:val="0"/>
              <w:jc w:val="right"/>
            </w:pPr>
            <w:r>
              <w:object w:dxaOrig="225" w:dyaOrig="225" w14:anchorId="7E022B5B">
                <v:shape id="_x0000_i1043" type="#_x0000_t75" style="width:16.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B307EA7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BA295E" w14:paraId="26F6FDF3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1C81DB2" w14:textId="3232BB5F" w:rsidR="00BA295E" w:rsidRDefault="002F650E">
            <w:pPr>
              <w:widowControl w:val="0"/>
              <w:jc w:val="right"/>
            </w:pPr>
            <w:r>
              <w:object w:dxaOrig="225" w:dyaOrig="225" w14:anchorId="34463287">
                <v:shape id="_x0000_i1045" type="#_x0000_t75" style="width:16.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527E7DE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BA295E" w14:paraId="4A88D3E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C7925FF" w14:textId="6027B194" w:rsidR="00BA295E" w:rsidRDefault="002F650E">
            <w:pPr>
              <w:widowControl w:val="0"/>
              <w:jc w:val="right"/>
            </w:pPr>
            <w:r>
              <w:object w:dxaOrig="225" w:dyaOrig="225" w14:anchorId="040D3140">
                <v:shape id="_x0000_i1047" type="#_x0000_t75" style="width:16.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EB395DA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7E35A9DE" w14:textId="77777777" w:rsidR="00BA295E" w:rsidRDefault="00BA295E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6BC293E5" w14:textId="77777777" w:rsidR="00BA295E" w:rsidRDefault="002F650E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22B0A7E9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6E2668E3" w14:textId="77777777" w:rsidR="00BA295E" w:rsidRDefault="002F650E">
      <w:pPr>
        <w:numPr>
          <w:ilvl w:val="0"/>
          <w:numId w:val="10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5292C519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63A03B01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150476EC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6753023D" w14:textId="77777777" w:rsidR="00BA295E" w:rsidRDefault="00BA295E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7689DB70" w14:textId="77777777" w:rsidR="00BA295E" w:rsidRDefault="002F650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21B44C81" w14:textId="77777777" w:rsidR="00BA295E" w:rsidRDefault="002F650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E7AB3C" w14:textId="77777777" w:rsidR="00BA295E" w:rsidRDefault="00BA295E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7EA0E360" w14:textId="77777777" w:rsidR="00BA295E" w:rsidRDefault="002F650E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BA295E" w14:paraId="79AA52B3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D3FDE1F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6393C08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CC0C09F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BA295E" w14:paraId="198923D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38D0C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CE1D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0E16AF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BA295E" w14:paraId="500C2102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015E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3C35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28748C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BA295E" w14:paraId="7111DA3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5B371E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5E8198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9E7C43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54EDAC46" w14:textId="77777777" w:rsidR="00BA295E" w:rsidRDefault="00BA295E">
      <w:pPr>
        <w:spacing w:line="288" w:lineRule="auto"/>
        <w:jc w:val="both"/>
        <w:rPr>
          <w:rFonts w:ascii="Trebuchet MS" w:hAnsi="Trebuchet MS" w:cs="Arial"/>
        </w:rPr>
      </w:pPr>
    </w:p>
    <w:p w14:paraId="3CF6E51A" w14:textId="77777777" w:rsidR="00BA295E" w:rsidRDefault="002F650E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BA295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2405" w14:textId="77777777" w:rsidR="002F650E" w:rsidRDefault="002F650E">
      <w:r>
        <w:separator/>
      </w:r>
    </w:p>
  </w:endnote>
  <w:endnote w:type="continuationSeparator" w:id="0">
    <w:p w14:paraId="25254465" w14:textId="77777777" w:rsidR="002F650E" w:rsidRDefault="002F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141918"/>
      <w:docPartObj>
        <w:docPartGallery w:val="Page Numbers (Bottom of Page)"/>
        <w:docPartUnique/>
      </w:docPartObj>
    </w:sdtPr>
    <w:sdtEndPr/>
    <w:sdtContent>
      <w:p w14:paraId="7552620E" w14:textId="77777777" w:rsidR="00BA295E" w:rsidRDefault="002F650E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7488B4C9" w14:textId="77777777" w:rsidR="00BA295E" w:rsidRDefault="00BA2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011C" w14:textId="77777777" w:rsidR="002F650E" w:rsidRDefault="002F650E">
      <w:r>
        <w:separator/>
      </w:r>
    </w:p>
  </w:footnote>
  <w:footnote w:type="continuationSeparator" w:id="0">
    <w:p w14:paraId="7EB59341" w14:textId="77777777" w:rsidR="002F650E" w:rsidRDefault="002F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17A5" w14:textId="624D9363" w:rsidR="00BA295E" w:rsidRDefault="002F650E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Zakup paliwa na rok 2024 dla MOSiR w Rudzie Śląskiej 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AB7AE9">
      <w:rPr>
        <w:rFonts w:ascii="Trebuchet MS" w:hAnsi="Trebuchet MS"/>
        <w:b/>
        <w:sz w:val="14"/>
        <w:szCs w:val="14"/>
      </w:rPr>
      <w:t>95</w:t>
    </w:r>
    <w:r>
      <w:rPr>
        <w:rFonts w:ascii="Trebuchet MS" w:hAnsi="Trebuchet MS"/>
        <w:b/>
        <w:sz w:val="14"/>
        <w:szCs w:val="14"/>
      </w:rPr>
      <w:t>.2023</w:t>
    </w:r>
  </w:p>
  <w:p w14:paraId="3ED4CB0A" w14:textId="77777777" w:rsidR="00BA295E" w:rsidRDefault="002F650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035E"/>
    <w:multiLevelType w:val="multilevel"/>
    <w:tmpl w:val="C1E640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915F2"/>
    <w:multiLevelType w:val="multilevel"/>
    <w:tmpl w:val="41DAA3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47C6CB6"/>
    <w:multiLevelType w:val="multilevel"/>
    <w:tmpl w:val="8CFE4EE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DF3918"/>
    <w:multiLevelType w:val="multilevel"/>
    <w:tmpl w:val="FD3CA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4F7256"/>
    <w:multiLevelType w:val="multilevel"/>
    <w:tmpl w:val="5ED8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0232D1"/>
    <w:multiLevelType w:val="multilevel"/>
    <w:tmpl w:val="52E46E92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6E674137"/>
    <w:multiLevelType w:val="multilevel"/>
    <w:tmpl w:val="340AE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467A68"/>
    <w:multiLevelType w:val="multilevel"/>
    <w:tmpl w:val="96E0B1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7766482">
    <w:abstractNumId w:val="0"/>
  </w:num>
  <w:num w:numId="2" w16cid:durableId="667370001">
    <w:abstractNumId w:val="1"/>
  </w:num>
  <w:num w:numId="3" w16cid:durableId="1697121306">
    <w:abstractNumId w:val="5"/>
  </w:num>
  <w:num w:numId="4" w16cid:durableId="147597622">
    <w:abstractNumId w:val="7"/>
  </w:num>
  <w:num w:numId="5" w16cid:durableId="242567394">
    <w:abstractNumId w:val="6"/>
  </w:num>
  <w:num w:numId="6" w16cid:durableId="718937931">
    <w:abstractNumId w:val="4"/>
  </w:num>
  <w:num w:numId="7" w16cid:durableId="1828084346">
    <w:abstractNumId w:val="2"/>
  </w:num>
  <w:num w:numId="8" w16cid:durableId="51315186">
    <w:abstractNumId w:val="3"/>
  </w:num>
  <w:num w:numId="9" w16cid:durableId="644240512">
    <w:abstractNumId w:val="6"/>
  </w:num>
  <w:num w:numId="10" w16cid:durableId="67831066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95E"/>
    <w:rsid w:val="002F650E"/>
    <w:rsid w:val="00AB7AE9"/>
    <w:rsid w:val="00BA295E"/>
    <w:rsid w:val="00C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BCAAA36"/>
  <w15:docId w15:val="{86038EFB-AFB4-40B3-A02C-0E38B9B9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107</cp:revision>
  <cp:lastPrinted>2023-12-12T12:21:00Z</cp:lastPrinted>
  <dcterms:created xsi:type="dcterms:W3CDTF">2023-12-08T08:23:00Z</dcterms:created>
  <dcterms:modified xsi:type="dcterms:W3CDTF">2023-12-12T12:22:00Z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