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29E" w14:textId="77777777" w:rsidR="00D3226D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>Ruda Śląska, dnia 09.01.2024 r.</w:t>
      </w:r>
    </w:p>
    <w:p w14:paraId="698E6ACB" w14:textId="77777777" w:rsidR="00D3226D" w:rsidRDefault="00000000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14:paraId="17A3CDF5" w14:textId="77777777" w:rsidR="00D3226D" w:rsidRDefault="00000000">
      <w:pPr>
        <w:pStyle w:val="Standard"/>
      </w:pPr>
      <w:r>
        <w:rPr>
          <w:rFonts w:ascii="Trebuchet MS" w:hAnsi="Trebuchet MS"/>
          <w:sz w:val="20"/>
          <w:szCs w:val="20"/>
        </w:rPr>
        <w:t>MOSiR.2600.3.2024</w:t>
      </w:r>
    </w:p>
    <w:p w14:paraId="0220EC2D" w14:textId="77777777" w:rsidR="00D3226D" w:rsidRDefault="00000000">
      <w:pPr>
        <w:pStyle w:val="Standard"/>
      </w:pPr>
      <w:r>
        <w:rPr>
          <w:rFonts w:ascii="Trebuchet MS" w:hAnsi="Trebuchet MS"/>
          <w:sz w:val="20"/>
          <w:szCs w:val="20"/>
        </w:rPr>
        <w:t>L.dz.            /2024</w:t>
      </w:r>
    </w:p>
    <w:p w14:paraId="4411285B" w14:textId="77777777" w:rsidR="00D3226D" w:rsidRDefault="00000000">
      <w:pPr>
        <w:pStyle w:val="Standard"/>
      </w:pP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                                                            S</w:t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>trony zainteresowane</w:t>
      </w:r>
    </w:p>
    <w:p w14:paraId="6145F2C4" w14:textId="77777777" w:rsidR="00D3226D" w:rsidRDefault="00000000">
      <w:pPr>
        <w:pStyle w:val="Standard"/>
        <w:rPr>
          <w:rFonts w:ascii="Trebuchet MS" w:eastAsia="Arial" w:hAnsi="Trebuchet MS" w:cs="Arial"/>
          <w:b/>
          <w:color w:val="000000"/>
          <w:sz w:val="20"/>
          <w:szCs w:val="20"/>
        </w:rPr>
      </w:pP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  <w:t xml:space="preserve">                  przedmiotowym postępowaniem</w:t>
      </w:r>
    </w:p>
    <w:p w14:paraId="537F3387" w14:textId="77777777" w:rsidR="00D3226D" w:rsidRDefault="00000000">
      <w:pPr>
        <w:pStyle w:val="Standard"/>
        <w:rPr>
          <w:rFonts w:ascii="Trebuchet MS" w:eastAsia="Arial" w:hAnsi="Trebuchet MS" w:cs="Arial"/>
          <w:b/>
          <w:color w:val="000000"/>
          <w:sz w:val="20"/>
          <w:szCs w:val="20"/>
        </w:rPr>
      </w:pP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  <w:t xml:space="preserve">      </w:t>
      </w:r>
    </w:p>
    <w:p w14:paraId="51E89237" w14:textId="77777777" w:rsidR="00D3226D" w:rsidRDefault="00000000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14:paraId="623E2F74" w14:textId="77777777" w:rsidR="00D3226D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na zadanie pn.:</w:t>
      </w:r>
    </w:p>
    <w:p w14:paraId="06AF6F6D" w14:textId="77777777" w:rsidR="00D3226D" w:rsidRDefault="00000000">
      <w:pPr>
        <w:pStyle w:val="Standard"/>
        <w:jc w:val="center"/>
      </w:pPr>
      <w:r>
        <w:rPr>
          <w:rFonts w:ascii="Trebuchet MS" w:hAnsi="Trebuchet MS"/>
          <w:b/>
          <w:bCs/>
          <w:sz w:val="20"/>
          <w:szCs w:val="20"/>
        </w:rPr>
        <w:t xml:space="preserve">Zakup i dostawa ręczników bawełnianych na rok 2024 dla Miejskiego Ośrodek Sportu i Rekreacji </w:t>
      </w:r>
      <w:r>
        <w:rPr>
          <w:rFonts w:ascii="Trebuchet MS" w:hAnsi="Trebuchet MS"/>
          <w:b/>
          <w:bCs/>
          <w:sz w:val="20"/>
          <w:szCs w:val="20"/>
        </w:rPr>
        <w:br/>
        <w:t>w Rudzie Śląskiej dla zamówienia publicznego o wartości, bez podatku od towarów i usług mniejszej niż kwota 130 000 złotych netto.</w:t>
      </w:r>
    </w:p>
    <w:p w14:paraId="13526CDC" w14:textId="77777777" w:rsidR="00D3226D" w:rsidRDefault="00D3226D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14:paraId="5C26F99B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14:paraId="5E42864C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14:paraId="39270D64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gen. Hallera 14A</w:t>
      </w:r>
    </w:p>
    <w:p w14:paraId="2A3991DE" w14:textId="77777777" w:rsidR="00D3226D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 75 21</w:t>
      </w:r>
    </w:p>
    <w:p w14:paraId="7D9DB1A2" w14:textId="77777777" w:rsidR="00D3226D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14:paraId="25B498B4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1C52E6D1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II. TRYB UDZIELENIA ZAMÓWIENIA</w:t>
      </w:r>
    </w:p>
    <w:p w14:paraId="336DA6F5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Tryb – zapytanie ofertowe.</w:t>
      </w:r>
    </w:p>
    <w:p w14:paraId="10AAE657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Wyłączone z obowiązku stosowania ustawy.</w:t>
      </w:r>
    </w:p>
    <w:p w14:paraId="07534936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212C5989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III. RODZAJ ZAMÓWIENIA</w:t>
      </w:r>
    </w:p>
    <w:p w14:paraId="3D73AA19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Dostawa.</w:t>
      </w:r>
    </w:p>
    <w:p w14:paraId="195145F2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5DF5059E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IV. PRZEDMIOT ZAMÓWIENIA</w:t>
      </w:r>
    </w:p>
    <w:p w14:paraId="1BE55ACA" w14:textId="77777777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Zakup i dostawa ręczników bawełnianych dla MOSiR Ruda Śląska na rok 2024.</w:t>
      </w:r>
    </w:p>
    <w:p w14:paraId="48D8A96F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3AE8EE0D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V. TERMIN REALIZACJI ZAMÓWIENIA</w:t>
      </w:r>
    </w:p>
    <w:p w14:paraId="150143B0" w14:textId="77777777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od 30 stycznia 2024 roku do 9 lutego 2024 roku.</w:t>
      </w:r>
    </w:p>
    <w:p w14:paraId="6C8E7E0B" w14:textId="77777777" w:rsidR="00D3226D" w:rsidRDefault="00D3226D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14:paraId="3186544C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VI. PRZEDMIOT ZAMÓWIENIA</w:t>
      </w:r>
    </w:p>
    <w:p w14:paraId="095CBB75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W związku z prowadzonym postępowaniem o udzielenie zamówienia publicznego zwracam się z prośbą </w:t>
      </w:r>
      <w:r>
        <w:rPr>
          <w:rFonts w:ascii="Trebuchet MS" w:hAnsi="Trebuchet MS"/>
          <w:sz w:val="20"/>
          <w:szCs w:val="20"/>
        </w:rPr>
        <w:br/>
        <w:t>o przedstawienie oferty cenowej na:</w:t>
      </w:r>
    </w:p>
    <w:p w14:paraId="459034CC" w14:textId="77777777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"</w:t>
      </w:r>
      <w:r>
        <w:rPr>
          <w:rFonts w:ascii="Trebuchet MS" w:hAnsi="Trebuchet MS"/>
          <w:b/>
          <w:bCs/>
          <w:sz w:val="20"/>
          <w:szCs w:val="20"/>
        </w:rPr>
        <w:t xml:space="preserve">Zakup i dostawa ręczników bawełnianych na rok 2024 dla Miejskiego Ośrodek Sportu i Rekreacji </w:t>
      </w:r>
      <w:r>
        <w:rPr>
          <w:rFonts w:ascii="Trebuchet MS" w:hAnsi="Trebuchet MS"/>
          <w:b/>
          <w:bCs/>
          <w:sz w:val="20"/>
          <w:szCs w:val="20"/>
        </w:rPr>
        <w:br/>
        <w:t>w Rudzie Śląskiej."</w:t>
      </w:r>
    </w:p>
    <w:p w14:paraId="48463FEA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Cena podana w ofercie powinna obejmować wszystkie koszty związane z wykonaniem zamówienia. Dostarczone produkty muszą być wysokiej jakości, powinny spełniać wymagania jakościowe.</w:t>
      </w:r>
    </w:p>
    <w:p w14:paraId="4A0ECAA0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</w:t>
      </w:r>
    </w:p>
    <w:p w14:paraId="34803511" w14:textId="77777777" w:rsidR="00D3226D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VII. OPIS PRZEDMIOTU ZAMÓWIENIA:</w:t>
      </w:r>
    </w:p>
    <w:p w14:paraId="358097F5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Przedmiotem niniejszego zapytania ofertowego jest zakup i dostawa ręczników bawełnianych dla MOSiR</w:t>
      </w:r>
      <w:r>
        <w:rPr>
          <w:rFonts w:ascii="Trebuchet MS" w:hAnsi="Trebuchet MS" w:cs="Arial"/>
          <w:sz w:val="20"/>
          <w:szCs w:val="20"/>
        </w:rPr>
        <w:br/>
        <w:t>w Rudzie Śląskiej:</w:t>
      </w:r>
    </w:p>
    <w:p w14:paraId="2152501F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Ręcznik bawełniany - frotte duży, </w:t>
      </w:r>
      <w:proofErr w:type="spellStart"/>
      <w:r>
        <w:rPr>
          <w:rFonts w:ascii="Trebuchet MS" w:hAnsi="Trebuchet MS" w:cs="Arial"/>
          <w:sz w:val="20"/>
          <w:szCs w:val="20"/>
        </w:rPr>
        <w:t>rozm</w:t>
      </w:r>
      <w:proofErr w:type="spellEnd"/>
      <w:r>
        <w:rPr>
          <w:rFonts w:ascii="Trebuchet MS" w:hAnsi="Trebuchet MS" w:cs="Arial"/>
          <w:sz w:val="20"/>
          <w:szCs w:val="20"/>
        </w:rPr>
        <w:t>. min. 70 x 140 cm.</w:t>
      </w:r>
    </w:p>
    <w:p w14:paraId="6DD87EFD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W załączeniu przesyłamy: opis przedmiotu zamówienia (załącznik nr 1), formularz ofertowy (załącznik nr 2), oświadczenie Wykonawcy ubiegającego się o udzielenie zamówienia dotyczące przesłanek wykluczenia z art. 7 ust. 1 ustawy o szczególnych rozwiązaniach w zakresie przeciwdziałania wspieraniu agresji na Ukrainę oraz służących ochronie bezpieczeństwa narodowego (załącznik nr 3), projekt umowy (załącznik nr 4) oraz klauzula RODO (załącznik nr 5).</w:t>
      </w:r>
    </w:p>
    <w:p w14:paraId="258CA5ED" w14:textId="77777777" w:rsidR="00D3226D" w:rsidRDefault="00D3226D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</w:p>
    <w:p w14:paraId="1FC62BDF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14:paraId="108DDB63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14:paraId="2D26227C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14:paraId="2B05A765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1) posiadają uprawnienia do wykonywania działalności lub czynności określonej przedmiotem niniejszego zamówienia,</w:t>
      </w:r>
    </w:p>
    <w:p w14:paraId="12F397F3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posiadają wiedzę i doświadczenie określone przedmiotem niniejszego zamówienia,</w:t>
      </w:r>
    </w:p>
    <w:p w14:paraId="2618F8FB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dysponują odpowiednim potencjałem technicznym i osobami zdolnymi do wykonywania zamówienia,</w:t>
      </w:r>
    </w:p>
    <w:p w14:paraId="27147566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znajdują się w sytuacji ekonomicznej i finansowej zapewniającej wykonanie zamówienia.</w:t>
      </w:r>
    </w:p>
    <w:p w14:paraId="56E89714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14:paraId="33F8CFF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ofertę należy sporządzić na formularzu oferty lub według takiego samego schematu – formularza oferty – załącznik nr 2,</w:t>
      </w:r>
    </w:p>
    <w:p w14:paraId="6B4F915E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2) oferta musi być podpisana przez osobę/y upoważnioną/e do reprezentowania Wykonawcy,</w:t>
      </w:r>
    </w:p>
    <w:p w14:paraId="6688C466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Wykonawca może złożyć tylko jedną ofertę,</w:t>
      </w:r>
    </w:p>
    <w:p w14:paraId="27E363A2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należy dołączyć oświadczenie Wykonawcy ubiegającego się o udzielenie zamówienia dotyczące przesłanek wykluczenia z art. 7 ust. 1 ustawy o szczególnych rozwiązaniach w zakresie przeciwdziałania wspieraniu agresji na Ukrainę oraz służących ochronie bezpieczeństwa narodowego (Dz. U. z 2023 r. , poz. 1497), według załącznika nr 3,</w:t>
      </w:r>
    </w:p>
    <w:p w14:paraId="59720AE0" w14:textId="77777777" w:rsidR="00D3226D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5) należy dołączyć aktualny odpis z właściwego rejestru lub z centralnej ewidencji i informacji o działalności gospodarczej, w przypadku:</w:t>
      </w:r>
    </w:p>
    <w:p w14:paraId="07182917" w14:textId="77777777" w:rsidR="00D3226D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14:paraId="44ED188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14:paraId="56D36762" w14:textId="77777777" w:rsidR="00D3226D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14:paraId="0732011B" w14:textId="77777777" w:rsidR="00D3226D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14:paraId="24612EDE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6) należy dołączyć pełnomocnictwo do podpisania oferty i załączników o ile prawo do reprezentowania Wykonawcy nie wynika z innych dokumentów złożonych wraz z ofertą.</w:t>
      </w:r>
    </w:p>
    <w:p w14:paraId="3F4FCE1E" w14:textId="77777777" w:rsidR="00D3226D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Wykonawcy zobowiązani są do przedstawienia dokumentów </w:t>
      </w:r>
      <w:r>
        <w:rPr>
          <w:rFonts w:ascii="Trebuchet MS" w:eastAsia="Trebuchet MS" w:hAnsi="Trebuchet MS" w:cs="Arial"/>
          <w:sz w:val="20"/>
          <w:szCs w:val="20"/>
        </w:rPr>
        <w:br/>
        <w:t>zawierających stwierdzenia zgodne z faktami i stanem istniejącym w chwili ich składania.</w:t>
      </w:r>
    </w:p>
    <w:p w14:paraId="73A33C12" w14:textId="77777777" w:rsidR="00D3226D" w:rsidRDefault="00D3226D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58448350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I TERMIN SKŁADANIA OFERT</w:t>
      </w:r>
    </w:p>
    <w:p w14:paraId="576E68CE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Oferta winna zawierać wypełniony formularz oferty z podaniem wynagrodzenia (netto) wraz z obliczoną stawką VAT i wynagrodzeniem w brutto – załącznik nr 2.</w:t>
      </w:r>
    </w:p>
    <w:p w14:paraId="41B79162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Każdy Wykonawca może złożyć tylko jedną ofertę. Oferta winna być napisana czytelnie w języku polskim.</w:t>
      </w:r>
    </w:p>
    <w:p w14:paraId="3A5141AE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Poprawki lub zmiany w treści oferty muszą być parafowane i datowane własnoręcznie przez osobę upoważnioną.</w:t>
      </w:r>
    </w:p>
    <w:p w14:paraId="5A518B53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 Ofertę należy opisać i złożyć:  "</w:t>
      </w:r>
      <w:r>
        <w:rPr>
          <w:rFonts w:ascii="Trebuchet MS" w:hAnsi="Trebuchet MS"/>
          <w:b/>
          <w:bCs/>
          <w:sz w:val="20"/>
          <w:szCs w:val="20"/>
        </w:rPr>
        <w:t>Oferta na zakup i dostawę ręczników bawełnianych na rok 2024 dla Miejskiego Ośrodka Sportu i Rekreacji w Rudzie Śląskiej".</w:t>
      </w:r>
    </w:p>
    <w:p w14:paraId="055AC433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Wykonawca będzie związany z ofertą przez okres 30 dni.</w:t>
      </w:r>
    </w:p>
    <w:p w14:paraId="0625923A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Ofertę należy złożyć w jeden z następujących sposobów:</w:t>
      </w:r>
    </w:p>
    <w:p w14:paraId="6A67694C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a)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 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14:paraId="1C3F8B96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b)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14:paraId="4CDAC073" w14:textId="77777777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 xml:space="preserve">c) </w:t>
      </w:r>
      <w:r>
        <w:rPr>
          <w:rFonts w:ascii="Trebuchet MS" w:hAnsi="Trebuchet MS"/>
          <w:sz w:val="20"/>
          <w:szCs w:val="20"/>
          <w:u w:val="single"/>
        </w:rPr>
        <w:t>za pośrednictwem poczty elektronicznej na adres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u w:val="single"/>
        </w:rPr>
        <w:t>e-mail: dt@mosir.rsl.pl</w:t>
      </w:r>
    </w:p>
    <w:p w14:paraId="7F15D623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Postać elektroniczna oznacza, że może zostać sporządzona w postaci papierowej, a następnie zeskanowana do postaci cyfrowej, w taki sposób, by Zamawiający mógł odczytać treść oświadczenia woli Wykonawcy oraz zidentyfikować osobę, składającą oświadczenia w jego imieniu lub może zostać sporządzona w formie elektronicznej i podpisana podpisem elektronicznym (kwalifikowanym, osobistym lub profilem zaufanym).</w:t>
      </w:r>
    </w:p>
    <w:p w14:paraId="03C4FF2B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w terminie do dnia 16.01.2024 r.</w:t>
      </w:r>
      <w:r>
        <w:rPr>
          <w:rFonts w:ascii="Trebuchet MS" w:hAnsi="Trebuchet MS"/>
          <w:sz w:val="20"/>
          <w:szCs w:val="20"/>
        </w:rPr>
        <w:t xml:space="preserve"> do godz. 12.00</w:t>
      </w:r>
    </w:p>
    <w:p w14:paraId="377DD13D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7. O terminie decyduje data i godzina wpływu oferty do siedziby Zamawiającego. Oferty złożone po terminie nie będą rozpatrywane.</w:t>
      </w:r>
      <w:r>
        <w:t xml:space="preserve"> </w:t>
      </w:r>
      <w:r>
        <w:rPr>
          <w:rFonts w:ascii="Trebuchet MS" w:hAnsi="Trebuchet MS"/>
          <w:sz w:val="20"/>
          <w:szCs w:val="20"/>
        </w:rPr>
        <w:t>Informacji udziela dział techniczny tel. 32 248 75 21.</w:t>
      </w:r>
    </w:p>
    <w:p w14:paraId="70D0E8F9" w14:textId="77777777" w:rsidR="00D3226D" w:rsidRDefault="00D3226D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986942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X. KRYTERIUM WYBORU OFERT</w:t>
      </w:r>
    </w:p>
    <w:p w14:paraId="5AEEE4E6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Przy wyborze najkorzystniejszej oferty Zamawiający będzie się kierował kryterium: ceną ofertową. Cena ofertowa winna obejmować wszystkie koszty związane z realizacją zamówienia. Za cenę oferty uważać się będzie cenę brutto łącznie ( z należnym podatkiem VAT).</w:t>
      </w:r>
    </w:p>
    <w:p w14:paraId="19D03D00" w14:textId="77777777" w:rsidR="00D3226D" w:rsidRDefault="00000000">
      <w:pPr>
        <w:pStyle w:val="Standard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2. Zamawiający przyzna zamówienie Wykonawcy, który spełni wszystkie wymogi zawarte w zapytaniu ofertowym.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Kryterium oceny jest cena - 100%.</w:t>
      </w:r>
    </w:p>
    <w:p w14:paraId="64C0DCA0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Za cenę oferty uważać się będzie cenę brutto łącznie (z należnym podatkiem VAT), który należy wyliczyć wg zasad zawartych w formularzu oferty, stanowiącym załącznik nr 2 do zapytania ofertowego.</w:t>
      </w:r>
    </w:p>
    <w:p w14:paraId="55DCC5BC" w14:textId="77777777" w:rsidR="00D3226D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Kryterium cen brutto (L) – znaczenie w ocenie 100 % = 100 pkt, obliczane wg wzoru:</w:t>
      </w:r>
    </w:p>
    <w:p w14:paraId="119A8E73" w14:textId="77777777" w:rsidR="00D3226D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</w:p>
    <w:p w14:paraId="71577A63" w14:textId="77777777" w:rsidR="00D3226D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Kryterium „cena” będzie obliczane wg wzoru  L = ------  x 100 pkt</w:t>
      </w:r>
    </w:p>
    <w:p w14:paraId="43FF130A" w14:textId="77777777" w:rsidR="00D3226D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C</w:t>
      </w:r>
    </w:p>
    <w:p w14:paraId="2B8A2FD7" w14:textId="77777777" w:rsidR="00D3226D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gdzie: L – oznacza liczbę pkt przyznanych w ofercie za kryterium „cena” (ceny)</w:t>
      </w:r>
    </w:p>
    <w:p w14:paraId="6F5A1056" w14:textId="77777777" w:rsidR="00D3226D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– oznacza cenę brutto oferty z najniższą ceną spośród ocenianych ofert</w:t>
      </w:r>
    </w:p>
    <w:p w14:paraId="6D31AD26" w14:textId="77777777" w:rsidR="00D3226D" w:rsidRDefault="00000000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          C    - oznacza cenę brutto oferty ocenianej</w:t>
      </w:r>
    </w:p>
    <w:p w14:paraId="25CC7907" w14:textId="77777777" w:rsidR="00D3226D" w:rsidRDefault="00D3226D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304BBC83" w14:textId="77777777" w:rsidR="00D3226D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a) liczba uzyskanych pkt jest zaokrąglona do dwóch miejsc po przecinku.</w:t>
      </w:r>
    </w:p>
    <w:p w14:paraId="648BC58E" w14:textId="77777777" w:rsidR="00D3226D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b) podana przez Wykonawcę cena jest ceną ryczałtową.</w:t>
      </w:r>
    </w:p>
    <w:p w14:paraId="6126BBDD" w14:textId="77777777" w:rsidR="00D3226D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c) podana w ofercie cena musi uwzględniać wszystkie wymagania niniejszego zapytania ofertowego oraz obejmować wszystkie koszty związane z należytą realizacją przedmiotu zamówienia.</w:t>
      </w:r>
    </w:p>
    <w:p w14:paraId="260200FA" w14:textId="77777777" w:rsidR="00D3226D" w:rsidRDefault="00D3226D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35EC3BAE" w14:textId="77777777" w:rsidR="00D3226D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>Cena musi być wyrażona w złotych polskich (PLN) oraz być zaokrąglona do dwóch miejsc po przecinku zgodnie z zasadami arytmetyki. 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 Zamawiający niezwłocznie, nie później jednak niż w ciągu 3 dni roboczych od terminu składania ofert, dokona wyboru najkorzystniejszej oferty.</w:t>
      </w:r>
    </w:p>
    <w:p w14:paraId="42BA5947" w14:textId="77777777" w:rsidR="00D3226D" w:rsidRDefault="00D3226D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01FFD52F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XI. BADANIE I OCENA OFERT</w:t>
      </w:r>
    </w:p>
    <w:p w14:paraId="4EA21E20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W toku badania i oceny ofert Zamawiający zastrzega sobie prawo do wezwania Wykonawców:</w:t>
      </w:r>
    </w:p>
    <w:p w14:paraId="3C6A985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14:paraId="6063A6A9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2/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14:paraId="69FD85CC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3/ Zamawiający zastrzega sobie możliwość negocjacji z wybranymi Wykonawcami, którzy złożyli oferty, </w:t>
      </w:r>
      <w:r>
        <w:rPr>
          <w:rFonts w:ascii="Trebuchet MS" w:hAnsi="Trebuchet MS"/>
          <w:sz w:val="20"/>
          <w:szCs w:val="20"/>
        </w:rPr>
        <w:br/>
        <w:t>w zakresie szczegółów wykonania zamówienia oraz wysokości ceny w zakresie jej zmniejszenia.</w:t>
      </w:r>
    </w:p>
    <w:p w14:paraId="3E02CC3C" w14:textId="77777777" w:rsidR="00D3226D" w:rsidRDefault="00D3226D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C61ED92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XII. INFORMACJA O WYNIKU POSTĘPOWANIA</w:t>
      </w:r>
    </w:p>
    <w:p w14:paraId="23E3B05D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Zamawiający przyzna zamówienie Wykonawcy, który spełni  wszystkie wymogi zawarte w zapytaniu ofertowym oraz, którego oferta zostanie uznana za najkorzystniejszą (najniższa cena ofertowa za wykonanie przedmiotu zamówienia).</w:t>
      </w:r>
    </w:p>
    <w:p w14:paraId="70F1ADB5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Jeżeli Wykonawca, którego oferta została wybrana uchyla się od podpisania umowy, Zamawiający zawrze umowę z kolejnym Wykonawcą.</w:t>
      </w:r>
    </w:p>
    <w:p w14:paraId="02A1F55D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Zamawiający zastrzega sobie możliwość wykonania zamówienia do wysokości posiadanych środków finansowych.</w:t>
      </w:r>
    </w:p>
    <w:p w14:paraId="1A4EA6F6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 Zamawiający zastrzega sobie prawo unieważnienia postępowania w szczególności, jeżeli:</w:t>
      </w:r>
    </w:p>
    <w:p w14:paraId="5667EB5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14:paraId="6BBCF78B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14:paraId="4B718881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14:paraId="5D8EA430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Wykonawcy uczestniczą w postępowaniu ofertowym  na własne ryzyko i koszt, nie przysługuje im żadne roszczenia z tytułu odstąpienia przez Zamawiającego od postępowania ofertowego.</w:t>
      </w:r>
    </w:p>
    <w:p w14:paraId="443DB1C9" w14:textId="77777777" w:rsidR="00D3226D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6. Zamawiający zamieści na swojej stronie internetowej </w:t>
      </w:r>
      <w:hyperlink r:id="rId8" w:history="1">
        <w:r>
          <w:rPr>
            <w:rStyle w:val="Hipercze"/>
            <w:rFonts w:ascii="Trebuchet MS" w:hAnsi="Trebuchet MS"/>
            <w:sz w:val="20"/>
            <w:szCs w:val="20"/>
          </w:rPr>
          <w:t>www.mosir.rsl.pl</w:t>
        </w:r>
      </w:hyperlink>
      <w:r>
        <w:rPr>
          <w:rFonts w:ascii="Trebuchet MS" w:hAnsi="Trebuchet MS"/>
          <w:sz w:val="20"/>
          <w:szCs w:val="20"/>
        </w:rPr>
        <w:t xml:space="preserve"> zakładce BIP informację </w:t>
      </w:r>
      <w:r>
        <w:rPr>
          <w:rFonts w:ascii="Trebuchet MS" w:hAnsi="Trebuchet MS"/>
          <w:sz w:val="20"/>
          <w:szCs w:val="20"/>
        </w:rPr>
        <w:br/>
        <w:t>o wyborze najkorzystniejszej oferty podając nazwę (firmę) imię i nazwisko, siedzibę, adres Wykonawcy, którego ofertę wybrano oraz cenę brutto.</w:t>
      </w:r>
    </w:p>
    <w:p w14:paraId="0DDA3886" w14:textId="77777777" w:rsidR="00D3226D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 Zamawiający informuje, że złożone oferty Wykonawcy są jawne.</w:t>
      </w:r>
    </w:p>
    <w:p w14:paraId="07B7319E" w14:textId="77777777" w:rsidR="00D3226D" w:rsidRDefault="00D3226D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9F73213" w14:textId="77777777" w:rsidR="00D3226D" w:rsidRDefault="00D3226D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B48B4CE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14:paraId="6F4D1BA0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– opis przedmiotu zamówienia</w:t>
      </w:r>
    </w:p>
    <w:p w14:paraId="7C29AC54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2 – formularz ofertowy</w:t>
      </w:r>
    </w:p>
    <w:p w14:paraId="65C4FF3C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3 – oświadczenie Wykonawcy</w:t>
      </w:r>
    </w:p>
    <w:p w14:paraId="51809037" w14:textId="77777777" w:rsidR="00D3226D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4 - projekt umowy</w:t>
      </w:r>
    </w:p>
    <w:p w14:paraId="4C296BA4" w14:textId="77777777" w:rsidR="00D3226D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Nr 5 – klauzula RODO</w:t>
      </w:r>
    </w:p>
    <w:sectPr w:rsidR="00D3226D">
      <w:footerReference w:type="default" r:id="rId9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9B64" w14:textId="77777777" w:rsidR="002D3EE4" w:rsidRDefault="002D3EE4">
      <w:r>
        <w:separator/>
      </w:r>
    </w:p>
  </w:endnote>
  <w:endnote w:type="continuationSeparator" w:id="0">
    <w:p w14:paraId="573FA18E" w14:textId="77777777" w:rsidR="002D3EE4" w:rsidRDefault="002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F148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8FC0" w14:textId="77777777" w:rsidR="002D3EE4" w:rsidRDefault="002D3EE4">
      <w:r>
        <w:rPr>
          <w:color w:val="000000"/>
        </w:rPr>
        <w:separator/>
      </w:r>
    </w:p>
  </w:footnote>
  <w:footnote w:type="continuationSeparator" w:id="0">
    <w:p w14:paraId="5B48CB53" w14:textId="77777777" w:rsidR="002D3EE4" w:rsidRDefault="002D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0D5"/>
    <w:multiLevelType w:val="multilevel"/>
    <w:tmpl w:val="7B3663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882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26D"/>
    <w:rsid w:val="002D3EE4"/>
    <w:rsid w:val="007835EA"/>
    <w:rsid w:val="00D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B558"/>
  <w15:docId w15:val="{C27AF4F4-70D3-4BE8-8A90-ABDD9DD7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pPr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Endnoteuser">
    <w:name w:val="Endnote (user)"/>
    <w:rPr>
      <w:sz w:val="20"/>
    </w:rPr>
  </w:style>
  <w:style w:type="paragraph" w:customStyle="1" w:styleId="WW-footer">
    <w:name w:val="WW-footer"/>
    <w:pPr>
      <w:tabs>
        <w:tab w:val="center" w:pos="4536"/>
        <w:tab w:val="right" w:pos="9073"/>
      </w:tabs>
    </w:pPr>
  </w:style>
  <w:style w:type="paragraph" w:customStyle="1" w:styleId="Nagwek1">
    <w:name w:val="Nagłówek1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user">
    <w:name w:val="Text body (user)"/>
    <w:pPr>
      <w:spacing w:after="120"/>
    </w:pPr>
  </w:style>
  <w:style w:type="paragraph" w:customStyle="1" w:styleId="Standarduser">
    <w:name w:val="Standard (user)"/>
    <w:pPr>
      <w:suppressAutoHyphens/>
    </w:pPr>
    <w:rPr>
      <w:rFonts w:eastAsia="Arial" w:cs="Liberation Serif"/>
      <w:lang w:eastAsia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ListLabel27">
    <w:name w:val="ListLabel 27"/>
    <w:rPr>
      <w:rFonts w:eastAsia="OpenSymbol"/>
    </w:rPr>
  </w:style>
  <w:style w:type="character" w:customStyle="1" w:styleId="ListLabel26">
    <w:name w:val="ListLabel 26"/>
    <w:rPr>
      <w:rFonts w:eastAsia="OpenSymbol"/>
    </w:rPr>
  </w:style>
  <w:style w:type="character" w:customStyle="1" w:styleId="ListLabel25">
    <w:name w:val="ListLabel 25"/>
    <w:rPr>
      <w:rFonts w:eastAsia="Symbol"/>
    </w:rPr>
  </w:style>
  <w:style w:type="character" w:customStyle="1" w:styleId="ListLabel24">
    <w:name w:val="ListLabel 24"/>
    <w:rPr>
      <w:rFonts w:eastAsia="OpenSymbol"/>
    </w:rPr>
  </w:style>
  <w:style w:type="character" w:customStyle="1" w:styleId="ListLabel23">
    <w:name w:val="ListLabel 23"/>
    <w:rPr>
      <w:rFonts w:eastAsia="OpenSymbol"/>
    </w:rPr>
  </w:style>
  <w:style w:type="character" w:customStyle="1" w:styleId="ListLabel22">
    <w:name w:val="ListLabel 22"/>
    <w:rPr>
      <w:rFonts w:eastAsia="Symbol"/>
    </w:rPr>
  </w:style>
  <w:style w:type="character" w:customStyle="1" w:styleId="ListLabel21">
    <w:name w:val="ListLabel 21"/>
    <w:rPr>
      <w:rFonts w:eastAsia="OpenSymbol"/>
    </w:rPr>
  </w:style>
  <w:style w:type="character" w:customStyle="1" w:styleId="ListLabel20">
    <w:name w:val="ListLabel 20"/>
    <w:rPr>
      <w:rFonts w:eastAsia="OpenSymbol"/>
    </w:rPr>
  </w:style>
  <w:style w:type="character" w:customStyle="1" w:styleId="ListLabel19">
    <w:name w:val="ListLabel 19"/>
    <w:rPr>
      <w:rFonts w:eastAsia="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6">
    <w:name w:val="ListLabel 16"/>
    <w:rPr>
      <w:rFonts w:eastAsia="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7">
    <w:name w:val="ListLabel 7"/>
    <w:rPr>
      <w:rFonts w:eastAsia="Symbol"/>
    </w:rPr>
  </w:style>
  <w:style w:type="character" w:customStyle="1" w:styleId="ListLabel6">
    <w:name w:val="ListLabel 6"/>
    <w:rPr>
      <w:rFonts w:eastAsia="OpenSymbol"/>
    </w:rPr>
  </w:style>
  <w:style w:type="character" w:customStyle="1" w:styleId="ListLabel5">
    <w:name w:val="ListLabel 5"/>
    <w:rPr>
      <w:rFonts w:eastAsia="OpenSymbol"/>
    </w:rPr>
  </w:style>
  <w:style w:type="character" w:customStyle="1" w:styleId="ListLabel4">
    <w:name w:val="ListLabel 4"/>
    <w:rPr>
      <w:rFonts w:eastAsia="Symbol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1">
    <w:name w:val="ListLabel 1"/>
    <w:rPr>
      <w:rFonts w:eastAsia="Symbol"/>
    </w:rPr>
  </w:style>
  <w:style w:type="character" w:customStyle="1" w:styleId="Linenumberinguser">
    <w:name w:val="Line numbering (user)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rs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1563</Words>
  <Characters>9382</Characters>
  <Application>Microsoft Office Word</Application>
  <DocSecurity>0</DocSecurity>
  <Lines>78</Lines>
  <Paragraphs>21</Paragraphs>
  <ScaleCrop>false</ScaleCrop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2024-01-09T08:05:00Z</cp:lastPrinted>
  <dcterms:created xsi:type="dcterms:W3CDTF">2024-01-09T09:50:00Z</dcterms:created>
  <dcterms:modified xsi:type="dcterms:W3CDTF">2024-01-09T09:50:00Z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