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6F3DB664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 xml:space="preserve">Zakup i dostawa </w:t>
      </w:r>
      <w:r w:rsidR="00204288">
        <w:rPr>
          <w:rFonts w:ascii="Trebuchet MS" w:hAnsi="Trebuchet MS" w:cs="Arial"/>
          <w:sz w:val="20"/>
          <w:szCs w:val="20"/>
        </w:rPr>
        <w:t>środków czystości na obiekty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="00204288">
        <w:rPr>
          <w:rFonts w:ascii="Trebuchet MS" w:hAnsi="Trebuchet MS" w:cs="Arial"/>
          <w:sz w:val="20"/>
          <w:szCs w:val="20"/>
        </w:rPr>
        <w:t xml:space="preserve"> w roku 2024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EB438F3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6F4333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740B2022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z dnia 13 kwietnia 2022 r. o szczególnych rozwiązaniach w zakresie przeciwdziałania wspieraniu agresji na Ukrainę oraz służących ochronie bezpieczeństwa narodowego (Dz.U.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3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4F5D11">
        <w:rPr>
          <w:rFonts w:ascii="Trebuchet MS" w:eastAsia="Times New Roman" w:hAnsi="Trebuchet MS" w:cs="Arial"/>
          <w:sz w:val="20"/>
          <w:szCs w:val="20"/>
          <w:lang w:eastAsia="pl-PL"/>
        </w:rPr>
        <w:t>1497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1F521A7E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412C94">
        <w:rPr>
          <w:rFonts w:ascii="Trebuchet MS" w:hAnsi="Trebuchet MS" w:cs="Arial"/>
          <w:sz w:val="20"/>
          <w:szCs w:val="20"/>
        </w:rPr>
        <w:t>4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2C06" w14:textId="77777777" w:rsidR="0037036A" w:rsidRDefault="0037036A" w:rsidP="00EF45B6">
      <w:pPr>
        <w:spacing w:after="0" w:line="240" w:lineRule="auto"/>
      </w:pPr>
      <w:r>
        <w:separator/>
      </w:r>
    </w:p>
  </w:endnote>
  <w:endnote w:type="continuationSeparator" w:id="0">
    <w:p w14:paraId="5935F25E" w14:textId="77777777" w:rsidR="0037036A" w:rsidRDefault="0037036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FB08" w14:textId="77777777" w:rsidR="0037036A" w:rsidRDefault="0037036A" w:rsidP="00EF45B6">
      <w:pPr>
        <w:spacing w:after="0" w:line="240" w:lineRule="auto"/>
      </w:pPr>
      <w:r>
        <w:separator/>
      </w:r>
    </w:p>
  </w:footnote>
  <w:footnote w:type="continuationSeparator" w:id="0">
    <w:p w14:paraId="5751EA59" w14:textId="77777777" w:rsidR="0037036A" w:rsidRDefault="0037036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78397" w14:textId="1CDCD61E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D31AF5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204288">
      <w:rPr>
        <w:rFonts w:ascii="Trebuchet MS" w:hAnsi="Trebuchet MS"/>
        <w:b/>
        <w:sz w:val="14"/>
        <w:szCs w:val="14"/>
      </w:rPr>
      <w:t>6</w:t>
    </w:r>
    <w:r>
      <w:rPr>
        <w:rFonts w:ascii="Trebuchet MS" w:hAnsi="Trebuchet MS"/>
        <w:b/>
        <w:sz w:val="14"/>
        <w:szCs w:val="14"/>
      </w:rPr>
      <w:t>.2024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4288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7036A"/>
    <w:rsid w:val="00382159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250AC"/>
    <w:rsid w:val="00637E3A"/>
    <w:rsid w:val="00661308"/>
    <w:rsid w:val="00665616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1AF5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29</cp:revision>
  <cp:lastPrinted>2024-01-09T07:37:00Z</cp:lastPrinted>
  <dcterms:created xsi:type="dcterms:W3CDTF">2022-06-17T05:55:00Z</dcterms:created>
  <dcterms:modified xsi:type="dcterms:W3CDTF">2024-01-11T10:53:00Z</dcterms:modified>
</cp:coreProperties>
</file>