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43F6F2" w14:textId="5F87D316" w:rsidR="001F0C22" w:rsidRPr="00316041" w:rsidRDefault="00000000">
      <w:pPr>
        <w:pStyle w:val="Standarduser"/>
        <w:jc w:val="right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 xml:space="preserve">Ruda Śląska, dnia </w:t>
      </w:r>
      <w:r w:rsidR="0050237E">
        <w:rPr>
          <w:rFonts w:ascii="Trebuchet MS" w:hAnsi="Trebuchet MS"/>
          <w:sz w:val="20"/>
          <w:szCs w:val="20"/>
        </w:rPr>
        <w:t>11</w:t>
      </w:r>
      <w:r w:rsidRPr="00316041">
        <w:rPr>
          <w:rFonts w:ascii="Trebuchet MS" w:hAnsi="Trebuchet MS"/>
          <w:sz w:val="20"/>
          <w:szCs w:val="20"/>
        </w:rPr>
        <w:t>.0</w:t>
      </w:r>
      <w:r w:rsidR="00316041">
        <w:rPr>
          <w:rFonts w:ascii="Trebuchet MS" w:hAnsi="Trebuchet MS"/>
          <w:sz w:val="20"/>
          <w:szCs w:val="20"/>
        </w:rPr>
        <w:t>4</w:t>
      </w:r>
      <w:r w:rsidRPr="00316041">
        <w:rPr>
          <w:rFonts w:ascii="Trebuchet MS" w:hAnsi="Trebuchet MS"/>
          <w:sz w:val="20"/>
          <w:szCs w:val="20"/>
        </w:rPr>
        <w:t>.202</w:t>
      </w:r>
      <w:r w:rsidR="00316041">
        <w:rPr>
          <w:rFonts w:ascii="Trebuchet MS" w:hAnsi="Trebuchet MS"/>
          <w:sz w:val="20"/>
          <w:szCs w:val="20"/>
        </w:rPr>
        <w:t>4</w:t>
      </w:r>
      <w:r w:rsidRPr="00316041">
        <w:rPr>
          <w:rFonts w:ascii="Trebuchet MS" w:hAnsi="Trebuchet MS"/>
          <w:sz w:val="20"/>
          <w:szCs w:val="20"/>
        </w:rPr>
        <w:t xml:space="preserve"> r.</w:t>
      </w:r>
    </w:p>
    <w:p w14:paraId="14658ECA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>Znak sprawy:</w:t>
      </w:r>
    </w:p>
    <w:p w14:paraId="17238BF0" w14:textId="40D53AA9" w:rsidR="001F0C22" w:rsidRPr="00316041" w:rsidRDefault="00000000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>MOSiR.2600.</w:t>
      </w:r>
      <w:r w:rsidR="006E3BD1">
        <w:rPr>
          <w:rFonts w:ascii="Trebuchet MS" w:hAnsi="Trebuchet MS"/>
          <w:sz w:val="20"/>
          <w:szCs w:val="20"/>
        </w:rPr>
        <w:t>36</w:t>
      </w:r>
      <w:r w:rsidRPr="00316041">
        <w:rPr>
          <w:rFonts w:ascii="Trebuchet MS" w:hAnsi="Trebuchet MS"/>
          <w:sz w:val="20"/>
          <w:szCs w:val="20"/>
        </w:rPr>
        <w:t>.202</w:t>
      </w:r>
      <w:r w:rsidR="00316041">
        <w:rPr>
          <w:rFonts w:ascii="Trebuchet MS" w:hAnsi="Trebuchet MS"/>
          <w:sz w:val="20"/>
          <w:szCs w:val="20"/>
        </w:rPr>
        <w:t>4</w:t>
      </w:r>
    </w:p>
    <w:p w14:paraId="49BC44A3" w14:textId="7CAA3F79" w:rsidR="00A762ED" w:rsidRPr="00316041" w:rsidRDefault="00000000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 xml:space="preserve">L.dz.       </w:t>
      </w:r>
      <w:r w:rsidR="006E3BD1">
        <w:rPr>
          <w:rFonts w:ascii="Trebuchet MS" w:hAnsi="Trebuchet MS"/>
          <w:sz w:val="20"/>
          <w:szCs w:val="20"/>
        </w:rPr>
        <w:t>1399</w:t>
      </w:r>
      <w:r w:rsidRPr="00316041">
        <w:rPr>
          <w:rFonts w:ascii="Trebuchet MS" w:hAnsi="Trebuchet MS"/>
          <w:sz w:val="20"/>
          <w:szCs w:val="20"/>
        </w:rPr>
        <w:t>/202</w:t>
      </w:r>
      <w:r w:rsidR="00316041">
        <w:rPr>
          <w:rFonts w:ascii="Trebuchet MS" w:hAnsi="Trebuchet MS"/>
          <w:sz w:val="20"/>
          <w:szCs w:val="20"/>
        </w:rPr>
        <w:t>4</w:t>
      </w:r>
    </w:p>
    <w:p w14:paraId="56A201DF" w14:textId="77777777" w:rsidR="0051706D" w:rsidRPr="00316041" w:rsidRDefault="0051706D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</w:p>
    <w:p w14:paraId="202EADFE" w14:textId="28AFE566" w:rsidR="001F0C22" w:rsidRPr="00316041" w:rsidRDefault="00EA1156">
      <w:pPr>
        <w:pStyle w:val="Standarduser"/>
        <w:spacing w:line="276" w:lineRule="auto"/>
        <w:rPr>
          <w:rFonts w:ascii="Trebuchet MS" w:hAnsi="Trebuchet MS"/>
          <w:b/>
          <w:bCs/>
          <w:sz w:val="20"/>
          <w:szCs w:val="20"/>
        </w:rPr>
      </w:pPr>
      <w:r w:rsidRPr="00316041">
        <w:rPr>
          <w:rFonts w:ascii="Trebuchet MS" w:eastAsia="Arial" w:hAnsi="Trebuchet MS" w:cs="Arial"/>
          <w:sz w:val="20"/>
          <w:szCs w:val="20"/>
        </w:rPr>
        <w:t xml:space="preserve">                                                                              </w:t>
      </w:r>
      <w:r w:rsidR="00316041">
        <w:rPr>
          <w:rFonts w:ascii="Trebuchet MS" w:eastAsia="Arial" w:hAnsi="Trebuchet MS" w:cs="Arial"/>
          <w:sz w:val="20"/>
          <w:szCs w:val="20"/>
        </w:rPr>
        <w:t xml:space="preserve">                               </w:t>
      </w:r>
      <w:r w:rsidRPr="00316041">
        <w:rPr>
          <w:rFonts w:ascii="Trebuchet MS" w:eastAsia="Arial" w:hAnsi="Trebuchet MS" w:cs="Arial"/>
          <w:b/>
          <w:bCs/>
          <w:sz w:val="20"/>
          <w:szCs w:val="20"/>
        </w:rPr>
        <w:t>Strony zainteresowane</w:t>
      </w:r>
    </w:p>
    <w:p w14:paraId="39D5A4EB" w14:textId="10902BF1" w:rsidR="001F0C22" w:rsidRPr="00316041" w:rsidRDefault="00EA1156">
      <w:pPr>
        <w:pStyle w:val="Standarduser"/>
        <w:spacing w:line="276" w:lineRule="auto"/>
        <w:rPr>
          <w:rFonts w:ascii="Trebuchet MS" w:hAnsi="Trebuchet MS"/>
          <w:b/>
          <w:bCs/>
          <w:sz w:val="20"/>
          <w:szCs w:val="20"/>
        </w:rPr>
      </w:pPr>
      <w:r w:rsidRPr="00316041">
        <w:rPr>
          <w:rFonts w:ascii="Trebuchet MS" w:eastAsia="Arial" w:hAnsi="Trebuchet MS" w:cs="Arial"/>
          <w:b/>
          <w:bCs/>
          <w:sz w:val="20"/>
          <w:szCs w:val="20"/>
        </w:rPr>
        <w:t xml:space="preserve">                                                                              </w:t>
      </w:r>
      <w:r w:rsidR="00316041">
        <w:rPr>
          <w:rFonts w:ascii="Trebuchet MS" w:eastAsia="Arial" w:hAnsi="Trebuchet MS" w:cs="Arial"/>
          <w:b/>
          <w:bCs/>
          <w:sz w:val="20"/>
          <w:szCs w:val="20"/>
        </w:rPr>
        <w:t xml:space="preserve">                               </w:t>
      </w:r>
      <w:r w:rsidRPr="00316041">
        <w:rPr>
          <w:rFonts w:ascii="Trebuchet MS" w:eastAsia="Arial" w:hAnsi="Trebuchet MS" w:cs="Arial"/>
          <w:b/>
          <w:bCs/>
          <w:sz w:val="20"/>
          <w:szCs w:val="20"/>
        </w:rPr>
        <w:t>przedmiotowym postępowaniem</w:t>
      </w:r>
    </w:p>
    <w:p w14:paraId="54249553" w14:textId="77777777" w:rsidR="001F0C22" w:rsidRPr="00316041" w:rsidRDefault="001F0C22">
      <w:pPr>
        <w:pStyle w:val="Standarduser"/>
        <w:spacing w:line="276" w:lineRule="auto"/>
        <w:rPr>
          <w:rFonts w:ascii="Trebuchet MS" w:hAnsi="Trebuchet MS" w:cs="Arial"/>
          <w:sz w:val="20"/>
          <w:szCs w:val="20"/>
        </w:rPr>
      </w:pPr>
    </w:p>
    <w:p w14:paraId="1A8175B5" w14:textId="77777777" w:rsidR="001F0C22" w:rsidRPr="00316041" w:rsidRDefault="00000000">
      <w:pPr>
        <w:pStyle w:val="Standarduser"/>
        <w:spacing w:line="276" w:lineRule="auto"/>
        <w:jc w:val="center"/>
        <w:rPr>
          <w:rFonts w:ascii="Trebuchet MS" w:hAnsi="Trebuchet MS"/>
          <w:b/>
          <w:bCs/>
          <w:sz w:val="20"/>
          <w:szCs w:val="20"/>
        </w:rPr>
      </w:pPr>
      <w:r w:rsidRPr="00316041">
        <w:rPr>
          <w:rFonts w:ascii="Trebuchet MS" w:hAnsi="Trebuchet MS"/>
          <w:b/>
          <w:bCs/>
          <w:sz w:val="20"/>
          <w:szCs w:val="20"/>
        </w:rPr>
        <w:t>ZAPYTANIE OFERTOWE</w:t>
      </w:r>
    </w:p>
    <w:p w14:paraId="738D7173" w14:textId="77777777" w:rsidR="001F0C22" w:rsidRPr="00316041" w:rsidRDefault="00000000">
      <w:pPr>
        <w:pStyle w:val="Standarduser"/>
        <w:spacing w:line="276" w:lineRule="auto"/>
        <w:jc w:val="center"/>
        <w:rPr>
          <w:rFonts w:ascii="Trebuchet MS" w:hAnsi="Trebuchet MS"/>
          <w:b/>
          <w:bCs/>
          <w:sz w:val="20"/>
          <w:szCs w:val="20"/>
        </w:rPr>
      </w:pPr>
      <w:r w:rsidRPr="00316041">
        <w:rPr>
          <w:rFonts w:ascii="Trebuchet MS" w:hAnsi="Trebuchet MS"/>
          <w:b/>
          <w:bCs/>
          <w:sz w:val="20"/>
          <w:szCs w:val="20"/>
        </w:rPr>
        <w:t>na zadanie pn.:</w:t>
      </w:r>
    </w:p>
    <w:p w14:paraId="14463AAC" w14:textId="1C1C51CB" w:rsidR="001F0C22" w:rsidRPr="00316041" w:rsidRDefault="00E41AD7">
      <w:pPr>
        <w:pStyle w:val="Standarduser"/>
        <w:spacing w:line="276" w:lineRule="auto"/>
        <w:jc w:val="center"/>
        <w:rPr>
          <w:rFonts w:ascii="Trebuchet MS" w:hAnsi="Trebuchet MS"/>
          <w:b/>
          <w:bCs/>
          <w:sz w:val="20"/>
          <w:szCs w:val="20"/>
        </w:rPr>
      </w:pPr>
      <w:r w:rsidRPr="00316041">
        <w:rPr>
          <w:rFonts w:ascii="Trebuchet MS" w:hAnsi="Trebuchet MS"/>
          <w:b/>
          <w:bCs/>
          <w:sz w:val="20"/>
          <w:szCs w:val="20"/>
        </w:rPr>
        <w:t>Wykonanie okresow</w:t>
      </w:r>
      <w:r w:rsidR="00E404E4" w:rsidRPr="00316041">
        <w:rPr>
          <w:rFonts w:ascii="Trebuchet MS" w:hAnsi="Trebuchet MS"/>
          <w:b/>
          <w:bCs/>
          <w:sz w:val="20"/>
          <w:szCs w:val="20"/>
        </w:rPr>
        <w:t>ych</w:t>
      </w:r>
      <w:r w:rsidRPr="00316041">
        <w:rPr>
          <w:rFonts w:ascii="Trebuchet MS" w:hAnsi="Trebuchet MS"/>
          <w:b/>
          <w:bCs/>
          <w:sz w:val="20"/>
          <w:szCs w:val="20"/>
        </w:rPr>
        <w:t xml:space="preserve"> kontroli </w:t>
      </w:r>
      <w:r w:rsidR="00E404E4" w:rsidRPr="00316041">
        <w:rPr>
          <w:rFonts w:ascii="Trebuchet MS" w:hAnsi="Trebuchet MS"/>
          <w:b/>
          <w:bCs/>
          <w:sz w:val="20"/>
          <w:szCs w:val="20"/>
        </w:rPr>
        <w:t xml:space="preserve">rocznych </w:t>
      </w:r>
      <w:r w:rsidRPr="00316041">
        <w:rPr>
          <w:rFonts w:ascii="Trebuchet MS" w:hAnsi="Trebuchet MS"/>
          <w:b/>
          <w:bCs/>
          <w:sz w:val="20"/>
          <w:szCs w:val="20"/>
        </w:rPr>
        <w:t>stanu technicznego obiektów budowlanych Miejskiego Ośrodka Sportu i Rekreacji w Rudzie Śląskiej w roku 202</w:t>
      </w:r>
      <w:r w:rsidR="00316041">
        <w:rPr>
          <w:rFonts w:ascii="Trebuchet MS" w:hAnsi="Trebuchet MS"/>
          <w:b/>
          <w:bCs/>
          <w:sz w:val="20"/>
          <w:szCs w:val="20"/>
        </w:rPr>
        <w:t>4</w:t>
      </w:r>
      <w:r w:rsidR="00E404E4" w:rsidRPr="00316041">
        <w:rPr>
          <w:rFonts w:ascii="Trebuchet MS" w:hAnsi="Trebuchet MS"/>
          <w:b/>
          <w:bCs/>
          <w:sz w:val="20"/>
          <w:szCs w:val="20"/>
        </w:rPr>
        <w:t xml:space="preserve"> wskazanych w szczegółowym opisie przedmiotu zamówienia,</w:t>
      </w:r>
      <w:r w:rsidRPr="00316041">
        <w:rPr>
          <w:rFonts w:ascii="Trebuchet MS" w:hAnsi="Trebuchet MS"/>
          <w:b/>
          <w:bCs/>
          <w:sz w:val="20"/>
          <w:szCs w:val="20"/>
        </w:rPr>
        <w:t xml:space="preserve"> </w:t>
      </w:r>
      <w:r w:rsidR="00E404E4" w:rsidRPr="00316041">
        <w:rPr>
          <w:rFonts w:ascii="Trebuchet MS" w:hAnsi="Trebuchet MS"/>
          <w:b/>
          <w:bCs/>
          <w:sz w:val="20"/>
          <w:szCs w:val="20"/>
        </w:rPr>
        <w:br/>
      </w:r>
      <w:r w:rsidRPr="00316041">
        <w:rPr>
          <w:rFonts w:ascii="Trebuchet MS" w:hAnsi="Trebuchet MS"/>
          <w:b/>
          <w:bCs/>
          <w:sz w:val="20"/>
          <w:szCs w:val="20"/>
        </w:rPr>
        <w:t xml:space="preserve">zgodnie z </w:t>
      </w:r>
      <w:r w:rsidR="00E404E4" w:rsidRPr="00316041">
        <w:rPr>
          <w:rFonts w:ascii="Trebuchet MS" w:hAnsi="Trebuchet MS"/>
          <w:b/>
          <w:bCs/>
          <w:sz w:val="20"/>
          <w:szCs w:val="20"/>
        </w:rPr>
        <w:t>przepisami</w:t>
      </w:r>
      <w:r w:rsidR="0041722D" w:rsidRPr="00316041">
        <w:rPr>
          <w:rFonts w:ascii="Trebuchet MS" w:hAnsi="Trebuchet MS"/>
          <w:b/>
          <w:bCs/>
          <w:sz w:val="20"/>
          <w:szCs w:val="20"/>
        </w:rPr>
        <w:t xml:space="preserve"> </w:t>
      </w:r>
      <w:r w:rsidRPr="00316041">
        <w:rPr>
          <w:rFonts w:ascii="Trebuchet MS" w:hAnsi="Trebuchet MS"/>
          <w:b/>
          <w:bCs/>
          <w:sz w:val="20"/>
          <w:szCs w:val="20"/>
        </w:rPr>
        <w:t>Praw</w:t>
      </w:r>
      <w:r w:rsidR="00E404E4" w:rsidRPr="00316041">
        <w:rPr>
          <w:rFonts w:ascii="Trebuchet MS" w:hAnsi="Trebuchet MS"/>
          <w:b/>
          <w:bCs/>
          <w:sz w:val="20"/>
          <w:szCs w:val="20"/>
        </w:rPr>
        <w:t>a</w:t>
      </w:r>
      <w:r w:rsidRPr="00316041">
        <w:rPr>
          <w:rFonts w:ascii="Trebuchet MS" w:hAnsi="Trebuchet MS"/>
          <w:b/>
          <w:bCs/>
          <w:sz w:val="20"/>
          <w:szCs w:val="20"/>
        </w:rPr>
        <w:t xml:space="preserve"> </w:t>
      </w:r>
      <w:r w:rsidR="00E404E4" w:rsidRPr="00316041">
        <w:rPr>
          <w:rFonts w:ascii="Trebuchet MS" w:hAnsi="Trebuchet MS"/>
          <w:b/>
          <w:bCs/>
          <w:sz w:val="20"/>
          <w:szCs w:val="20"/>
        </w:rPr>
        <w:t>b</w:t>
      </w:r>
      <w:r w:rsidRPr="00316041">
        <w:rPr>
          <w:rFonts w:ascii="Trebuchet MS" w:hAnsi="Trebuchet MS"/>
          <w:b/>
          <w:bCs/>
          <w:sz w:val="20"/>
          <w:szCs w:val="20"/>
        </w:rPr>
        <w:t>udowlane</w:t>
      </w:r>
      <w:r w:rsidR="00E404E4" w:rsidRPr="00316041">
        <w:rPr>
          <w:rFonts w:ascii="Trebuchet MS" w:hAnsi="Trebuchet MS"/>
          <w:b/>
          <w:bCs/>
          <w:sz w:val="20"/>
          <w:szCs w:val="20"/>
        </w:rPr>
        <w:t>go</w:t>
      </w:r>
    </w:p>
    <w:p w14:paraId="65458F8E" w14:textId="77777777" w:rsidR="001F0C22" w:rsidRPr="00316041" w:rsidRDefault="001F0C22">
      <w:pPr>
        <w:pStyle w:val="Standarduser"/>
        <w:spacing w:line="276" w:lineRule="auto"/>
        <w:jc w:val="center"/>
        <w:rPr>
          <w:rFonts w:ascii="Trebuchet MS" w:hAnsi="Trebuchet MS"/>
          <w:sz w:val="20"/>
          <w:szCs w:val="20"/>
        </w:rPr>
      </w:pPr>
    </w:p>
    <w:p w14:paraId="38A127D5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316041">
        <w:rPr>
          <w:rFonts w:ascii="Trebuchet MS" w:hAnsi="Trebuchet MS"/>
          <w:b/>
          <w:bCs/>
          <w:sz w:val="20"/>
          <w:szCs w:val="20"/>
        </w:rPr>
        <w:t>I. Z</w:t>
      </w:r>
      <w:r w:rsidR="00A762ED" w:rsidRPr="00316041">
        <w:rPr>
          <w:rFonts w:ascii="Trebuchet MS" w:hAnsi="Trebuchet MS"/>
          <w:b/>
          <w:bCs/>
          <w:sz w:val="20"/>
          <w:szCs w:val="20"/>
        </w:rPr>
        <w:t>amawiający</w:t>
      </w:r>
    </w:p>
    <w:p w14:paraId="1981E9C7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>Miasto Ruda Śląska – Miejski Ośrodek Sportu i Rekreacji</w:t>
      </w:r>
    </w:p>
    <w:p w14:paraId="27F23124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>41-709 Ruda Śląska ul. gen. Hallera 14 A</w:t>
      </w:r>
    </w:p>
    <w:p w14:paraId="1153EE40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>Dział techniczny, tel. 032 2487521</w:t>
      </w:r>
    </w:p>
    <w:p w14:paraId="5BE7BB41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 xml:space="preserve">e-mail: </w:t>
      </w:r>
      <w:hyperlink r:id="rId7" w:history="1">
        <w:r w:rsidRPr="00316041">
          <w:rPr>
            <w:rFonts w:ascii="Trebuchet MS" w:hAnsi="Trebuchet MS"/>
            <w:sz w:val="20"/>
            <w:szCs w:val="20"/>
          </w:rPr>
          <w:t>dt@mosir.rsl.pl</w:t>
        </w:r>
      </w:hyperlink>
    </w:p>
    <w:p w14:paraId="64079AAE" w14:textId="77777777" w:rsidR="001F0C22" w:rsidRPr="00316041" w:rsidRDefault="001F0C22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12C5FEE6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316041">
        <w:rPr>
          <w:rFonts w:ascii="Trebuchet MS" w:hAnsi="Trebuchet MS"/>
          <w:b/>
          <w:bCs/>
          <w:sz w:val="20"/>
          <w:szCs w:val="20"/>
        </w:rPr>
        <w:t>II. T</w:t>
      </w:r>
      <w:r w:rsidR="0041722D" w:rsidRPr="00316041">
        <w:rPr>
          <w:rFonts w:ascii="Trebuchet MS" w:hAnsi="Trebuchet MS"/>
          <w:b/>
          <w:bCs/>
          <w:sz w:val="20"/>
          <w:szCs w:val="20"/>
        </w:rPr>
        <w:t>ryb udzielania zamówienia</w:t>
      </w:r>
    </w:p>
    <w:p w14:paraId="50D0706E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>Tryb</w:t>
      </w:r>
      <w:r w:rsidR="00A762ED" w:rsidRPr="00316041">
        <w:rPr>
          <w:rFonts w:ascii="Trebuchet MS" w:hAnsi="Trebuchet MS"/>
          <w:sz w:val="20"/>
          <w:szCs w:val="20"/>
        </w:rPr>
        <w:t>-</w:t>
      </w:r>
      <w:r w:rsidRPr="00316041">
        <w:rPr>
          <w:rFonts w:ascii="Trebuchet MS" w:hAnsi="Trebuchet MS"/>
          <w:sz w:val="20"/>
          <w:szCs w:val="20"/>
        </w:rPr>
        <w:t>zapytanie ofertowe.</w:t>
      </w:r>
    </w:p>
    <w:p w14:paraId="6776129C" w14:textId="47B42CAB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>Postępowanie prowadzone jest w trybie</w:t>
      </w:r>
      <w:r w:rsidR="00A762ED" w:rsidRPr="00316041">
        <w:rPr>
          <w:rFonts w:ascii="Trebuchet MS" w:hAnsi="Trebuchet MS"/>
          <w:sz w:val="20"/>
          <w:szCs w:val="20"/>
        </w:rPr>
        <w:t xml:space="preserve"> </w:t>
      </w:r>
      <w:r w:rsidRPr="00316041">
        <w:rPr>
          <w:rFonts w:ascii="Trebuchet MS" w:hAnsi="Trebuchet MS"/>
          <w:sz w:val="20"/>
          <w:szCs w:val="20"/>
        </w:rPr>
        <w:t xml:space="preserve">zapytania ofertowego, przeprowadzonego z wyłączeniem stosowania przepisów Ustawy z dnia 11 września 2019 r. </w:t>
      </w:r>
      <w:proofErr w:type="spellStart"/>
      <w:r w:rsidRPr="00316041">
        <w:rPr>
          <w:rFonts w:ascii="Trebuchet MS" w:hAnsi="Trebuchet MS"/>
          <w:sz w:val="20"/>
          <w:szCs w:val="20"/>
        </w:rPr>
        <w:t>Pzp</w:t>
      </w:r>
      <w:proofErr w:type="spellEnd"/>
      <w:r w:rsidRPr="00316041">
        <w:rPr>
          <w:rFonts w:ascii="Trebuchet MS" w:hAnsi="Trebuchet MS"/>
          <w:sz w:val="20"/>
          <w:szCs w:val="20"/>
        </w:rPr>
        <w:t xml:space="preserve"> (tekst jednolity: Dz. U. 202</w:t>
      </w:r>
      <w:r w:rsidR="00316041">
        <w:rPr>
          <w:rFonts w:ascii="Trebuchet MS" w:hAnsi="Trebuchet MS"/>
          <w:sz w:val="20"/>
          <w:szCs w:val="20"/>
        </w:rPr>
        <w:t>3</w:t>
      </w:r>
      <w:r w:rsidRPr="00316041">
        <w:rPr>
          <w:rFonts w:ascii="Trebuchet MS" w:hAnsi="Trebuchet MS"/>
          <w:sz w:val="20"/>
          <w:szCs w:val="20"/>
        </w:rPr>
        <w:t>, poz. 1</w:t>
      </w:r>
      <w:r w:rsidR="00316041">
        <w:rPr>
          <w:rFonts w:ascii="Trebuchet MS" w:hAnsi="Trebuchet MS"/>
          <w:sz w:val="20"/>
          <w:szCs w:val="20"/>
        </w:rPr>
        <w:t xml:space="preserve">605 z </w:t>
      </w:r>
      <w:proofErr w:type="spellStart"/>
      <w:r w:rsidR="00316041">
        <w:rPr>
          <w:rFonts w:ascii="Trebuchet MS" w:hAnsi="Trebuchet MS"/>
          <w:sz w:val="20"/>
          <w:szCs w:val="20"/>
        </w:rPr>
        <w:t>późn</w:t>
      </w:r>
      <w:proofErr w:type="spellEnd"/>
      <w:r w:rsidR="00316041">
        <w:rPr>
          <w:rFonts w:ascii="Trebuchet MS" w:hAnsi="Trebuchet MS"/>
          <w:sz w:val="20"/>
          <w:szCs w:val="20"/>
        </w:rPr>
        <w:t>. zm.</w:t>
      </w:r>
      <w:r w:rsidRPr="00316041">
        <w:rPr>
          <w:rFonts w:ascii="Trebuchet MS" w:hAnsi="Trebuchet MS"/>
          <w:sz w:val="20"/>
          <w:szCs w:val="20"/>
        </w:rPr>
        <w:t>) do kwoty 130 000 złotych.</w:t>
      </w:r>
    </w:p>
    <w:p w14:paraId="37B4E508" w14:textId="77777777" w:rsidR="001F0C22" w:rsidRPr="00316041" w:rsidRDefault="001F0C22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31C32F23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316041">
        <w:rPr>
          <w:rFonts w:ascii="Trebuchet MS" w:hAnsi="Trebuchet MS"/>
          <w:b/>
          <w:bCs/>
          <w:sz w:val="20"/>
          <w:szCs w:val="20"/>
        </w:rPr>
        <w:t>III. R</w:t>
      </w:r>
      <w:r w:rsidR="0041722D" w:rsidRPr="00316041">
        <w:rPr>
          <w:rFonts w:ascii="Trebuchet MS" w:hAnsi="Trebuchet MS"/>
          <w:b/>
          <w:bCs/>
          <w:sz w:val="20"/>
          <w:szCs w:val="20"/>
        </w:rPr>
        <w:t>odzaj zamówienia</w:t>
      </w:r>
    </w:p>
    <w:p w14:paraId="27F41347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>Usługa</w:t>
      </w:r>
    </w:p>
    <w:p w14:paraId="59946228" w14:textId="77777777" w:rsidR="001F0C22" w:rsidRPr="00316041" w:rsidRDefault="001F0C22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2C8690CB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316041">
        <w:rPr>
          <w:rFonts w:ascii="Trebuchet MS" w:hAnsi="Trebuchet MS"/>
          <w:b/>
          <w:bCs/>
          <w:sz w:val="20"/>
          <w:szCs w:val="20"/>
        </w:rPr>
        <w:t>IV. P</w:t>
      </w:r>
      <w:r w:rsidR="0041722D" w:rsidRPr="00316041">
        <w:rPr>
          <w:rFonts w:ascii="Trebuchet MS" w:hAnsi="Trebuchet MS"/>
          <w:b/>
          <w:bCs/>
          <w:sz w:val="20"/>
          <w:szCs w:val="20"/>
        </w:rPr>
        <w:t>rzedmiot zamówienia</w:t>
      </w:r>
    </w:p>
    <w:p w14:paraId="416D83AD" w14:textId="54D5D5AA" w:rsidR="0033357E" w:rsidRPr="00316041" w:rsidRDefault="004904F6" w:rsidP="0033357E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>Wykonanie okresowych kontroli rocznych stanu technicznego obiektów budowlanych Miejskiego Ośrodka Sportu i Rekreacji w Rudzie Śląskiej w roku 202</w:t>
      </w:r>
      <w:r w:rsidR="00316041">
        <w:rPr>
          <w:rFonts w:ascii="Trebuchet MS" w:hAnsi="Trebuchet MS"/>
          <w:sz w:val="20"/>
          <w:szCs w:val="20"/>
        </w:rPr>
        <w:t>4</w:t>
      </w:r>
      <w:r w:rsidRPr="00316041">
        <w:rPr>
          <w:rFonts w:ascii="Trebuchet MS" w:hAnsi="Trebuchet MS"/>
          <w:sz w:val="20"/>
          <w:szCs w:val="20"/>
        </w:rPr>
        <w:t xml:space="preserve">, zgodnie z art. 62 </w:t>
      </w:r>
      <w:r w:rsidR="0033357E" w:rsidRPr="00316041">
        <w:rPr>
          <w:rFonts w:ascii="Trebuchet MS" w:hAnsi="Trebuchet MS"/>
          <w:sz w:val="20"/>
          <w:szCs w:val="20"/>
        </w:rPr>
        <w:t>ust.1 pkt 1</w:t>
      </w:r>
      <w:r w:rsidR="00D67698" w:rsidRPr="00316041">
        <w:rPr>
          <w:rFonts w:ascii="Trebuchet MS" w:hAnsi="Trebuchet MS"/>
          <w:sz w:val="20"/>
          <w:szCs w:val="20"/>
        </w:rPr>
        <w:t xml:space="preserve"> i</w:t>
      </w:r>
      <w:r w:rsidR="0033357E" w:rsidRPr="00316041">
        <w:rPr>
          <w:rFonts w:ascii="Trebuchet MS" w:hAnsi="Trebuchet MS"/>
          <w:sz w:val="20"/>
          <w:szCs w:val="20"/>
        </w:rPr>
        <w:t xml:space="preserve"> pkt 3 ustawy z dnia 7 lipca 1994 r. Prawo Budowlane</w:t>
      </w:r>
      <w:r w:rsidR="00D67698" w:rsidRPr="00316041">
        <w:rPr>
          <w:rFonts w:ascii="Trebuchet MS" w:hAnsi="Trebuchet MS"/>
          <w:sz w:val="20"/>
          <w:szCs w:val="20"/>
        </w:rPr>
        <w:t>, wskazanych w szczegółowym opisie przedmiotu zamówienia.</w:t>
      </w:r>
    </w:p>
    <w:p w14:paraId="317BE1C8" w14:textId="77777777" w:rsidR="001F0C22" w:rsidRPr="00316041" w:rsidRDefault="001F0C22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78917711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316041">
        <w:rPr>
          <w:rFonts w:ascii="Trebuchet MS" w:hAnsi="Trebuchet MS"/>
          <w:b/>
          <w:bCs/>
          <w:sz w:val="20"/>
          <w:szCs w:val="20"/>
        </w:rPr>
        <w:t>V. T</w:t>
      </w:r>
      <w:r w:rsidR="0041722D" w:rsidRPr="00316041">
        <w:rPr>
          <w:rFonts w:ascii="Trebuchet MS" w:hAnsi="Trebuchet MS"/>
          <w:b/>
          <w:bCs/>
          <w:sz w:val="20"/>
          <w:szCs w:val="20"/>
        </w:rPr>
        <w:t>ermin wykonania zamówienia</w:t>
      </w:r>
    </w:p>
    <w:p w14:paraId="7F91B6F7" w14:textId="16FDA9D2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>Termin realizacji zamówienia: do 31 maja 202</w:t>
      </w:r>
      <w:r w:rsidR="00316041">
        <w:rPr>
          <w:rFonts w:ascii="Trebuchet MS" w:hAnsi="Trebuchet MS"/>
          <w:sz w:val="20"/>
          <w:szCs w:val="20"/>
        </w:rPr>
        <w:t>4</w:t>
      </w:r>
      <w:r w:rsidRPr="00316041">
        <w:rPr>
          <w:rFonts w:ascii="Trebuchet MS" w:hAnsi="Trebuchet MS"/>
          <w:sz w:val="20"/>
          <w:szCs w:val="20"/>
        </w:rPr>
        <w:t xml:space="preserve"> roku</w:t>
      </w:r>
      <w:r w:rsidR="00E404E4" w:rsidRPr="00316041">
        <w:rPr>
          <w:rFonts w:ascii="Trebuchet MS" w:hAnsi="Trebuchet MS"/>
          <w:sz w:val="20"/>
          <w:szCs w:val="20"/>
        </w:rPr>
        <w:t xml:space="preserve"> (art. 62 ust. 1</w:t>
      </w:r>
      <w:r w:rsidR="00B105EA" w:rsidRPr="00316041">
        <w:rPr>
          <w:rFonts w:ascii="Trebuchet MS" w:hAnsi="Trebuchet MS"/>
          <w:sz w:val="20"/>
          <w:szCs w:val="20"/>
        </w:rPr>
        <w:t xml:space="preserve"> pkt 1 a, b</w:t>
      </w:r>
      <w:r w:rsidR="00316041">
        <w:rPr>
          <w:rFonts w:ascii="Trebuchet MS" w:hAnsi="Trebuchet MS"/>
          <w:sz w:val="20"/>
          <w:szCs w:val="20"/>
        </w:rPr>
        <w:t>, pkt</w:t>
      </w:r>
      <w:r w:rsidR="00B105EA" w:rsidRPr="00316041">
        <w:rPr>
          <w:rFonts w:ascii="Trebuchet MS" w:hAnsi="Trebuchet MS"/>
          <w:sz w:val="20"/>
          <w:szCs w:val="20"/>
        </w:rPr>
        <w:t xml:space="preserve"> 3)</w:t>
      </w:r>
    </w:p>
    <w:p w14:paraId="1425223C" w14:textId="03504568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 xml:space="preserve">                                              do </w:t>
      </w:r>
      <w:r w:rsidR="006E3BD1">
        <w:rPr>
          <w:rFonts w:ascii="Trebuchet MS" w:hAnsi="Trebuchet MS"/>
          <w:sz w:val="20"/>
          <w:szCs w:val="20"/>
        </w:rPr>
        <w:t>29</w:t>
      </w:r>
      <w:r w:rsidRPr="00316041">
        <w:rPr>
          <w:rFonts w:ascii="Trebuchet MS" w:hAnsi="Trebuchet MS"/>
          <w:sz w:val="20"/>
          <w:szCs w:val="20"/>
        </w:rPr>
        <w:t xml:space="preserve"> listopada 202</w:t>
      </w:r>
      <w:r w:rsidR="00316041">
        <w:rPr>
          <w:rFonts w:ascii="Trebuchet MS" w:hAnsi="Trebuchet MS"/>
          <w:sz w:val="20"/>
          <w:szCs w:val="20"/>
        </w:rPr>
        <w:t>4</w:t>
      </w:r>
      <w:r w:rsidRPr="00316041">
        <w:rPr>
          <w:rFonts w:ascii="Trebuchet MS" w:hAnsi="Trebuchet MS"/>
          <w:sz w:val="20"/>
          <w:szCs w:val="20"/>
        </w:rPr>
        <w:t xml:space="preserve"> roku</w:t>
      </w:r>
      <w:r w:rsidR="00B105EA" w:rsidRPr="00316041">
        <w:rPr>
          <w:rFonts w:ascii="Trebuchet MS" w:hAnsi="Trebuchet MS"/>
          <w:sz w:val="20"/>
          <w:szCs w:val="20"/>
        </w:rPr>
        <w:t xml:space="preserve"> (art. 62 ust. 1 pkt 3)</w:t>
      </w:r>
    </w:p>
    <w:p w14:paraId="6F9F1F0D" w14:textId="77777777" w:rsidR="001F0C22" w:rsidRPr="00316041" w:rsidRDefault="001F0C22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46772BF6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316041">
        <w:rPr>
          <w:rFonts w:ascii="Trebuchet MS" w:hAnsi="Trebuchet MS"/>
          <w:b/>
          <w:bCs/>
          <w:sz w:val="20"/>
          <w:szCs w:val="20"/>
        </w:rPr>
        <w:t>VI. O</w:t>
      </w:r>
      <w:r w:rsidR="0041722D" w:rsidRPr="00316041">
        <w:rPr>
          <w:rFonts w:ascii="Trebuchet MS" w:hAnsi="Trebuchet MS"/>
          <w:b/>
          <w:bCs/>
          <w:sz w:val="20"/>
          <w:szCs w:val="20"/>
        </w:rPr>
        <w:t>pis przedmiotu zamówienia</w:t>
      </w:r>
      <w:r w:rsidRPr="00316041">
        <w:rPr>
          <w:rFonts w:ascii="Trebuchet MS" w:hAnsi="Trebuchet MS"/>
          <w:b/>
          <w:bCs/>
          <w:sz w:val="20"/>
          <w:szCs w:val="20"/>
        </w:rPr>
        <w:t xml:space="preserve"> – </w:t>
      </w:r>
      <w:r w:rsidR="0041722D" w:rsidRPr="00316041">
        <w:rPr>
          <w:rFonts w:ascii="Trebuchet MS" w:hAnsi="Trebuchet MS"/>
          <w:b/>
          <w:bCs/>
          <w:sz w:val="20"/>
          <w:szCs w:val="20"/>
        </w:rPr>
        <w:t>zakres zamówienia</w:t>
      </w:r>
    </w:p>
    <w:p w14:paraId="64DE481E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 xml:space="preserve">1. Przedmiotem zamówienia jest </w:t>
      </w:r>
      <w:r w:rsidRPr="00316041">
        <w:rPr>
          <w:rFonts w:ascii="Trebuchet MS" w:eastAsia="Trebuchet MS" w:hAnsi="Trebuchet MS" w:cs="Trebuchet MS"/>
          <w:sz w:val="20"/>
          <w:szCs w:val="20"/>
        </w:rPr>
        <w:t xml:space="preserve">przeprowadzenie okresowej kontroli stanu technicznego obiektów budowlanych Miejskiego Ośrodka Sportu i Rekreacji w Rudzie Śląskiej zgodnie z art. 62 </w:t>
      </w:r>
      <w:r w:rsidR="0033357E" w:rsidRPr="00316041">
        <w:rPr>
          <w:rFonts w:ascii="Trebuchet MS" w:hAnsi="Trebuchet MS"/>
          <w:sz w:val="20"/>
          <w:szCs w:val="20"/>
        </w:rPr>
        <w:t>ust. 1 ustawy z dnia 7 lipca 1994 r. Prawo Budowlane</w:t>
      </w:r>
      <w:r w:rsidRPr="00316041">
        <w:rPr>
          <w:rFonts w:ascii="Trebuchet MS" w:eastAsia="Trebuchet MS" w:hAnsi="Trebuchet MS" w:cs="Trebuchet MS"/>
          <w:sz w:val="20"/>
          <w:szCs w:val="20"/>
        </w:rPr>
        <w:t>, w tym:</w:t>
      </w:r>
    </w:p>
    <w:p w14:paraId="3E81993D" w14:textId="5277C969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eastAsia="Trebuchet MS" w:hAnsi="Trebuchet MS" w:cs="Trebuchet MS"/>
          <w:sz w:val="20"/>
          <w:szCs w:val="20"/>
        </w:rPr>
        <w:t>1.1.</w:t>
      </w:r>
      <w:r w:rsidR="003F62C7">
        <w:rPr>
          <w:rFonts w:ascii="Trebuchet MS" w:eastAsia="Trebuchet MS" w:hAnsi="Trebuchet MS" w:cs="Trebuchet MS"/>
          <w:sz w:val="20"/>
          <w:szCs w:val="20"/>
        </w:rPr>
        <w:t>P</w:t>
      </w:r>
      <w:r w:rsidRPr="00316041">
        <w:rPr>
          <w:rFonts w:ascii="Trebuchet MS" w:eastAsia="Trebuchet MS" w:hAnsi="Trebuchet MS" w:cs="Trebuchet MS"/>
          <w:sz w:val="20"/>
          <w:szCs w:val="20"/>
        </w:rPr>
        <w:t>rzeglądy roczne zgodnie z art. 62 ust. 1 pkt 1</w:t>
      </w:r>
      <w:r w:rsidR="00F120E9" w:rsidRPr="00316041">
        <w:rPr>
          <w:rFonts w:ascii="Trebuchet MS" w:eastAsia="Trebuchet MS" w:hAnsi="Trebuchet MS" w:cs="Trebuchet MS"/>
          <w:sz w:val="20"/>
          <w:szCs w:val="20"/>
        </w:rPr>
        <w:t xml:space="preserve"> a, b</w:t>
      </w:r>
      <w:r w:rsidRPr="00316041">
        <w:rPr>
          <w:rFonts w:ascii="Trebuchet MS" w:eastAsia="Trebuchet MS" w:hAnsi="Trebuchet MS" w:cs="Trebuchet MS"/>
          <w:sz w:val="20"/>
          <w:szCs w:val="20"/>
        </w:rPr>
        <w:t xml:space="preserve"> ustawy z dnia 7 lipca 1994 r. Prawo budowlane (tj. Dz. U. z 202</w:t>
      </w:r>
      <w:r w:rsidR="003F62C7">
        <w:rPr>
          <w:rFonts w:ascii="Trebuchet MS" w:eastAsia="Trebuchet MS" w:hAnsi="Trebuchet MS" w:cs="Trebuchet MS"/>
          <w:sz w:val="20"/>
          <w:szCs w:val="20"/>
        </w:rPr>
        <w:t>3.682 tj. Akt obowiązujący</w:t>
      </w:r>
      <w:r w:rsidRPr="00316041">
        <w:rPr>
          <w:rFonts w:ascii="Trebuchet MS" w:eastAsia="Trebuchet MS" w:hAnsi="Trebuchet MS" w:cs="Trebuchet MS"/>
          <w:sz w:val="20"/>
          <w:szCs w:val="20"/>
        </w:rPr>
        <w:t>) tj. polegające na sprawdzeniu stanu technicznego elementów budynku, budowli i instalacji narażonych na szkodliwe wpływy atmosferyczne i niszczące działania czynników występujących podczas użytkowania obiektu, instalacji i urządzeń służących ochronie środowiska (Zamawiający nie wymaga kontroli instalacji gazowych i kominowych)</w:t>
      </w:r>
      <w:r w:rsidR="0033357E" w:rsidRPr="00316041">
        <w:rPr>
          <w:rFonts w:ascii="Trebuchet MS" w:eastAsia="Trebuchet MS" w:hAnsi="Trebuchet MS" w:cs="Trebuchet MS"/>
          <w:sz w:val="20"/>
          <w:szCs w:val="20"/>
        </w:rPr>
        <w:t>;</w:t>
      </w:r>
    </w:p>
    <w:p w14:paraId="1F826C84" w14:textId="2A4001B7" w:rsidR="0033357E" w:rsidRPr="00316041" w:rsidRDefault="0033357E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 w:rsidRPr="00316041">
        <w:rPr>
          <w:rFonts w:ascii="Trebuchet MS" w:eastAsia="Trebuchet MS" w:hAnsi="Trebuchet MS" w:cs="Trebuchet MS"/>
          <w:sz w:val="20"/>
          <w:szCs w:val="20"/>
        </w:rPr>
        <w:t>1.</w:t>
      </w:r>
      <w:r w:rsidR="003F62C7">
        <w:rPr>
          <w:rFonts w:ascii="Trebuchet MS" w:eastAsia="Trebuchet MS" w:hAnsi="Trebuchet MS" w:cs="Trebuchet MS"/>
          <w:sz w:val="20"/>
          <w:szCs w:val="20"/>
        </w:rPr>
        <w:t>2</w:t>
      </w:r>
      <w:r w:rsidRPr="00316041">
        <w:rPr>
          <w:rFonts w:ascii="Trebuchet MS" w:eastAsia="Trebuchet MS" w:hAnsi="Trebuchet MS" w:cs="Trebuchet MS"/>
          <w:sz w:val="20"/>
          <w:szCs w:val="20"/>
        </w:rPr>
        <w:t>.</w:t>
      </w:r>
      <w:r w:rsidR="003F62C7">
        <w:rPr>
          <w:rFonts w:ascii="Trebuchet MS" w:eastAsia="Trebuchet MS" w:hAnsi="Trebuchet MS" w:cs="Trebuchet MS"/>
          <w:sz w:val="20"/>
          <w:szCs w:val="20"/>
        </w:rPr>
        <w:t>P</w:t>
      </w:r>
      <w:r w:rsidRPr="00316041">
        <w:rPr>
          <w:rFonts w:ascii="Trebuchet MS" w:eastAsia="Trebuchet MS" w:hAnsi="Trebuchet MS" w:cs="Trebuchet MS"/>
          <w:sz w:val="20"/>
          <w:szCs w:val="20"/>
        </w:rPr>
        <w:t>rzeglądy roczne zgodnie z art. 62 ust. 1 pkt 3 ustawy z dnia 7 lipca 1994 r. Prawo budowlane, o których mowa w pkt 1, co najmniej dwa razy w roku, w terminach do 31 maja 202</w:t>
      </w:r>
      <w:r w:rsidR="003F62C7">
        <w:rPr>
          <w:rFonts w:ascii="Trebuchet MS" w:eastAsia="Trebuchet MS" w:hAnsi="Trebuchet MS" w:cs="Trebuchet MS"/>
          <w:sz w:val="20"/>
          <w:szCs w:val="20"/>
        </w:rPr>
        <w:t>4</w:t>
      </w:r>
      <w:r w:rsidRPr="00316041">
        <w:rPr>
          <w:rFonts w:ascii="Trebuchet MS" w:eastAsia="Trebuchet MS" w:hAnsi="Trebuchet MS" w:cs="Trebuchet MS"/>
          <w:sz w:val="20"/>
          <w:szCs w:val="20"/>
        </w:rPr>
        <w:t xml:space="preserve"> r. oraz do 30 listopada 202</w:t>
      </w:r>
      <w:r w:rsidR="003F62C7">
        <w:rPr>
          <w:rFonts w:ascii="Trebuchet MS" w:eastAsia="Trebuchet MS" w:hAnsi="Trebuchet MS" w:cs="Trebuchet MS"/>
          <w:sz w:val="20"/>
          <w:szCs w:val="20"/>
        </w:rPr>
        <w:t>4</w:t>
      </w:r>
      <w:r w:rsidRPr="00316041">
        <w:rPr>
          <w:rFonts w:ascii="Trebuchet MS" w:eastAsia="Trebuchet MS" w:hAnsi="Trebuchet MS" w:cs="Trebuchet MS"/>
          <w:sz w:val="20"/>
          <w:szCs w:val="20"/>
        </w:rPr>
        <w:t xml:space="preserve"> r., tj. w przypadku budynków o powierzchni zabudowy przekraczającej 2000 m</w:t>
      </w:r>
      <w:r w:rsidRPr="00316041">
        <w:rPr>
          <w:rFonts w:ascii="Trebuchet MS" w:eastAsia="Trebuchet MS" w:hAnsi="Trebuchet MS" w:cs="Trebuchet MS"/>
          <w:sz w:val="20"/>
          <w:szCs w:val="20"/>
          <w:vertAlign w:val="superscript"/>
        </w:rPr>
        <w:t>2</w:t>
      </w:r>
      <w:r w:rsidRPr="00316041">
        <w:rPr>
          <w:rFonts w:ascii="Trebuchet MS" w:eastAsia="Trebuchet MS" w:hAnsi="Trebuchet MS" w:cs="Trebuchet MS"/>
          <w:sz w:val="20"/>
          <w:szCs w:val="20"/>
        </w:rPr>
        <w:t xml:space="preserve"> oraz innych obiektów budowlanych o powierzchni dachu przekraczającej 1000 m</w:t>
      </w:r>
      <w:r w:rsidRPr="00316041">
        <w:rPr>
          <w:rFonts w:ascii="Trebuchet MS" w:eastAsia="Trebuchet MS" w:hAnsi="Trebuchet MS" w:cs="Trebuchet MS"/>
          <w:sz w:val="20"/>
          <w:szCs w:val="20"/>
          <w:vertAlign w:val="superscript"/>
        </w:rPr>
        <w:t>2</w:t>
      </w:r>
      <w:r w:rsidRPr="00316041">
        <w:rPr>
          <w:rFonts w:ascii="Trebuchet MS" w:eastAsia="Trebuchet MS" w:hAnsi="Trebuchet MS" w:cs="Trebuchet MS"/>
          <w:sz w:val="20"/>
          <w:szCs w:val="20"/>
        </w:rPr>
        <w:t>;</w:t>
      </w:r>
    </w:p>
    <w:p w14:paraId="6989D998" w14:textId="0D88FB4F" w:rsidR="001F0C22" w:rsidRPr="00316041" w:rsidRDefault="0033357E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eastAsia="Trebuchet MS" w:hAnsi="Trebuchet MS" w:cs="Trebuchet MS"/>
          <w:sz w:val="20"/>
          <w:szCs w:val="20"/>
        </w:rPr>
        <w:t>1.</w:t>
      </w:r>
      <w:r w:rsidR="0050237E">
        <w:rPr>
          <w:rFonts w:ascii="Trebuchet MS" w:eastAsia="Trebuchet MS" w:hAnsi="Trebuchet MS" w:cs="Trebuchet MS"/>
          <w:sz w:val="20"/>
          <w:szCs w:val="20"/>
        </w:rPr>
        <w:t>3</w:t>
      </w:r>
      <w:r w:rsidR="00977A2A" w:rsidRPr="00316041">
        <w:rPr>
          <w:rFonts w:ascii="Trebuchet MS" w:eastAsia="Trebuchet MS" w:hAnsi="Trebuchet MS" w:cs="Trebuchet MS"/>
          <w:sz w:val="20"/>
          <w:szCs w:val="20"/>
        </w:rPr>
        <w:t>.</w:t>
      </w:r>
      <w:r w:rsidR="003F62C7">
        <w:rPr>
          <w:rFonts w:ascii="Trebuchet MS" w:eastAsia="Trebuchet MS" w:hAnsi="Trebuchet MS" w:cs="Trebuchet MS"/>
          <w:sz w:val="20"/>
          <w:szCs w:val="20"/>
        </w:rPr>
        <w:t>B</w:t>
      </w:r>
      <w:r w:rsidR="00977A2A" w:rsidRPr="00316041">
        <w:rPr>
          <w:rFonts w:ascii="Trebuchet MS" w:eastAsia="Trebuchet MS" w:hAnsi="Trebuchet MS" w:cs="Trebuchet MS"/>
          <w:sz w:val="20"/>
          <w:szCs w:val="20"/>
        </w:rPr>
        <w:t xml:space="preserve">ezpiecznego użytkowania obiektu każdorazowo w przypadku wystąpienia okoliczności, </w:t>
      </w:r>
      <w:r w:rsidR="00EA1156" w:rsidRPr="00316041">
        <w:rPr>
          <w:rFonts w:ascii="Trebuchet MS" w:eastAsia="Trebuchet MS" w:hAnsi="Trebuchet MS" w:cs="Trebuchet MS"/>
          <w:sz w:val="20"/>
          <w:szCs w:val="20"/>
        </w:rPr>
        <w:br/>
      </w:r>
      <w:r w:rsidR="00977A2A" w:rsidRPr="00316041">
        <w:rPr>
          <w:rFonts w:ascii="Trebuchet MS" w:eastAsia="Trebuchet MS" w:hAnsi="Trebuchet MS" w:cs="Trebuchet MS"/>
          <w:sz w:val="20"/>
          <w:szCs w:val="20"/>
        </w:rPr>
        <w:t>o których mowa w art. 61 pkt 2.</w:t>
      </w:r>
    </w:p>
    <w:p w14:paraId="686D8DA8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eastAsia="Trebuchet MS" w:hAnsi="Trebuchet MS" w:cs="Trebuchet MS"/>
          <w:sz w:val="20"/>
          <w:szCs w:val="20"/>
        </w:rPr>
        <w:lastRenderedPageBreak/>
        <w:t>2. Zamawiający nie dopuszcza możliwości składania ofert częściowych i wariantowych.</w:t>
      </w:r>
    </w:p>
    <w:p w14:paraId="4DE06662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eastAsia="Trebuchet MS" w:hAnsi="Trebuchet MS" w:cs="Trebuchet MS"/>
          <w:sz w:val="20"/>
          <w:szCs w:val="20"/>
        </w:rPr>
        <w:t>3. Szczegółowy zakres prac określa opis przedmiotu zamówienia, stanowiący załącznik nr 1 do niniejszego zapytania ofertowego.</w:t>
      </w:r>
    </w:p>
    <w:p w14:paraId="34C49D36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eastAsia="Trebuchet MS" w:hAnsi="Trebuchet MS" w:cs="Trebuchet MS"/>
          <w:sz w:val="20"/>
          <w:szCs w:val="20"/>
        </w:rPr>
        <w:t>4. Prawa i obowiązki Stron, szczegóły dotyczące realizacji i wzajemnych rozliczeń, a także odpowiedzialność Stron zawiera projekt umowy, stanowiący załącznik nr 5.</w:t>
      </w:r>
    </w:p>
    <w:p w14:paraId="75CFF1C3" w14:textId="77777777" w:rsidR="001F0C22" w:rsidRPr="00316041" w:rsidRDefault="0085032F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>Nieodzownymi elementami zapytania ofertowego są także załączniki:</w:t>
      </w:r>
    </w:p>
    <w:p w14:paraId="457ABB2D" w14:textId="498C28D5" w:rsidR="0085032F" w:rsidRPr="00316041" w:rsidRDefault="0085032F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>4.1.</w:t>
      </w:r>
      <w:r w:rsidR="003F62C7">
        <w:rPr>
          <w:rFonts w:ascii="Trebuchet MS" w:hAnsi="Trebuchet MS"/>
          <w:sz w:val="20"/>
          <w:szCs w:val="20"/>
        </w:rPr>
        <w:t>O</w:t>
      </w:r>
      <w:r w:rsidRPr="00316041">
        <w:rPr>
          <w:rFonts w:ascii="Trebuchet MS" w:hAnsi="Trebuchet MS"/>
          <w:sz w:val="20"/>
          <w:szCs w:val="20"/>
        </w:rPr>
        <w:t>pis przedmiotu zamówienia – załącznik nr 1</w:t>
      </w:r>
      <w:r w:rsidR="00DC09E3" w:rsidRPr="00316041">
        <w:rPr>
          <w:rFonts w:ascii="Trebuchet MS" w:hAnsi="Trebuchet MS"/>
          <w:sz w:val="20"/>
          <w:szCs w:val="20"/>
        </w:rPr>
        <w:t>;</w:t>
      </w:r>
    </w:p>
    <w:p w14:paraId="106B9893" w14:textId="21074C2C" w:rsidR="00DC09E3" w:rsidRPr="00316041" w:rsidRDefault="00DC09E3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>4.2.</w:t>
      </w:r>
      <w:r w:rsidR="003F62C7">
        <w:rPr>
          <w:rFonts w:ascii="Trebuchet MS" w:hAnsi="Trebuchet MS"/>
          <w:sz w:val="20"/>
          <w:szCs w:val="20"/>
        </w:rPr>
        <w:t>F</w:t>
      </w:r>
      <w:r w:rsidRPr="00316041">
        <w:rPr>
          <w:rFonts w:ascii="Trebuchet MS" w:hAnsi="Trebuchet MS"/>
          <w:sz w:val="20"/>
          <w:szCs w:val="20"/>
        </w:rPr>
        <w:t>ormularz ofertowy – załącznik nr 2;</w:t>
      </w:r>
    </w:p>
    <w:p w14:paraId="0AC8F01C" w14:textId="3001F0D4" w:rsidR="00DC09E3" w:rsidRPr="00316041" w:rsidRDefault="00DC09E3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>4.3.</w:t>
      </w:r>
      <w:r w:rsidR="003F62C7">
        <w:rPr>
          <w:rFonts w:ascii="Trebuchet MS" w:hAnsi="Trebuchet MS"/>
          <w:sz w:val="20"/>
          <w:szCs w:val="20"/>
        </w:rPr>
        <w:t>W</w:t>
      </w:r>
      <w:r w:rsidRPr="00316041">
        <w:rPr>
          <w:rFonts w:ascii="Trebuchet MS" w:hAnsi="Trebuchet MS"/>
          <w:sz w:val="20"/>
          <w:szCs w:val="20"/>
        </w:rPr>
        <w:t>ykaz osób – załącznik nr 3;</w:t>
      </w:r>
    </w:p>
    <w:p w14:paraId="59B01832" w14:textId="5580BB5F" w:rsidR="00DC09E3" w:rsidRPr="00316041" w:rsidRDefault="00DC09E3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>4.4.</w:t>
      </w:r>
      <w:r w:rsidR="0063754F">
        <w:rPr>
          <w:rFonts w:ascii="Trebuchet MS" w:eastAsia="Trebuchet MS" w:hAnsi="Trebuchet MS" w:cs="Trebuchet MS"/>
          <w:sz w:val="20"/>
          <w:szCs w:val="20"/>
        </w:rPr>
        <w:t>O</w:t>
      </w:r>
      <w:r w:rsidRPr="00316041">
        <w:rPr>
          <w:rFonts w:ascii="Trebuchet MS" w:eastAsia="Trebuchet MS" w:hAnsi="Trebuchet MS" w:cs="Trebuchet MS"/>
          <w:sz w:val="20"/>
          <w:szCs w:val="20"/>
        </w:rPr>
        <w:t>świadczenie Wykonawcy ubiegającego się o udzielenie zamówienia dotyczące przesłanek wykluczenia z art. 7 ust. 1 ustawy o szczególnych rozwiązaniach w zakresie przeciwdziałania wspieraniu agresji na Ukrainę oraz służących ochronie bezpieczeństwa narodowego – zał</w:t>
      </w:r>
      <w:r w:rsidR="00EA1156" w:rsidRPr="00316041">
        <w:rPr>
          <w:rFonts w:ascii="Trebuchet MS" w:eastAsia="Trebuchet MS" w:hAnsi="Trebuchet MS" w:cs="Trebuchet MS"/>
          <w:sz w:val="20"/>
          <w:szCs w:val="20"/>
        </w:rPr>
        <w:t>.</w:t>
      </w:r>
      <w:r w:rsidRPr="00316041">
        <w:rPr>
          <w:rFonts w:ascii="Trebuchet MS" w:eastAsia="Trebuchet MS" w:hAnsi="Trebuchet MS" w:cs="Trebuchet MS"/>
          <w:sz w:val="20"/>
          <w:szCs w:val="20"/>
        </w:rPr>
        <w:t xml:space="preserve"> nr 4;</w:t>
      </w:r>
    </w:p>
    <w:p w14:paraId="539D0E94" w14:textId="0C4BE929" w:rsidR="00DC09E3" w:rsidRPr="00316041" w:rsidRDefault="00DC09E3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 w:rsidRPr="00316041">
        <w:rPr>
          <w:rFonts w:ascii="Trebuchet MS" w:eastAsia="Trebuchet MS" w:hAnsi="Trebuchet MS" w:cs="Trebuchet MS"/>
          <w:sz w:val="20"/>
          <w:szCs w:val="20"/>
        </w:rPr>
        <w:t>4.5.</w:t>
      </w:r>
      <w:r w:rsidR="0063754F">
        <w:rPr>
          <w:rFonts w:ascii="Trebuchet MS" w:eastAsia="Trebuchet MS" w:hAnsi="Trebuchet MS" w:cs="Trebuchet MS"/>
          <w:sz w:val="20"/>
          <w:szCs w:val="20"/>
        </w:rPr>
        <w:t>P</w:t>
      </w:r>
      <w:r w:rsidRPr="00316041">
        <w:rPr>
          <w:rFonts w:ascii="Trebuchet MS" w:eastAsia="Trebuchet MS" w:hAnsi="Trebuchet MS" w:cs="Trebuchet MS"/>
          <w:sz w:val="20"/>
          <w:szCs w:val="20"/>
        </w:rPr>
        <w:t>rojekt umowy – załącznik nr 5;</w:t>
      </w:r>
    </w:p>
    <w:p w14:paraId="4B452A7E" w14:textId="282D037A" w:rsidR="001F0C22" w:rsidRPr="00316041" w:rsidRDefault="00DC09E3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 w:rsidRPr="00316041">
        <w:rPr>
          <w:rFonts w:ascii="Trebuchet MS" w:eastAsia="Trebuchet MS" w:hAnsi="Trebuchet MS" w:cs="Trebuchet MS"/>
          <w:sz w:val="20"/>
          <w:szCs w:val="20"/>
        </w:rPr>
        <w:t>4.6.</w:t>
      </w:r>
      <w:r w:rsidR="0063754F">
        <w:rPr>
          <w:rFonts w:ascii="Trebuchet MS" w:eastAsia="Trebuchet MS" w:hAnsi="Trebuchet MS" w:cs="Trebuchet MS"/>
          <w:sz w:val="20"/>
          <w:szCs w:val="20"/>
        </w:rPr>
        <w:t>K</w:t>
      </w:r>
      <w:r w:rsidRPr="00316041">
        <w:rPr>
          <w:rFonts w:ascii="Trebuchet MS" w:eastAsia="Trebuchet MS" w:hAnsi="Trebuchet MS" w:cs="Trebuchet MS"/>
          <w:sz w:val="20"/>
          <w:szCs w:val="20"/>
        </w:rPr>
        <w:t>lauzula RODO – załącznik nr 6.</w:t>
      </w:r>
    </w:p>
    <w:p w14:paraId="377BFEBD" w14:textId="77777777" w:rsidR="0051706D" w:rsidRPr="00316041" w:rsidRDefault="0051706D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2AE85FC5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316041">
        <w:rPr>
          <w:rFonts w:ascii="Trebuchet MS" w:hAnsi="Trebuchet MS"/>
          <w:b/>
          <w:bCs/>
          <w:sz w:val="20"/>
          <w:szCs w:val="20"/>
        </w:rPr>
        <w:t>VII. Z</w:t>
      </w:r>
      <w:r w:rsidR="0041722D" w:rsidRPr="00316041">
        <w:rPr>
          <w:rFonts w:ascii="Trebuchet MS" w:hAnsi="Trebuchet MS"/>
          <w:b/>
          <w:bCs/>
          <w:sz w:val="20"/>
          <w:szCs w:val="20"/>
        </w:rPr>
        <w:t>miana zapytania ofertowego</w:t>
      </w:r>
    </w:p>
    <w:p w14:paraId="2FAECA81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 w:rsidRPr="00316041">
        <w:rPr>
          <w:rFonts w:ascii="Trebuchet MS" w:eastAsia="Trebuchet MS" w:hAnsi="Trebuchet MS" w:cs="Trebuchet MS"/>
          <w:sz w:val="20"/>
          <w:szCs w:val="20"/>
        </w:rPr>
        <w:t>Zapytanie ofertowe może zostać zmienione przed upływem terminu składania ofert. Zamawiający przedłuża termin składania ofert o czas niezbędny do wprowadzenia zmian w ofertach, jeżeli jest to konieczne z uwagi na zakres wprowadzonych zmian.</w:t>
      </w:r>
    </w:p>
    <w:p w14:paraId="5F9B8AB5" w14:textId="77777777" w:rsidR="0051706D" w:rsidRPr="00316041" w:rsidRDefault="0051706D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6D252568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b/>
          <w:bCs/>
          <w:sz w:val="20"/>
          <w:szCs w:val="20"/>
        </w:rPr>
      </w:pPr>
      <w:r w:rsidRPr="00316041">
        <w:rPr>
          <w:rFonts w:ascii="Trebuchet MS" w:eastAsia="Trebuchet MS" w:hAnsi="Trebuchet MS" w:cs="Trebuchet MS"/>
          <w:b/>
          <w:bCs/>
          <w:sz w:val="20"/>
          <w:szCs w:val="20"/>
        </w:rPr>
        <w:t>VIII. O</w:t>
      </w:r>
      <w:r w:rsidR="0041722D" w:rsidRPr="00316041">
        <w:rPr>
          <w:rFonts w:ascii="Trebuchet MS" w:eastAsia="Trebuchet MS" w:hAnsi="Trebuchet MS" w:cs="Trebuchet MS"/>
          <w:b/>
          <w:bCs/>
          <w:sz w:val="20"/>
          <w:szCs w:val="20"/>
        </w:rPr>
        <w:t>pis warunków w postępowaniu oraz dokumenty wymagane w ofercie</w:t>
      </w:r>
    </w:p>
    <w:p w14:paraId="4518F6F3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eastAsia="Trebuchet MS" w:hAnsi="Trebuchet MS" w:cs="Trebuchet MS"/>
          <w:sz w:val="20"/>
          <w:szCs w:val="20"/>
        </w:rPr>
        <w:t>1. Warunki udziału w postępowaniu:</w:t>
      </w:r>
    </w:p>
    <w:p w14:paraId="69C69EF8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eastAsia="Trebuchet MS" w:hAnsi="Trebuchet MS" w:cs="Trebuchet MS"/>
          <w:sz w:val="20"/>
          <w:szCs w:val="20"/>
        </w:rPr>
        <w:t>O udzielenie zamówienia mogą ubiegać się Wykonawcy, którzy:</w:t>
      </w:r>
    </w:p>
    <w:p w14:paraId="03CD7002" w14:textId="4842B201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eastAsia="Trebuchet MS" w:hAnsi="Trebuchet MS" w:cs="Trebuchet MS"/>
          <w:sz w:val="20"/>
          <w:szCs w:val="20"/>
        </w:rPr>
        <w:t>1</w:t>
      </w:r>
      <w:r w:rsidR="00DC09E3" w:rsidRPr="00316041">
        <w:rPr>
          <w:rFonts w:ascii="Trebuchet MS" w:eastAsia="Trebuchet MS" w:hAnsi="Trebuchet MS" w:cs="Trebuchet MS"/>
          <w:sz w:val="20"/>
          <w:szCs w:val="20"/>
        </w:rPr>
        <w:t>.</w:t>
      </w:r>
      <w:r w:rsidR="00F120E9" w:rsidRPr="00316041">
        <w:rPr>
          <w:rFonts w:ascii="Trebuchet MS" w:eastAsia="Trebuchet MS" w:hAnsi="Trebuchet MS" w:cs="Trebuchet MS"/>
          <w:sz w:val="20"/>
          <w:szCs w:val="20"/>
        </w:rPr>
        <w:t>1.</w:t>
      </w:r>
      <w:r w:rsidR="0063754F">
        <w:rPr>
          <w:rFonts w:ascii="Trebuchet MS" w:eastAsia="Trebuchet MS" w:hAnsi="Trebuchet MS" w:cs="Trebuchet MS"/>
          <w:sz w:val="20"/>
          <w:szCs w:val="20"/>
        </w:rPr>
        <w:t>P</w:t>
      </w:r>
      <w:r w:rsidRPr="00316041">
        <w:rPr>
          <w:rFonts w:ascii="Trebuchet MS" w:eastAsia="Trebuchet MS" w:hAnsi="Trebuchet MS" w:cs="Trebuchet MS"/>
          <w:sz w:val="20"/>
          <w:szCs w:val="20"/>
        </w:rPr>
        <w:t>osiadają uprawnienia do wykonywania działalności lub czynności określonej przedmiotem niniejszego zamówienia,</w:t>
      </w:r>
    </w:p>
    <w:p w14:paraId="7B4E9D04" w14:textId="425E565B" w:rsidR="001F0C22" w:rsidRPr="00316041" w:rsidRDefault="00F120E9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eastAsia="Trebuchet MS" w:hAnsi="Trebuchet MS" w:cs="Trebuchet MS"/>
          <w:sz w:val="20"/>
          <w:szCs w:val="20"/>
        </w:rPr>
        <w:t>1.2</w:t>
      </w:r>
      <w:r w:rsidR="00DC09E3" w:rsidRPr="00316041">
        <w:rPr>
          <w:rFonts w:ascii="Trebuchet MS" w:eastAsia="Trebuchet MS" w:hAnsi="Trebuchet MS" w:cs="Trebuchet MS"/>
          <w:sz w:val="20"/>
          <w:szCs w:val="20"/>
        </w:rPr>
        <w:t>.</w:t>
      </w:r>
      <w:r w:rsidR="0063754F">
        <w:rPr>
          <w:rFonts w:ascii="Trebuchet MS" w:eastAsia="Trebuchet MS" w:hAnsi="Trebuchet MS" w:cs="Trebuchet MS"/>
          <w:sz w:val="20"/>
          <w:szCs w:val="20"/>
        </w:rPr>
        <w:t>P</w:t>
      </w:r>
      <w:r w:rsidRPr="00316041">
        <w:rPr>
          <w:rFonts w:ascii="Trebuchet MS" w:eastAsia="Trebuchet MS" w:hAnsi="Trebuchet MS" w:cs="Trebuchet MS"/>
          <w:sz w:val="20"/>
          <w:szCs w:val="20"/>
        </w:rPr>
        <w:t>osiadają wiedzę i doświadczenie oraz stosowne uprawnienia budowlane o odpowiedniej specjalności umożliwiające przeprowadzenie wymaganych przeglądów zgodnie z art. 62 ust. 1 pkt 1 a, b, pkt 3,</w:t>
      </w:r>
      <w:r w:rsidR="00EA1156" w:rsidRPr="00316041">
        <w:rPr>
          <w:rFonts w:ascii="Trebuchet MS" w:hAnsi="Trebuchet MS"/>
          <w:sz w:val="20"/>
          <w:szCs w:val="20"/>
        </w:rPr>
        <w:t xml:space="preserve"> </w:t>
      </w:r>
      <w:r w:rsidRPr="00316041">
        <w:rPr>
          <w:rFonts w:ascii="Trebuchet MS" w:eastAsia="Trebuchet MS" w:hAnsi="Trebuchet MS" w:cs="Trebuchet MS"/>
          <w:sz w:val="20"/>
          <w:szCs w:val="20"/>
        </w:rPr>
        <w:t xml:space="preserve">bądź dysponują odpowiednim potencjałem technicznym i osobami zdolnymi do wykonywania zamówienia, zgodnie z wymaganiami przepisów </w:t>
      </w:r>
      <w:r w:rsidR="0063754F">
        <w:rPr>
          <w:rFonts w:ascii="Trebuchet MS" w:eastAsia="Trebuchet MS" w:hAnsi="Trebuchet MS" w:cs="Trebuchet MS"/>
          <w:sz w:val="20"/>
          <w:szCs w:val="20"/>
        </w:rPr>
        <w:t>Prawa budowlanego</w:t>
      </w:r>
      <w:r w:rsidRPr="00316041">
        <w:rPr>
          <w:rFonts w:ascii="Trebuchet MS" w:eastAsia="Trebuchet MS" w:hAnsi="Trebuchet MS" w:cs="Trebuchet MS"/>
          <w:sz w:val="20"/>
          <w:szCs w:val="20"/>
        </w:rPr>
        <w:t xml:space="preserve"> z tego zakresu,</w:t>
      </w:r>
    </w:p>
    <w:p w14:paraId="11EAADAC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 w:rsidRPr="00316041">
        <w:rPr>
          <w:rFonts w:ascii="Trebuchet MS" w:eastAsia="Trebuchet MS" w:hAnsi="Trebuchet MS" w:cs="Trebuchet MS"/>
          <w:sz w:val="20"/>
          <w:szCs w:val="20"/>
        </w:rPr>
        <w:t xml:space="preserve">Wykonawca musi wykazać, że na czas realizacji przedmiotu zamówienia będzie dysponował osobą zdolną do wykonania zamówienia posiadającą </w:t>
      </w:r>
      <w:r w:rsidR="00E41AD7" w:rsidRPr="00316041">
        <w:rPr>
          <w:rFonts w:ascii="Trebuchet MS" w:eastAsia="Trebuchet MS" w:hAnsi="Trebuchet MS" w:cs="Trebuchet MS"/>
          <w:sz w:val="20"/>
          <w:szCs w:val="20"/>
        </w:rPr>
        <w:t>uprawnienia budowlane w specjalności konstrukcyjno-budowlanej oraz w specjalności instalacyjnej w zakresie sieci, instalacji i urządzeń cieplnych, wentylacyjnych, gazowych, wodociągowych i kanalizacyjnych.</w:t>
      </w:r>
    </w:p>
    <w:p w14:paraId="731565D7" w14:textId="77777777" w:rsidR="001F0C22" w:rsidRPr="00316041" w:rsidRDefault="00000000" w:rsidP="0051706D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eastAsia="Trebuchet MS" w:hAnsi="Trebuchet MS" w:cs="Trebuchet MS"/>
          <w:sz w:val="20"/>
          <w:szCs w:val="20"/>
        </w:rPr>
        <w:t xml:space="preserve">Na potwierdzenie powyższego warunku Wykonawca złoży wypełniony </w:t>
      </w:r>
      <w:r w:rsidRPr="00316041">
        <w:rPr>
          <w:rFonts w:ascii="Trebuchet MS" w:eastAsia="Trebuchet MS" w:hAnsi="Trebuchet MS" w:cs="Trebuchet MS"/>
          <w:i/>
          <w:iCs/>
          <w:sz w:val="20"/>
          <w:szCs w:val="20"/>
        </w:rPr>
        <w:t xml:space="preserve">Wykaz osób </w:t>
      </w:r>
      <w:r w:rsidRPr="00316041">
        <w:rPr>
          <w:rFonts w:ascii="Trebuchet MS" w:eastAsia="Trebuchet MS" w:hAnsi="Trebuchet MS" w:cs="Trebuchet MS"/>
          <w:sz w:val="20"/>
          <w:szCs w:val="20"/>
        </w:rPr>
        <w:t>sporządzony wg wzoru stanowiącego załącznik nr 4 do zapytania ofertowego lub dołączy oświadczenie, że na czas realizacji przedmiotu zamówienia będzie dysponował osob</w:t>
      </w:r>
      <w:r w:rsidR="00F120E9" w:rsidRPr="00316041">
        <w:rPr>
          <w:rFonts w:ascii="Trebuchet MS" w:eastAsia="Trebuchet MS" w:hAnsi="Trebuchet MS" w:cs="Trebuchet MS"/>
          <w:sz w:val="20"/>
          <w:szCs w:val="20"/>
        </w:rPr>
        <w:t>ami</w:t>
      </w:r>
      <w:r w:rsidRPr="00316041">
        <w:rPr>
          <w:rFonts w:ascii="Trebuchet MS" w:eastAsia="Trebuchet MS" w:hAnsi="Trebuchet MS" w:cs="Trebuchet MS"/>
          <w:sz w:val="20"/>
          <w:szCs w:val="20"/>
        </w:rPr>
        <w:t xml:space="preserve"> z wymaganymi kwalifikacjami, która będzie wykonywać zamówienie lub będzie uczestniczyć w wykonaniu zamówienia</w:t>
      </w:r>
      <w:r w:rsidR="00F120E9" w:rsidRPr="00316041">
        <w:rPr>
          <w:rFonts w:ascii="Trebuchet MS" w:eastAsia="Trebuchet MS" w:hAnsi="Trebuchet MS" w:cs="Trebuchet MS"/>
          <w:sz w:val="20"/>
          <w:szCs w:val="20"/>
        </w:rPr>
        <w:t>,</w:t>
      </w:r>
    </w:p>
    <w:p w14:paraId="16F0D874" w14:textId="26996513" w:rsidR="001F0C22" w:rsidRPr="00316041" w:rsidRDefault="00F120E9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eastAsia="Trebuchet MS" w:hAnsi="Trebuchet MS" w:cs="Trebuchet MS"/>
          <w:sz w:val="20"/>
          <w:szCs w:val="20"/>
        </w:rPr>
        <w:t>1.3.</w:t>
      </w:r>
      <w:r w:rsidR="0063754F">
        <w:rPr>
          <w:rFonts w:ascii="Trebuchet MS" w:eastAsia="Trebuchet MS" w:hAnsi="Trebuchet MS" w:cs="Trebuchet MS"/>
          <w:sz w:val="20"/>
          <w:szCs w:val="20"/>
        </w:rPr>
        <w:t>O</w:t>
      </w:r>
      <w:r w:rsidRPr="00316041">
        <w:rPr>
          <w:rFonts w:ascii="Trebuchet MS" w:eastAsia="Trebuchet MS" w:hAnsi="Trebuchet MS" w:cs="Trebuchet MS"/>
          <w:sz w:val="20"/>
          <w:szCs w:val="20"/>
        </w:rPr>
        <w:t>ferta musi być podpisana przez osobę/y upoważnioną/e do reprezentowania Wykonawcy.</w:t>
      </w:r>
    </w:p>
    <w:p w14:paraId="30AC8A9F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eastAsia="Trebuchet MS" w:hAnsi="Trebuchet MS" w:cs="Trebuchet MS"/>
          <w:sz w:val="20"/>
          <w:szCs w:val="20"/>
        </w:rPr>
        <w:t>2. Wykonawca powinien przedstawić następujące oświadczenia i dokumenty:</w:t>
      </w:r>
    </w:p>
    <w:p w14:paraId="664EBD3E" w14:textId="5FF7B80B" w:rsidR="001F0C22" w:rsidRPr="00316041" w:rsidRDefault="00F120E9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>2.1.</w:t>
      </w:r>
      <w:r w:rsidR="0063754F">
        <w:rPr>
          <w:rFonts w:ascii="Trebuchet MS" w:hAnsi="Trebuchet MS"/>
          <w:sz w:val="20"/>
          <w:szCs w:val="20"/>
        </w:rPr>
        <w:t>O</w:t>
      </w:r>
      <w:r w:rsidRPr="00316041">
        <w:rPr>
          <w:rFonts w:ascii="Trebuchet MS" w:hAnsi="Trebuchet MS"/>
          <w:sz w:val="20"/>
          <w:szCs w:val="20"/>
        </w:rPr>
        <w:t>fertę należy sporządzić na formularzu oferty lub według takiego samego schematu – formularza oferty – załącznik nr 2,</w:t>
      </w:r>
    </w:p>
    <w:p w14:paraId="75BED84D" w14:textId="40A4A5DE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eastAsia="Trebuchet MS" w:hAnsi="Trebuchet MS" w:cs="Trebuchet MS"/>
          <w:sz w:val="20"/>
          <w:szCs w:val="20"/>
        </w:rPr>
        <w:t>2</w:t>
      </w:r>
      <w:r w:rsidR="00F120E9" w:rsidRPr="00316041">
        <w:rPr>
          <w:rFonts w:ascii="Trebuchet MS" w:eastAsia="Trebuchet MS" w:hAnsi="Trebuchet MS" w:cs="Trebuchet MS"/>
          <w:sz w:val="20"/>
          <w:szCs w:val="20"/>
        </w:rPr>
        <w:t>.2.</w:t>
      </w:r>
      <w:r w:rsidR="0063754F">
        <w:rPr>
          <w:rFonts w:ascii="Trebuchet MS" w:eastAsia="Trebuchet MS" w:hAnsi="Trebuchet MS" w:cs="Trebuchet MS"/>
          <w:sz w:val="20"/>
          <w:szCs w:val="20"/>
        </w:rPr>
        <w:t>W</w:t>
      </w:r>
      <w:r w:rsidRPr="00316041">
        <w:rPr>
          <w:rFonts w:ascii="Trebuchet MS" w:eastAsia="Trebuchet MS" w:hAnsi="Trebuchet MS" w:cs="Trebuchet MS"/>
          <w:sz w:val="20"/>
          <w:szCs w:val="20"/>
        </w:rPr>
        <w:t xml:space="preserve">ykaz osób – stanowiący załącznik nr </w:t>
      </w:r>
      <w:r w:rsidR="00F120E9" w:rsidRPr="00316041">
        <w:rPr>
          <w:rFonts w:ascii="Trebuchet MS" w:eastAsia="Trebuchet MS" w:hAnsi="Trebuchet MS" w:cs="Trebuchet MS"/>
          <w:sz w:val="20"/>
          <w:szCs w:val="20"/>
        </w:rPr>
        <w:t>3</w:t>
      </w:r>
      <w:r w:rsidRPr="00316041">
        <w:rPr>
          <w:rFonts w:ascii="Trebuchet MS" w:eastAsia="Trebuchet MS" w:hAnsi="Trebuchet MS" w:cs="Trebuchet MS"/>
          <w:sz w:val="20"/>
          <w:szCs w:val="20"/>
        </w:rPr>
        <w:t xml:space="preserve"> bądź oświadczenie, że na czas realizacji przedmiotu zamówienia, Wykonawca będzie dysponował osob</w:t>
      </w:r>
      <w:r w:rsidR="00F120E9" w:rsidRPr="00316041">
        <w:rPr>
          <w:rFonts w:ascii="Trebuchet MS" w:eastAsia="Trebuchet MS" w:hAnsi="Trebuchet MS" w:cs="Trebuchet MS"/>
          <w:sz w:val="20"/>
          <w:szCs w:val="20"/>
        </w:rPr>
        <w:t>ami</w:t>
      </w:r>
      <w:r w:rsidRPr="00316041">
        <w:rPr>
          <w:rFonts w:ascii="Trebuchet MS" w:eastAsia="Trebuchet MS" w:hAnsi="Trebuchet MS" w:cs="Trebuchet MS"/>
          <w:sz w:val="20"/>
          <w:szCs w:val="20"/>
        </w:rPr>
        <w:t xml:space="preserve"> z wymaganymi kwalifikacjami,</w:t>
      </w:r>
    </w:p>
    <w:p w14:paraId="357CE794" w14:textId="15FA75BC" w:rsidR="001F0C22" w:rsidRPr="00316041" w:rsidRDefault="00F120E9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eastAsia="Trebuchet MS" w:hAnsi="Trebuchet MS" w:cs="Trebuchet MS"/>
          <w:sz w:val="20"/>
          <w:szCs w:val="20"/>
        </w:rPr>
        <w:t>2.3.</w:t>
      </w:r>
      <w:r w:rsidR="0063754F">
        <w:rPr>
          <w:rFonts w:ascii="Trebuchet MS" w:eastAsia="Trebuchet MS" w:hAnsi="Trebuchet MS" w:cs="Trebuchet MS"/>
          <w:sz w:val="20"/>
          <w:szCs w:val="20"/>
        </w:rPr>
        <w:t>O</w:t>
      </w:r>
      <w:r w:rsidRPr="00316041">
        <w:rPr>
          <w:rFonts w:ascii="Trebuchet MS" w:eastAsia="Trebuchet MS" w:hAnsi="Trebuchet MS" w:cs="Trebuchet MS"/>
          <w:sz w:val="20"/>
          <w:szCs w:val="20"/>
        </w:rPr>
        <w:t xml:space="preserve">świadczenie Wykonawcy ubiegającego się o udzielenie zamówienia dotyczące przesłanek wykluczenia z art. 7 ust. 1 ustawy o szczególnych rozwiązaniach w zakresie przeciwdziałania wspieraniu agresji na Ukrainę oraz służących ochronie bezpieczeństwa narodowego, według załącznika nr </w:t>
      </w:r>
      <w:r w:rsidR="00B105EA" w:rsidRPr="00316041">
        <w:rPr>
          <w:rFonts w:ascii="Trebuchet MS" w:eastAsia="Trebuchet MS" w:hAnsi="Trebuchet MS" w:cs="Trebuchet MS"/>
          <w:sz w:val="20"/>
          <w:szCs w:val="20"/>
        </w:rPr>
        <w:t>4</w:t>
      </w:r>
      <w:r w:rsidRPr="00316041">
        <w:rPr>
          <w:rFonts w:ascii="Trebuchet MS" w:eastAsia="Trebuchet MS" w:hAnsi="Trebuchet MS" w:cs="Trebuchet MS"/>
          <w:sz w:val="20"/>
          <w:szCs w:val="20"/>
        </w:rPr>
        <w:t>,</w:t>
      </w:r>
    </w:p>
    <w:p w14:paraId="13CCD7EF" w14:textId="73667AE5" w:rsidR="001F0C22" w:rsidRPr="00316041" w:rsidRDefault="00F120E9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>2.4.</w:t>
      </w:r>
      <w:r w:rsidR="0063754F">
        <w:rPr>
          <w:rFonts w:ascii="Trebuchet MS" w:hAnsi="Trebuchet MS"/>
          <w:sz w:val="20"/>
          <w:szCs w:val="20"/>
        </w:rPr>
        <w:t>A</w:t>
      </w:r>
      <w:r w:rsidRPr="00316041">
        <w:rPr>
          <w:rFonts w:ascii="Trebuchet MS" w:hAnsi="Trebuchet MS"/>
          <w:sz w:val="20"/>
          <w:szCs w:val="20"/>
        </w:rPr>
        <w:t>ktualny odpis z właściwego rejestru lub z centralnej ewidencji i informacji o działalności gospodarczej, w przypadku:</w:t>
      </w:r>
    </w:p>
    <w:p w14:paraId="3484A405" w14:textId="77777777" w:rsidR="001F0C22" w:rsidRPr="00316041" w:rsidRDefault="00000000">
      <w:pPr>
        <w:pStyle w:val="Standarduser"/>
        <w:numPr>
          <w:ilvl w:val="0"/>
          <w:numId w:val="16"/>
        </w:numPr>
        <w:suppressAutoHyphens w:val="0"/>
        <w:spacing w:line="276" w:lineRule="auto"/>
        <w:jc w:val="both"/>
        <w:textAlignment w:val="auto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 w:cs="Arial"/>
          <w:sz w:val="20"/>
          <w:szCs w:val="20"/>
        </w:rPr>
        <w:t>podmiotów posiadających osobowość prawną jak i  spółek prawa handlowego nie posiadających</w:t>
      </w:r>
    </w:p>
    <w:p w14:paraId="5F95367F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 w:cs="Arial"/>
          <w:sz w:val="20"/>
          <w:szCs w:val="20"/>
        </w:rPr>
        <w:t>osobowości prawnej – wyciąg z Krajowego Rejestru Sądowego,</w:t>
      </w:r>
    </w:p>
    <w:p w14:paraId="7A588870" w14:textId="77777777" w:rsidR="001F0C22" w:rsidRPr="00316041" w:rsidRDefault="00000000">
      <w:pPr>
        <w:pStyle w:val="Standarduser"/>
        <w:numPr>
          <w:ilvl w:val="0"/>
          <w:numId w:val="14"/>
        </w:numPr>
        <w:suppressAutoHyphens w:val="0"/>
        <w:spacing w:line="276" w:lineRule="auto"/>
        <w:jc w:val="both"/>
        <w:textAlignment w:val="auto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 w:cs="Arial"/>
          <w:sz w:val="20"/>
          <w:szCs w:val="20"/>
        </w:rPr>
        <w:t>osób fizycznych wykonujących działalność gospodarczą – zaświadczenie o wpisie do rejestru CEIDG (Centralna Ewidencja i Informacja o Działalności Gospodarczej),</w:t>
      </w:r>
    </w:p>
    <w:p w14:paraId="31773CE1" w14:textId="77777777" w:rsidR="001F0C22" w:rsidRPr="00316041" w:rsidRDefault="00000000">
      <w:pPr>
        <w:pStyle w:val="Standarduser"/>
        <w:numPr>
          <w:ilvl w:val="0"/>
          <w:numId w:val="14"/>
        </w:numPr>
        <w:suppressAutoHyphens w:val="0"/>
        <w:spacing w:line="276" w:lineRule="auto"/>
        <w:jc w:val="both"/>
        <w:textAlignment w:val="auto"/>
        <w:rPr>
          <w:rFonts w:ascii="Trebuchet MS" w:hAnsi="Trebuchet MS"/>
          <w:sz w:val="20"/>
          <w:szCs w:val="20"/>
        </w:rPr>
      </w:pPr>
      <w:r w:rsidRPr="00316041">
        <w:rPr>
          <w:rFonts w:ascii="Trebuchet MS" w:eastAsia="Trebuchet MS" w:hAnsi="Trebuchet MS" w:cs="Arial"/>
          <w:sz w:val="20"/>
          <w:szCs w:val="20"/>
        </w:rPr>
        <w:t xml:space="preserve">działalności prowadzonej w formie spółki cywilnej – umowa spółki cywilnej oraz zaświadczenie </w:t>
      </w:r>
      <w:r w:rsidRPr="00316041">
        <w:rPr>
          <w:rFonts w:ascii="Trebuchet MS" w:eastAsia="Trebuchet MS" w:hAnsi="Trebuchet MS" w:cs="Arial"/>
          <w:sz w:val="20"/>
          <w:szCs w:val="20"/>
        </w:rPr>
        <w:br/>
        <w:t>o wpisie do ewidencji działalności gospodarczej każdego ze wspólników.</w:t>
      </w:r>
    </w:p>
    <w:p w14:paraId="466757E2" w14:textId="0209E1BA" w:rsidR="001F0C22" w:rsidRPr="00316041" w:rsidRDefault="0051706D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eastAsia="Trebuchet MS" w:hAnsi="Trebuchet MS" w:cs="Arial"/>
          <w:sz w:val="20"/>
          <w:szCs w:val="20"/>
        </w:rPr>
        <w:lastRenderedPageBreak/>
        <w:t>2.5.</w:t>
      </w:r>
      <w:r w:rsidR="0063754F">
        <w:rPr>
          <w:rFonts w:ascii="Trebuchet MS" w:eastAsia="Trebuchet MS" w:hAnsi="Trebuchet MS" w:cs="Arial"/>
          <w:sz w:val="20"/>
          <w:szCs w:val="20"/>
        </w:rPr>
        <w:t>P</w:t>
      </w:r>
      <w:r w:rsidRPr="00316041">
        <w:rPr>
          <w:rFonts w:ascii="Trebuchet MS" w:eastAsia="Trebuchet MS" w:hAnsi="Trebuchet MS" w:cs="Arial"/>
          <w:sz w:val="20"/>
          <w:szCs w:val="20"/>
        </w:rPr>
        <w:t>ełnomocnictwo do podpisania oferty i załączników o ile prawo do reprezentowania Wykonawcy nie wynika z innych dokumentów złożonych wraz z ofertą.</w:t>
      </w:r>
    </w:p>
    <w:p w14:paraId="05A35245" w14:textId="50254003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eastAsia="Trebuchet MS" w:hAnsi="Trebuchet MS" w:cs="Arial"/>
          <w:sz w:val="20"/>
          <w:szCs w:val="20"/>
        </w:rPr>
        <w:t xml:space="preserve">3. Dokumenty mogą być przedstawione w formie oryginałów albo kserokopii poświadczonych za zgodność </w:t>
      </w:r>
      <w:r w:rsidR="0063754F">
        <w:rPr>
          <w:rFonts w:ascii="Trebuchet MS" w:eastAsia="Trebuchet MS" w:hAnsi="Trebuchet MS" w:cs="Arial"/>
          <w:sz w:val="20"/>
          <w:szCs w:val="20"/>
        </w:rPr>
        <w:br/>
      </w:r>
      <w:r w:rsidRPr="00316041">
        <w:rPr>
          <w:rFonts w:ascii="Trebuchet MS" w:eastAsia="Trebuchet MS" w:hAnsi="Trebuchet MS" w:cs="Arial"/>
          <w:sz w:val="20"/>
          <w:szCs w:val="20"/>
        </w:rPr>
        <w:t>z oryginałami przez Wykonawcę. Wykonawcy zobowiązani są do przedstawienia dokumentów zawierających stwierdzenia zgodne z faktami i stanem istniejącym w chwili ich składania.</w:t>
      </w:r>
    </w:p>
    <w:p w14:paraId="6597DA62" w14:textId="77777777" w:rsidR="001F0C22" w:rsidRPr="00316041" w:rsidRDefault="001F0C22">
      <w:pPr>
        <w:pStyle w:val="Standarduser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</w:p>
    <w:p w14:paraId="0DA1E015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316041">
        <w:rPr>
          <w:rFonts w:ascii="Trebuchet MS" w:hAnsi="Trebuchet MS"/>
          <w:b/>
          <w:bCs/>
          <w:sz w:val="20"/>
          <w:szCs w:val="20"/>
        </w:rPr>
        <w:t>IX. S</w:t>
      </w:r>
      <w:r w:rsidR="0051706D" w:rsidRPr="00316041">
        <w:rPr>
          <w:rFonts w:ascii="Trebuchet MS" w:hAnsi="Trebuchet MS"/>
          <w:b/>
          <w:bCs/>
          <w:sz w:val="20"/>
          <w:szCs w:val="20"/>
        </w:rPr>
        <w:t>posób przygotowania oferty i termin składania ofert</w:t>
      </w:r>
    </w:p>
    <w:p w14:paraId="161E507C" w14:textId="401589B6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 xml:space="preserve">1.Oferta winna zawierać wypełniony formularz oferty z podaniem wynagrodzenia (netto) wraz </w:t>
      </w:r>
      <w:r w:rsidR="00E41AD7" w:rsidRPr="00316041">
        <w:rPr>
          <w:rFonts w:ascii="Trebuchet MS" w:hAnsi="Trebuchet MS"/>
          <w:sz w:val="20"/>
          <w:szCs w:val="20"/>
        </w:rPr>
        <w:br/>
      </w:r>
      <w:r w:rsidRPr="00316041">
        <w:rPr>
          <w:rFonts w:ascii="Trebuchet MS" w:hAnsi="Trebuchet MS"/>
          <w:sz w:val="20"/>
          <w:szCs w:val="20"/>
        </w:rPr>
        <w:t>z obliczoną stawką VAT i wynagrodzeniem w brutto – załącznik nr 2.</w:t>
      </w:r>
    </w:p>
    <w:p w14:paraId="24026A22" w14:textId="1550D4B3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>2.Każdy Wykonawca może złożyć tylko jedną ofertę. Oferta winna być napisana czytelnie w języku polskim.</w:t>
      </w:r>
    </w:p>
    <w:p w14:paraId="0BAE5FF7" w14:textId="58FC98BD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>3.Poprawki lub zmiany w treści oferty muszą być parafowane i datowane własnoręcznie przez osobę upoważnioną.</w:t>
      </w:r>
    </w:p>
    <w:p w14:paraId="3BA43064" w14:textId="0FAD2F34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 xml:space="preserve">4.Ofertę należy </w:t>
      </w:r>
      <w:r w:rsidR="00A67FFC" w:rsidRPr="00316041">
        <w:rPr>
          <w:rFonts w:ascii="Trebuchet MS" w:hAnsi="Trebuchet MS"/>
          <w:sz w:val="20"/>
          <w:szCs w:val="20"/>
        </w:rPr>
        <w:t xml:space="preserve">opisać i </w:t>
      </w:r>
      <w:r w:rsidRPr="00316041">
        <w:rPr>
          <w:rFonts w:ascii="Trebuchet MS" w:hAnsi="Trebuchet MS"/>
          <w:sz w:val="20"/>
          <w:szCs w:val="20"/>
        </w:rPr>
        <w:t xml:space="preserve">złożyć – "Oferta dla zapytania ofertowego na: </w:t>
      </w:r>
      <w:r w:rsidR="00E41AD7" w:rsidRPr="00316041">
        <w:rPr>
          <w:rFonts w:ascii="Trebuchet MS" w:hAnsi="Trebuchet MS"/>
          <w:sz w:val="20"/>
          <w:szCs w:val="20"/>
        </w:rPr>
        <w:t>Wykonanie okresowych kontroli rocznych stanu technicznego</w:t>
      </w:r>
      <w:r w:rsidRPr="00316041">
        <w:rPr>
          <w:rFonts w:ascii="Trebuchet MS" w:hAnsi="Trebuchet MS"/>
          <w:sz w:val="20"/>
          <w:szCs w:val="20"/>
        </w:rPr>
        <w:t xml:space="preserve"> obiektów Miejskiego Ośrodka Sportu i Rekreacji w Rudzie Śląskiej w roku 202</w:t>
      </w:r>
      <w:r w:rsidR="0063754F">
        <w:rPr>
          <w:rFonts w:ascii="Trebuchet MS" w:hAnsi="Trebuchet MS"/>
          <w:sz w:val="20"/>
          <w:szCs w:val="20"/>
        </w:rPr>
        <w:t>4</w:t>
      </w:r>
      <w:r w:rsidRPr="00316041">
        <w:rPr>
          <w:rFonts w:ascii="Trebuchet MS" w:hAnsi="Trebuchet MS"/>
          <w:sz w:val="20"/>
          <w:szCs w:val="20"/>
        </w:rPr>
        <w:t>".</w:t>
      </w:r>
    </w:p>
    <w:p w14:paraId="24E145DF" w14:textId="01F8A00E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>5.Wykonawca będzie związany z ofertą przez okres 30 dni.</w:t>
      </w:r>
    </w:p>
    <w:p w14:paraId="714231CF" w14:textId="3A20FB79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>6.Ofertę należy złożyć w jeden z następujących sposobów:</w:t>
      </w:r>
    </w:p>
    <w:p w14:paraId="137DBC13" w14:textId="1E5C2841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>a) osobiście</w:t>
      </w:r>
      <w:r w:rsidRPr="00316041">
        <w:rPr>
          <w:rFonts w:ascii="Trebuchet MS" w:hAnsi="Trebuchet MS"/>
          <w:sz w:val="20"/>
          <w:szCs w:val="20"/>
          <w:u w:val="single"/>
        </w:rPr>
        <w:t xml:space="preserve"> </w:t>
      </w:r>
      <w:r w:rsidRPr="00316041">
        <w:rPr>
          <w:rFonts w:ascii="Trebuchet MS" w:hAnsi="Trebuchet MS"/>
          <w:sz w:val="20"/>
          <w:szCs w:val="20"/>
        </w:rPr>
        <w:t xml:space="preserve">w siedzibie Zamawiającego tj. w sekretariacie przy ul. gen. Hallera 14 A, 41-709 Ruda Śląska </w:t>
      </w:r>
      <w:r w:rsidR="0063754F">
        <w:rPr>
          <w:rFonts w:ascii="Trebuchet MS" w:hAnsi="Trebuchet MS"/>
          <w:sz w:val="20"/>
          <w:szCs w:val="20"/>
        </w:rPr>
        <w:br/>
      </w:r>
      <w:r w:rsidRPr="00316041">
        <w:rPr>
          <w:rFonts w:ascii="Trebuchet MS" w:hAnsi="Trebuchet MS"/>
          <w:sz w:val="20"/>
          <w:szCs w:val="20"/>
        </w:rPr>
        <w:t>w pokoju nr 17,</w:t>
      </w:r>
    </w:p>
    <w:p w14:paraId="59A4F1B4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>b) za pośrednictwem poczty</w:t>
      </w:r>
      <w:r w:rsidRPr="00316041">
        <w:rPr>
          <w:rFonts w:ascii="Trebuchet MS" w:hAnsi="Trebuchet MS"/>
          <w:sz w:val="20"/>
          <w:szCs w:val="20"/>
          <w:u w:val="single"/>
        </w:rPr>
        <w:t xml:space="preserve"> </w:t>
      </w:r>
      <w:r w:rsidRPr="00316041">
        <w:rPr>
          <w:rFonts w:ascii="Trebuchet MS" w:hAnsi="Trebuchet MS"/>
          <w:sz w:val="20"/>
          <w:szCs w:val="20"/>
        </w:rPr>
        <w:t xml:space="preserve">na adres Zamawiającego: Miejski Ośrodek Sportu i Rekreacji, ul. gen. Hallera 14 </w:t>
      </w:r>
      <w:r w:rsidR="00A67FFC" w:rsidRPr="00316041">
        <w:rPr>
          <w:rFonts w:ascii="Trebuchet MS" w:hAnsi="Trebuchet MS"/>
          <w:sz w:val="20"/>
          <w:szCs w:val="20"/>
        </w:rPr>
        <w:t>A</w:t>
      </w:r>
      <w:r w:rsidRPr="00316041">
        <w:rPr>
          <w:rFonts w:ascii="Trebuchet MS" w:hAnsi="Trebuchet MS"/>
          <w:sz w:val="20"/>
          <w:szCs w:val="20"/>
        </w:rPr>
        <w:t>, 41-709 Ruda Śląska,</w:t>
      </w:r>
    </w:p>
    <w:p w14:paraId="27D96733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>c) za pośrednictwem poczty elektronicznej</w:t>
      </w:r>
      <w:r w:rsidRPr="00316041">
        <w:rPr>
          <w:rFonts w:ascii="Trebuchet MS" w:hAnsi="Trebuchet MS"/>
          <w:sz w:val="20"/>
          <w:szCs w:val="20"/>
          <w:u w:val="single"/>
        </w:rPr>
        <w:t xml:space="preserve"> </w:t>
      </w:r>
      <w:r w:rsidRPr="00316041">
        <w:rPr>
          <w:rFonts w:ascii="Trebuchet MS" w:hAnsi="Trebuchet MS"/>
          <w:sz w:val="20"/>
          <w:szCs w:val="20"/>
        </w:rPr>
        <w:t xml:space="preserve">na adres Zamawiającego : </w:t>
      </w:r>
      <w:r w:rsidRPr="00316041">
        <w:rPr>
          <w:rStyle w:val="Internetlink"/>
          <w:rFonts w:ascii="Trebuchet MS" w:hAnsi="Trebuchet MS"/>
          <w:sz w:val="20"/>
          <w:szCs w:val="20"/>
          <w:u w:val="none"/>
        </w:rPr>
        <w:t>dt@mosir.rsl.pl</w:t>
      </w:r>
    </w:p>
    <w:p w14:paraId="5A58DD14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>Postać elektroniczna oznacza, że:</w:t>
      </w:r>
    </w:p>
    <w:p w14:paraId="1E262208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>- może zostać sporządzona w postaci papierowej, a następnie zeskanowana do postaci cyfrowej, w taki sposób, by Zamawiający mógł odczytać treść oświadczenia woli Wykonawcy oraz zidentyfikować osobę, składającą oświadczenia w jego imieniu lub</w:t>
      </w:r>
    </w:p>
    <w:p w14:paraId="37F4579C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>- może zostać sporządzona w formie elektronicznej i podpisana podpisem elektronicznym (kwalifikowanym, osobistym, profilem zaufanym).</w:t>
      </w:r>
    </w:p>
    <w:p w14:paraId="33D1D92F" w14:textId="77777777" w:rsidR="00E41AD7" w:rsidRPr="00316041" w:rsidRDefault="00E41AD7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1485ADED" w14:textId="1FF3B266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  <w:u w:val="single"/>
        </w:rPr>
      </w:pPr>
      <w:r w:rsidRPr="00316041">
        <w:rPr>
          <w:rFonts w:ascii="Trebuchet MS" w:hAnsi="Trebuchet MS"/>
          <w:b/>
          <w:bCs/>
          <w:sz w:val="20"/>
          <w:szCs w:val="20"/>
          <w:u w:val="single"/>
        </w:rPr>
        <w:t xml:space="preserve">w terminie do dnia </w:t>
      </w:r>
      <w:r w:rsidR="0063754F">
        <w:rPr>
          <w:rFonts w:ascii="Trebuchet MS" w:hAnsi="Trebuchet MS"/>
          <w:b/>
          <w:bCs/>
          <w:sz w:val="20"/>
          <w:szCs w:val="20"/>
          <w:u w:val="single"/>
        </w:rPr>
        <w:t>1</w:t>
      </w:r>
      <w:r w:rsidR="0050237E">
        <w:rPr>
          <w:rFonts w:ascii="Trebuchet MS" w:hAnsi="Trebuchet MS"/>
          <w:b/>
          <w:bCs/>
          <w:sz w:val="20"/>
          <w:szCs w:val="20"/>
          <w:u w:val="single"/>
        </w:rPr>
        <w:t>9</w:t>
      </w:r>
      <w:r w:rsidRPr="00316041">
        <w:rPr>
          <w:rFonts w:ascii="Trebuchet MS" w:hAnsi="Trebuchet MS"/>
          <w:b/>
          <w:bCs/>
          <w:sz w:val="20"/>
          <w:szCs w:val="20"/>
          <w:u w:val="single"/>
        </w:rPr>
        <w:t>.0</w:t>
      </w:r>
      <w:r w:rsidR="0063754F">
        <w:rPr>
          <w:rFonts w:ascii="Trebuchet MS" w:hAnsi="Trebuchet MS"/>
          <w:b/>
          <w:bCs/>
          <w:sz w:val="20"/>
          <w:szCs w:val="20"/>
          <w:u w:val="single"/>
        </w:rPr>
        <w:t>4</w:t>
      </w:r>
      <w:r w:rsidRPr="00316041">
        <w:rPr>
          <w:rFonts w:ascii="Trebuchet MS" w:hAnsi="Trebuchet MS"/>
          <w:b/>
          <w:bCs/>
          <w:sz w:val="20"/>
          <w:szCs w:val="20"/>
          <w:u w:val="single"/>
        </w:rPr>
        <w:t>.202</w:t>
      </w:r>
      <w:r w:rsidR="0063754F">
        <w:rPr>
          <w:rFonts w:ascii="Trebuchet MS" w:hAnsi="Trebuchet MS"/>
          <w:b/>
          <w:bCs/>
          <w:sz w:val="20"/>
          <w:szCs w:val="20"/>
          <w:u w:val="single"/>
        </w:rPr>
        <w:t>4</w:t>
      </w:r>
      <w:r w:rsidRPr="00316041">
        <w:rPr>
          <w:rFonts w:ascii="Trebuchet MS" w:hAnsi="Trebuchet MS"/>
          <w:b/>
          <w:bCs/>
          <w:sz w:val="20"/>
          <w:szCs w:val="20"/>
          <w:u w:val="single"/>
        </w:rPr>
        <w:t xml:space="preserve"> r. do godz. 10.00</w:t>
      </w:r>
    </w:p>
    <w:p w14:paraId="676E2C5F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>7. O terminie decyduje data i godzina wpływu oferty do siedziby Zamawiającego. Oferty złożone po terminie nie będą rozpatrywane. Informacji udziela dział techniczny tel. 32 248 75 21.</w:t>
      </w:r>
    </w:p>
    <w:p w14:paraId="08A91919" w14:textId="77777777" w:rsidR="001F0C22" w:rsidRPr="00316041" w:rsidRDefault="001F0C22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5A348CBA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316041">
        <w:rPr>
          <w:rFonts w:ascii="Trebuchet MS" w:hAnsi="Trebuchet MS"/>
          <w:b/>
          <w:bCs/>
          <w:sz w:val="20"/>
          <w:szCs w:val="20"/>
        </w:rPr>
        <w:t>X. K</w:t>
      </w:r>
      <w:r w:rsidR="00A95BA9" w:rsidRPr="00316041">
        <w:rPr>
          <w:rFonts w:ascii="Trebuchet MS" w:hAnsi="Trebuchet MS"/>
          <w:b/>
          <w:bCs/>
          <w:sz w:val="20"/>
          <w:szCs w:val="20"/>
        </w:rPr>
        <w:t>ryteria wyboru ofert</w:t>
      </w:r>
    </w:p>
    <w:p w14:paraId="2D07A1B3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>Przy wyborze najkorzystniejszej oferty Zamawiający będzie się kierował kryterium: ceną ofertową (cena ofertowa 100%). Cena ofertowa winna obejmować wszystkie koszty związane z realizacją zamówienia. Za cenę oferty uważać się będzie cenę brutto łącznie (z należnym podatkiem VAT).</w:t>
      </w:r>
    </w:p>
    <w:p w14:paraId="18D3199C" w14:textId="77777777" w:rsidR="001F0C22" w:rsidRPr="00316041" w:rsidRDefault="00000000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>Kryterium cen brutto (L) – znaczenie w ocenie 100 % = 100 pkt, obliczane wg wzoru:</w:t>
      </w:r>
    </w:p>
    <w:p w14:paraId="758A3762" w14:textId="77777777" w:rsidR="001F0C22" w:rsidRPr="00316041" w:rsidRDefault="001F0C22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527B8FE7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 xml:space="preserve"> </w:t>
      </w:r>
      <w:r w:rsidRPr="00316041">
        <w:rPr>
          <w:rFonts w:ascii="Trebuchet MS" w:eastAsia="Trebuchet MS" w:hAnsi="Trebuchet MS" w:cs="Trebuchet MS"/>
          <w:sz w:val="20"/>
          <w:szCs w:val="20"/>
        </w:rPr>
        <w:t xml:space="preserve">                                                                       </w:t>
      </w:r>
      <w:proofErr w:type="spellStart"/>
      <w:r w:rsidRPr="00316041">
        <w:rPr>
          <w:rFonts w:ascii="Trebuchet MS" w:eastAsia="Trebuchet MS" w:hAnsi="Trebuchet MS" w:cs="Trebuchet MS"/>
          <w:sz w:val="20"/>
          <w:szCs w:val="20"/>
        </w:rPr>
        <w:t>C</w:t>
      </w:r>
      <w:r w:rsidRPr="00316041">
        <w:rPr>
          <w:rFonts w:ascii="Trebuchet MS" w:eastAsia="Trebuchet MS" w:hAnsi="Trebuchet MS" w:cs="Trebuchet MS"/>
          <w:sz w:val="20"/>
          <w:szCs w:val="20"/>
          <w:vertAlign w:val="subscript"/>
        </w:rPr>
        <w:t>min</w:t>
      </w:r>
      <w:proofErr w:type="spellEnd"/>
    </w:p>
    <w:p w14:paraId="694C80EF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eastAsia="Trebuchet MS" w:hAnsi="Trebuchet MS" w:cs="Trebuchet MS"/>
          <w:sz w:val="20"/>
          <w:szCs w:val="20"/>
        </w:rPr>
        <w:t>Kryterium „cena” będzie obliczane wg wzoru  L = ------  x 100 pkt</w:t>
      </w:r>
    </w:p>
    <w:p w14:paraId="36FB3FDE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eastAsia="Trebuchet MS" w:hAnsi="Trebuchet MS" w:cs="Trebuchet MS"/>
          <w:sz w:val="20"/>
          <w:szCs w:val="20"/>
        </w:rPr>
        <w:t xml:space="preserve">                                                                          C</w:t>
      </w:r>
    </w:p>
    <w:p w14:paraId="5FCE08D4" w14:textId="77777777" w:rsidR="001F0C22" w:rsidRPr="00316041" w:rsidRDefault="001F0C22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7E359D68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eastAsia="Trebuchet MS" w:hAnsi="Trebuchet MS" w:cs="Trebuchet MS"/>
          <w:sz w:val="20"/>
          <w:szCs w:val="20"/>
        </w:rPr>
        <w:t>gdzie: L – oznacza liczbę pkt przyznanych w ofercie za kryterium „cena” (ceny)</w:t>
      </w:r>
    </w:p>
    <w:p w14:paraId="69E48A4D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eastAsia="Trebuchet MS" w:hAnsi="Trebuchet MS" w:cs="Trebuchet MS"/>
          <w:sz w:val="20"/>
          <w:szCs w:val="20"/>
        </w:rPr>
        <w:t xml:space="preserve">          </w:t>
      </w:r>
      <w:proofErr w:type="spellStart"/>
      <w:r w:rsidRPr="00316041">
        <w:rPr>
          <w:rFonts w:ascii="Trebuchet MS" w:eastAsia="Trebuchet MS" w:hAnsi="Trebuchet MS" w:cs="Trebuchet MS"/>
          <w:sz w:val="20"/>
          <w:szCs w:val="20"/>
        </w:rPr>
        <w:t>C</w:t>
      </w:r>
      <w:r w:rsidRPr="00316041">
        <w:rPr>
          <w:rFonts w:ascii="Trebuchet MS" w:eastAsia="Trebuchet MS" w:hAnsi="Trebuchet MS" w:cs="Trebuchet MS"/>
          <w:sz w:val="20"/>
          <w:szCs w:val="20"/>
          <w:vertAlign w:val="subscript"/>
        </w:rPr>
        <w:t>min</w:t>
      </w:r>
      <w:proofErr w:type="spellEnd"/>
      <w:r w:rsidRPr="00316041">
        <w:rPr>
          <w:rFonts w:ascii="Trebuchet MS" w:eastAsia="Trebuchet MS" w:hAnsi="Trebuchet MS" w:cs="Trebuchet MS"/>
          <w:sz w:val="20"/>
          <w:szCs w:val="20"/>
        </w:rPr>
        <w:t xml:space="preserve"> – oznacza cenę brutto oferty z najniższą ceną spośród ocenianych ofert</w:t>
      </w:r>
    </w:p>
    <w:p w14:paraId="7F9A9EFC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eastAsia="Trebuchet MS" w:hAnsi="Trebuchet MS" w:cs="Trebuchet MS"/>
          <w:sz w:val="20"/>
          <w:szCs w:val="20"/>
        </w:rPr>
        <w:t xml:space="preserve">          C    - oznacza cenę brutto oferty ocenianej</w:t>
      </w:r>
    </w:p>
    <w:p w14:paraId="69D222C7" w14:textId="77777777" w:rsidR="001F0C22" w:rsidRPr="00316041" w:rsidRDefault="001F0C22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3D8D2899" w14:textId="77777777" w:rsidR="001F0C22" w:rsidRPr="00316041" w:rsidRDefault="00000000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>a</w:t>
      </w:r>
      <w:r w:rsidR="005F75CE" w:rsidRPr="00316041">
        <w:rPr>
          <w:rFonts w:ascii="Trebuchet MS" w:hAnsi="Trebuchet MS"/>
          <w:sz w:val="20"/>
          <w:szCs w:val="20"/>
        </w:rPr>
        <w:t>)</w:t>
      </w:r>
      <w:r w:rsidRPr="00316041">
        <w:rPr>
          <w:rFonts w:ascii="Trebuchet MS" w:hAnsi="Trebuchet MS"/>
          <w:sz w:val="20"/>
          <w:szCs w:val="20"/>
        </w:rPr>
        <w:t xml:space="preserve"> </w:t>
      </w:r>
      <w:r w:rsidR="005F75CE" w:rsidRPr="00316041">
        <w:rPr>
          <w:rFonts w:ascii="Trebuchet MS" w:hAnsi="Trebuchet MS"/>
          <w:sz w:val="20"/>
          <w:szCs w:val="20"/>
        </w:rPr>
        <w:t>l</w:t>
      </w:r>
      <w:r w:rsidRPr="00316041">
        <w:rPr>
          <w:rFonts w:ascii="Trebuchet MS" w:hAnsi="Trebuchet MS"/>
          <w:sz w:val="20"/>
          <w:szCs w:val="20"/>
        </w:rPr>
        <w:t>iczba uzyskanych pkt jest zaokrąglona do dwóch miejsc po przecinku.</w:t>
      </w:r>
    </w:p>
    <w:p w14:paraId="6B5B5C88" w14:textId="77777777" w:rsidR="001F0C22" w:rsidRPr="00316041" w:rsidRDefault="00000000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>b</w:t>
      </w:r>
      <w:r w:rsidR="005F75CE" w:rsidRPr="00316041">
        <w:rPr>
          <w:rFonts w:ascii="Trebuchet MS" w:hAnsi="Trebuchet MS"/>
          <w:sz w:val="20"/>
          <w:szCs w:val="20"/>
        </w:rPr>
        <w:t>)</w:t>
      </w:r>
      <w:r w:rsidRPr="00316041">
        <w:rPr>
          <w:rFonts w:ascii="Trebuchet MS" w:hAnsi="Trebuchet MS"/>
          <w:sz w:val="20"/>
          <w:szCs w:val="20"/>
        </w:rPr>
        <w:t xml:space="preserve"> </w:t>
      </w:r>
      <w:r w:rsidR="005F75CE" w:rsidRPr="00316041">
        <w:rPr>
          <w:rFonts w:ascii="Trebuchet MS" w:hAnsi="Trebuchet MS"/>
          <w:sz w:val="20"/>
          <w:szCs w:val="20"/>
        </w:rPr>
        <w:t>p</w:t>
      </w:r>
      <w:r w:rsidRPr="00316041">
        <w:rPr>
          <w:rFonts w:ascii="Trebuchet MS" w:hAnsi="Trebuchet MS"/>
          <w:sz w:val="20"/>
          <w:szCs w:val="20"/>
        </w:rPr>
        <w:t>odana przez Wykonawcę cena jest ceną ryczałtową.</w:t>
      </w:r>
    </w:p>
    <w:p w14:paraId="2AF9BD47" w14:textId="77777777" w:rsidR="001F0C22" w:rsidRPr="00316041" w:rsidRDefault="00000000" w:rsidP="00E41AD7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>c</w:t>
      </w:r>
      <w:r w:rsidR="005F75CE" w:rsidRPr="00316041">
        <w:rPr>
          <w:rFonts w:ascii="Trebuchet MS" w:hAnsi="Trebuchet MS"/>
          <w:sz w:val="20"/>
          <w:szCs w:val="20"/>
        </w:rPr>
        <w:t>)</w:t>
      </w:r>
      <w:r w:rsidRPr="00316041">
        <w:rPr>
          <w:rFonts w:ascii="Trebuchet MS" w:hAnsi="Trebuchet MS"/>
          <w:sz w:val="20"/>
          <w:szCs w:val="20"/>
        </w:rPr>
        <w:t xml:space="preserve"> </w:t>
      </w:r>
      <w:r w:rsidR="005F75CE" w:rsidRPr="00316041">
        <w:rPr>
          <w:rFonts w:ascii="Trebuchet MS" w:hAnsi="Trebuchet MS"/>
          <w:sz w:val="20"/>
          <w:szCs w:val="20"/>
        </w:rPr>
        <w:t>p</w:t>
      </w:r>
      <w:r w:rsidRPr="00316041">
        <w:rPr>
          <w:rFonts w:ascii="Trebuchet MS" w:hAnsi="Trebuchet MS"/>
          <w:sz w:val="20"/>
          <w:szCs w:val="20"/>
        </w:rPr>
        <w:t>odana w ofercie cena musi uwzględniać wszystkie wymagania niniejszego zapytania ofertowego oraz obejmować wszystkie koszty związane z należytą realizacją przedmiotu zamówienia.</w:t>
      </w:r>
    </w:p>
    <w:p w14:paraId="49DF079D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>Cena musi być wyrażona w złotych polskich (PLN) oraz być zaokrąglona do dwóch miejsc po przecinku zgodnie z zasadami arytmetyki.</w:t>
      </w:r>
    </w:p>
    <w:p w14:paraId="0C33DC11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 xml:space="preserve">W przypadku błędów w ofercie Zamawiający dokona poprawy oczywistych omyłek rachunkowych bądź pisemnych z uwzględnieniem konsekwencji dokonanych poprawek, informując o tym Wykonawcę. W </w:t>
      </w:r>
      <w:r w:rsidRPr="00316041">
        <w:rPr>
          <w:rFonts w:ascii="Trebuchet MS" w:hAnsi="Trebuchet MS"/>
          <w:sz w:val="20"/>
          <w:szCs w:val="20"/>
        </w:rPr>
        <w:lastRenderedPageBreak/>
        <w:t>szczególności poprawione zostaną omyłki polegające na nieprawidłowym wyliczeniu wartości oferty zgodnie z podanymi cenami jednostkowymi. Jeżeli Zamawiający nie może dokonać wyboru oferty najkorzystniejszej ze względu na to, że dwie lub więcej ofert zostało złożonych o takiej samej cenie, Zamawiający wzywa Wykonawców, którzy złożyli te oferty, do złożenia w terminie określonym przez Zamawiającego ofert dodatkowych.</w:t>
      </w:r>
    </w:p>
    <w:p w14:paraId="3C8E3D56" w14:textId="77777777" w:rsidR="001F0C22" w:rsidRPr="00316041" w:rsidRDefault="001F0C22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37D3D8D2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316041">
        <w:rPr>
          <w:rFonts w:ascii="Trebuchet MS" w:hAnsi="Trebuchet MS"/>
          <w:b/>
          <w:bCs/>
          <w:sz w:val="20"/>
          <w:szCs w:val="20"/>
        </w:rPr>
        <w:t>XI. B</w:t>
      </w:r>
      <w:r w:rsidR="005F75CE" w:rsidRPr="00316041">
        <w:rPr>
          <w:rFonts w:ascii="Trebuchet MS" w:hAnsi="Trebuchet MS"/>
          <w:b/>
          <w:bCs/>
          <w:sz w:val="20"/>
          <w:szCs w:val="20"/>
        </w:rPr>
        <w:t>adanie i ocena ofert</w:t>
      </w:r>
    </w:p>
    <w:p w14:paraId="5531BC31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>1. W toku badania i oceny ofert Zamawiający zastrzega sobie prawo do wezwania Wykonawców:</w:t>
      </w:r>
    </w:p>
    <w:p w14:paraId="700D7DB6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>1</w:t>
      </w:r>
      <w:r w:rsidR="005F75CE" w:rsidRPr="00316041">
        <w:rPr>
          <w:rFonts w:ascii="Trebuchet MS" w:hAnsi="Trebuchet MS"/>
          <w:sz w:val="20"/>
          <w:szCs w:val="20"/>
        </w:rPr>
        <w:t>.1.</w:t>
      </w:r>
      <w:r w:rsidRPr="00316041">
        <w:rPr>
          <w:rFonts w:ascii="Trebuchet MS" w:hAnsi="Trebuchet MS"/>
          <w:sz w:val="20"/>
          <w:szCs w:val="20"/>
        </w:rPr>
        <w:t xml:space="preserve"> którzy w określonym terminie nie złożyli wymaganych przez Zamawiającego oświadczeń, dokumentów lub pełnomocnictw potwierdzających spełnienie warunków udziału w postępowaniu oraz wymagań określonych przez Zamawiającego do ich uzupełnienia w wyznaczonym terminie,</w:t>
      </w:r>
    </w:p>
    <w:p w14:paraId="509CAE1F" w14:textId="77777777" w:rsidR="001F0C22" w:rsidRPr="00316041" w:rsidRDefault="005F75CE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>1.2. w przypadku wątpliwości do treści złożonych dokumentów, Zamawiający może wezwać Wykonawcę do złożenia wyjaśnień w określonym przez siebie terminie. Nieuzupełnienie przez Wykonawcę wymaganych dokumentów w wyznaczonym terminie skutkować będzie odrzuceniem oferty z postępowania,</w:t>
      </w:r>
    </w:p>
    <w:p w14:paraId="25D0B09B" w14:textId="7ACB020F" w:rsidR="001F0C22" w:rsidRPr="00316041" w:rsidRDefault="005F75CE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 xml:space="preserve">1.3. Zamawiający zastrzega sobie możliwość negocjacji z wybranymi Wykonawcami, którzy złożyli oferty, </w:t>
      </w:r>
      <w:r w:rsidR="0063754F">
        <w:rPr>
          <w:rFonts w:ascii="Trebuchet MS" w:hAnsi="Trebuchet MS"/>
          <w:sz w:val="20"/>
          <w:szCs w:val="20"/>
        </w:rPr>
        <w:br/>
      </w:r>
      <w:r w:rsidRPr="00316041">
        <w:rPr>
          <w:rFonts w:ascii="Trebuchet MS" w:hAnsi="Trebuchet MS"/>
          <w:sz w:val="20"/>
          <w:szCs w:val="20"/>
        </w:rPr>
        <w:t>w zakresie szczegółów wykonania zamówienia oraz wysokości ceny w zakresie jej zmniejszenia.</w:t>
      </w:r>
    </w:p>
    <w:p w14:paraId="5213FFE0" w14:textId="77777777" w:rsidR="001F0C22" w:rsidRPr="00316041" w:rsidRDefault="001F0C22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644C1ED9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316041">
        <w:rPr>
          <w:rFonts w:ascii="Trebuchet MS" w:hAnsi="Trebuchet MS"/>
          <w:b/>
          <w:bCs/>
          <w:sz w:val="20"/>
          <w:szCs w:val="20"/>
        </w:rPr>
        <w:t>XII. I</w:t>
      </w:r>
      <w:r w:rsidR="00433033" w:rsidRPr="00316041">
        <w:rPr>
          <w:rFonts w:ascii="Trebuchet MS" w:hAnsi="Trebuchet MS"/>
          <w:b/>
          <w:bCs/>
          <w:sz w:val="20"/>
          <w:szCs w:val="20"/>
        </w:rPr>
        <w:t>nformacja o wyniku postępowania</w:t>
      </w:r>
    </w:p>
    <w:p w14:paraId="574848F1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>1. Zamawiający przyzna zamówienie Wykonawcy, który spełni  wszystkie wymogi zawarte w zapytaniu ofertowym oraz, którego oferta zostanie uznana za najkorzystniejszą (najniższa cena ofertowa za wykonanie przedmiotu zamówienia).</w:t>
      </w:r>
    </w:p>
    <w:p w14:paraId="0B2324CA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>2. Jeżeli Wykonawca, którego oferta została wybrana uchyla się od podpisania umowy, Zamawiający zawrze umowę z kolejnym Wykonawcą, jako najkorzystniejszą ofertę spośród pozostałych ofert, bez przeprowadzania ich ponownej oceny.</w:t>
      </w:r>
    </w:p>
    <w:p w14:paraId="5E4707B0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>3.</w:t>
      </w:r>
      <w:r w:rsidR="00433033" w:rsidRPr="00316041">
        <w:rPr>
          <w:rFonts w:ascii="Trebuchet MS" w:hAnsi="Trebuchet MS"/>
          <w:sz w:val="20"/>
          <w:szCs w:val="20"/>
        </w:rPr>
        <w:t xml:space="preserve"> </w:t>
      </w:r>
      <w:r w:rsidRPr="00316041">
        <w:rPr>
          <w:rFonts w:ascii="Trebuchet MS" w:hAnsi="Trebuchet MS"/>
          <w:sz w:val="20"/>
          <w:szCs w:val="20"/>
        </w:rPr>
        <w:t>Zamawiający nie dopuszcza składania ofert częściowych ani wariantowych.</w:t>
      </w:r>
    </w:p>
    <w:p w14:paraId="65FECE84" w14:textId="77777777" w:rsidR="001F0C22" w:rsidRPr="00316041" w:rsidRDefault="00000000" w:rsidP="00433033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>4.</w:t>
      </w:r>
      <w:r w:rsidR="00433033" w:rsidRPr="00316041">
        <w:rPr>
          <w:rFonts w:ascii="Trebuchet MS" w:hAnsi="Trebuchet MS"/>
          <w:sz w:val="20"/>
          <w:szCs w:val="20"/>
        </w:rPr>
        <w:t xml:space="preserve"> </w:t>
      </w:r>
      <w:r w:rsidRPr="00316041">
        <w:rPr>
          <w:rFonts w:ascii="Trebuchet MS" w:hAnsi="Trebuchet MS"/>
          <w:sz w:val="20"/>
          <w:szCs w:val="20"/>
        </w:rPr>
        <w:t>Zamawiający zastrzega sobie możliwość wykonania zamówienia do wysokości posiadanych środków finansowych.</w:t>
      </w:r>
    </w:p>
    <w:p w14:paraId="7B458726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>5. Zamawiający zastrzega sobie prawo unieważnienia postępowania w szczególności, jeżeli:</w:t>
      </w:r>
    </w:p>
    <w:p w14:paraId="355EBDE8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>- nie wpłynie żadna oferta,</w:t>
      </w:r>
    </w:p>
    <w:p w14:paraId="0EA845ED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>- cena najkorzystniejszej oferty lub oferta z najniższą  ceną przewyższa kwotę, którą Zamawiający może przeznaczyć na realizację zamówienia,</w:t>
      </w:r>
    </w:p>
    <w:p w14:paraId="688F4400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>- wystąpiła zmiana okoliczności powodująca, że wykonanie zamówienia nie leży w interesie Zamawiającego, o czym Zamawiający poinformuje Wykonawcę.</w:t>
      </w:r>
    </w:p>
    <w:p w14:paraId="5B30A8F6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>6. Wykonawcy uczestniczą w postępowaniu ofertowym  na własne ryzyko i koszt, nie przysługuje im żadne roszczenia z tytułu odstąpienia przez Zamawiającego od postępowania ofertowego.</w:t>
      </w:r>
    </w:p>
    <w:p w14:paraId="74CED3F5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 xml:space="preserve">7. Niezwłocznie po wyborze najkorzystniejszej oferty, Zamawiający zawiadomi wszystkich Wykonawców, którzy ubiegali się o udzielenie zamówienia o wyniku postępowania oraz zamieści na swojej stronie internetowej </w:t>
      </w:r>
      <w:hyperlink r:id="rId8" w:history="1">
        <w:r w:rsidRPr="00316041">
          <w:rPr>
            <w:rStyle w:val="Internetlink"/>
            <w:rFonts w:ascii="Trebuchet MS" w:hAnsi="Trebuchet MS"/>
            <w:sz w:val="20"/>
            <w:szCs w:val="20"/>
          </w:rPr>
          <w:t>www.mosir.rsl.pl</w:t>
        </w:r>
      </w:hyperlink>
      <w:r w:rsidRPr="00316041">
        <w:rPr>
          <w:rFonts w:ascii="Trebuchet MS" w:hAnsi="Trebuchet MS"/>
          <w:sz w:val="20"/>
          <w:szCs w:val="20"/>
        </w:rPr>
        <w:t xml:space="preserve"> zakładce BIP, informację o wyborze najkorzystniejszej oferty, podając nazwę (firmę) imię i nazwisko, siedzibę, adres Wykonawcy, którego ofertę wybrano oraz cenę brutto.</w:t>
      </w:r>
    </w:p>
    <w:p w14:paraId="3DA6621A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>8. Zamawiający informuje, że złożone oferty Wykonawcy są jawne.</w:t>
      </w:r>
    </w:p>
    <w:p w14:paraId="330E6247" w14:textId="77777777" w:rsidR="001F0C22" w:rsidRPr="00316041" w:rsidRDefault="001F0C22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55FC8693" w14:textId="77777777" w:rsidR="00E0001C" w:rsidRDefault="00E0001C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76692FFB" w14:textId="77777777" w:rsidR="0063754F" w:rsidRPr="00316041" w:rsidRDefault="0063754F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53C3965C" w14:textId="77777777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>Załączniki:</w:t>
      </w:r>
    </w:p>
    <w:p w14:paraId="116C22EA" w14:textId="7778B4FC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 xml:space="preserve">Nr 1 – </w:t>
      </w:r>
      <w:r w:rsidR="0063754F">
        <w:rPr>
          <w:rFonts w:ascii="Trebuchet MS" w:hAnsi="Trebuchet MS"/>
          <w:sz w:val="20"/>
          <w:szCs w:val="20"/>
        </w:rPr>
        <w:t>O</w:t>
      </w:r>
      <w:r w:rsidRPr="00316041">
        <w:rPr>
          <w:rFonts w:ascii="Trebuchet MS" w:hAnsi="Trebuchet MS"/>
          <w:sz w:val="20"/>
          <w:szCs w:val="20"/>
        </w:rPr>
        <w:t>pis przedmiotu zamówienia,</w:t>
      </w:r>
    </w:p>
    <w:p w14:paraId="7C84162A" w14:textId="3C721FB5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 xml:space="preserve">Nr 2 – </w:t>
      </w:r>
      <w:r w:rsidR="0063754F">
        <w:rPr>
          <w:rFonts w:ascii="Trebuchet MS" w:hAnsi="Trebuchet MS"/>
          <w:sz w:val="20"/>
          <w:szCs w:val="20"/>
        </w:rPr>
        <w:t>F</w:t>
      </w:r>
      <w:r w:rsidRPr="00316041">
        <w:rPr>
          <w:rFonts w:ascii="Trebuchet MS" w:hAnsi="Trebuchet MS"/>
          <w:sz w:val="20"/>
          <w:szCs w:val="20"/>
        </w:rPr>
        <w:t>ormularz ofertowy,</w:t>
      </w:r>
    </w:p>
    <w:p w14:paraId="72533B12" w14:textId="3D95767B" w:rsidR="00FA2566" w:rsidRPr="00316041" w:rsidRDefault="00FA2566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 xml:space="preserve">Nr 3 – </w:t>
      </w:r>
      <w:r w:rsidR="0063754F">
        <w:rPr>
          <w:rFonts w:ascii="Trebuchet MS" w:hAnsi="Trebuchet MS"/>
          <w:sz w:val="20"/>
          <w:szCs w:val="20"/>
        </w:rPr>
        <w:t>W</w:t>
      </w:r>
      <w:r w:rsidRPr="00316041">
        <w:rPr>
          <w:rFonts w:ascii="Trebuchet MS" w:hAnsi="Trebuchet MS"/>
          <w:sz w:val="20"/>
          <w:szCs w:val="20"/>
        </w:rPr>
        <w:t>ykaz osób,</w:t>
      </w:r>
    </w:p>
    <w:p w14:paraId="7E0E1E71" w14:textId="54559A75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 xml:space="preserve">Nr </w:t>
      </w:r>
      <w:r w:rsidR="00FA2566" w:rsidRPr="00316041">
        <w:rPr>
          <w:rFonts w:ascii="Trebuchet MS" w:hAnsi="Trebuchet MS"/>
          <w:sz w:val="20"/>
          <w:szCs w:val="20"/>
        </w:rPr>
        <w:t>4</w:t>
      </w:r>
      <w:r w:rsidRPr="00316041">
        <w:rPr>
          <w:rFonts w:ascii="Trebuchet MS" w:hAnsi="Trebuchet MS"/>
          <w:sz w:val="20"/>
          <w:szCs w:val="20"/>
        </w:rPr>
        <w:t xml:space="preserve"> – </w:t>
      </w:r>
      <w:r w:rsidR="0063754F">
        <w:rPr>
          <w:rFonts w:ascii="Trebuchet MS" w:hAnsi="Trebuchet MS"/>
          <w:sz w:val="20"/>
          <w:szCs w:val="20"/>
        </w:rPr>
        <w:t>O</w:t>
      </w:r>
      <w:r w:rsidRPr="00316041">
        <w:rPr>
          <w:rFonts w:ascii="Trebuchet MS" w:hAnsi="Trebuchet MS"/>
          <w:sz w:val="20"/>
          <w:szCs w:val="20"/>
        </w:rPr>
        <w:t>świadczenie Wykonawcy ubiegającego się o udzielenie zamówienia</w:t>
      </w:r>
    </w:p>
    <w:p w14:paraId="7EB2CD75" w14:textId="38FAC7A9" w:rsidR="00433033" w:rsidRPr="00316041" w:rsidRDefault="00433033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 xml:space="preserve">Nr </w:t>
      </w:r>
      <w:r w:rsidR="00FA2566" w:rsidRPr="00316041">
        <w:rPr>
          <w:rFonts w:ascii="Trebuchet MS" w:hAnsi="Trebuchet MS"/>
          <w:sz w:val="20"/>
          <w:szCs w:val="20"/>
        </w:rPr>
        <w:t>5</w:t>
      </w:r>
      <w:r w:rsidRPr="00316041">
        <w:rPr>
          <w:rFonts w:ascii="Trebuchet MS" w:hAnsi="Trebuchet MS"/>
          <w:sz w:val="20"/>
          <w:szCs w:val="20"/>
        </w:rPr>
        <w:t xml:space="preserve"> - </w:t>
      </w:r>
      <w:r w:rsidR="0063754F">
        <w:rPr>
          <w:rFonts w:ascii="Trebuchet MS" w:hAnsi="Trebuchet MS"/>
          <w:sz w:val="20"/>
          <w:szCs w:val="20"/>
        </w:rPr>
        <w:t>P</w:t>
      </w:r>
      <w:r w:rsidR="00E0001C" w:rsidRPr="00316041">
        <w:rPr>
          <w:rFonts w:ascii="Trebuchet MS" w:hAnsi="Trebuchet MS"/>
          <w:sz w:val="20"/>
          <w:szCs w:val="20"/>
        </w:rPr>
        <w:t>rojekt</w:t>
      </w:r>
      <w:r w:rsidRPr="00316041">
        <w:rPr>
          <w:rFonts w:ascii="Trebuchet MS" w:hAnsi="Trebuchet MS"/>
          <w:sz w:val="20"/>
          <w:szCs w:val="20"/>
        </w:rPr>
        <w:t xml:space="preserve"> umowy,</w:t>
      </w:r>
    </w:p>
    <w:p w14:paraId="2C80FDD0" w14:textId="7C87B212" w:rsidR="001F0C22" w:rsidRPr="00316041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/>
          <w:sz w:val="20"/>
          <w:szCs w:val="20"/>
        </w:rPr>
        <w:t xml:space="preserve">Nr </w:t>
      </w:r>
      <w:r w:rsidR="00FA2566" w:rsidRPr="00316041">
        <w:rPr>
          <w:rFonts w:ascii="Trebuchet MS" w:hAnsi="Trebuchet MS"/>
          <w:sz w:val="20"/>
          <w:szCs w:val="20"/>
        </w:rPr>
        <w:t>6</w:t>
      </w:r>
      <w:r w:rsidRPr="00316041">
        <w:rPr>
          <w:rFonts w:ascii="Trebuchet MS" w:hAnsi="Trebuchet MS"/>
          <w:sz w:val="20"/>
          <w:szCs w:val="20"/>
        </w:rPr>
        <w:t xml:space="preserve"> – </w:t>
      </w:r>
      <w:r w:rsidR="0063754F">
        <w:rPr>
          <w:rFonts w:ascii="Trebuchet MS" w:hAnsi="Trebuchet MS"/>
          <w:sz w:val="20"/>
          <w:szCs w:val="20"/>
        </w:rPr>
        <w:t>K</w:t>
      </w:r>
      <w:r w:rsidRPr="00316041">
        <w:rPr>
          <w:rFonts w:ascii="Trebuchet MS" w:hAnsi="Trebuchet MS"/>
          <w:sz w:val="20"/>
          <w:szCs w:val="20"/>
        </w:rPr>
        <w:t>lauzula RODO</w:t>
      </w:r>
    </w:p>
    <w:p w14:paraId="6B95D539" w14:textId="77777777" w:rsidR="001F0C22" w:rsidRPr="00316041" w:rsidRDefault="001F0C22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</w:p>
    <w:p w14:paraId="6E21E28A" w14:textId="77777777" w:rsidR="001F0C22" w:rsidRPr="00316041" w:rsidRDefault="00000000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 w:cs="Trebuchet MS"/>
          <w:sz w:val="20"/>
          <w:szCs w:val="20"/>
        </w:rPr>
        <w:t>Rozdzielnik:</w:t>
      </w:r>
    </w:p>
    <w:p w14:paraId="24FCCBA2" w14:textId="77777777" w:rsidR="001F0C22" w:rsidRPr="00316041" w:rsidRDefault="00000000">
      <w:pPr>
        <w:pStyle w:val="Standarduser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 w:cs="Trebuchet MS"/>
          <w:sz w:val="20"/>
          <w:szCs w:val="20"/>
        </w:rPr>
        <w:t>1 x BIP MOSiR Ruda Śląska</w:t>
      </w:r>
    </w:p>
    <w:p w14:paraId="111CD74D" w14:textId="77777777" w:rsidR="001F0C22" w:rsidRPr="00316041" w:rsidRDefault="00000000" w:rsidP="00E0001C">
      <w:pPr>
        <w:pStyle w:val="Standarduser"/>
        <w:rPr>
          <w:rFonts w:ascii="Trebuchet MS" w:hAnsi="Trebuchet MS"/>
          <w:sz w:val="20"/>
          <w:szCs w:val="20"/>
        </w:rPr>
      </w:pPr>
      <w:r w:rsidRPr="00316041">
        <w:rPr>
          <w:rFonts w:ascii="Trebuchet MS" w:hAnsi="Trebuchet MS" w:cs="Trebuchet MS"/>
          <w:sz w:val="20"/>
          <w:szCs w:val="20"/>
        </w:rPr>
        <w:t>1 x a/a.</w:t>
      </w:r>
    </w:p>
    <w:sectPr w:rsidR="001F0C22" w:rsidRPr="00316041">
      <w:footerReference w:type="default" r:id="rId9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BF8BF3" w14:textId="77777777" w:rsidR="00C970C1" w:rsidRDefault="00C970C1">
      <w:r>
        <w:separator/>
      </w:r>
    </w:p>
  </w:endnote>
  <w:endnote w:type="continuationSeparator" w:id="0">
    <w:p w14:paraId="18DEC0EC" w14:textId="77777777" w:rsidR="00C970C1" w:rsidRDefault="00C97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D75FA7" w14:textId="77777777" w:rsidR="008773DC" w:rsidRDefault="00000000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226701" w14:textId="77777777" w:rsidR="00C970C1" w:rsidRDefault="00C970C1">
      <w:r>
        <w:rPr>
          <w:color w:val="000000"/>
        </w:rPr>
        <w:separator/>
      </w:r>
    </w:p>
  </w:footnote>
  <w:footnote w:type="continuationSeparator" w:id="0">
    <w:p w14:paraId="2B346C0C" w14:textId="77777777" w:rsidR="00C970C1" w:rsidRDefault="00C970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9031A"/>
    <w:multiLevelType w:val="multilevel"/>
    <w:tmpl w:val="572CC31C"/>
    <w:styleLink w:val="RTFNum1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1BE54801"/>
    <w:multiLevelType w:val="multilevel"/>
    <w:tmpl w:val="000ACA60"/>
    <w:styleLink w:val="RTFNum1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 w15:restartNumberingAfterBreak="0">
    <w:nsid w:val="1F6930F8"/>
    <w:multiLevelType w:val="multilevel"/>
    <w:tmpl w:val="B1B6FF2E"/>
    <w:styleLink w:val="RTFNum6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" w15:restartNumberingAfterBreak="0">
    <w:nsid w:val="2A9B315A"/>
    <w:multiLevelType w:val="multilevel"/>
    <w:tmpl w:val="F9B2C5C2"/>
    <w:styleLink w:val="RTFNum10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4" w15:restartNumberingAfterBreak="0">
    <w:nsid w:val="340D2035"/>
    <w:multiLevelType w:val="multilevel"/>
    <w:tmpl w:val="AC48E1D8"/>
    <w:styleLink w:val="RTFNum4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5" w15:restartNumberingAfterBreak="0">
    <w:nsid w:val="44582979"/>
    <w:multiLevelType w:val="multilevel"/>
    <w:tmpl w:val="6FB0405C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46DA6377"/>
    <w:multiLevelType w:val="multilevel"/>
    <w:tmpl w:val="41E41F76"/>
    <w:styleLink w:val="RTFNum5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7" w15:restartNumberingAfterBreak="0">
    <w:nsid w:val="477338B3"/>
    <w:multiLevelType w:val="multilevel"/>
    <w:tmpl w:val="B94666C0"/>
    <w:styleLink w:val="RTFNum9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8" w15:restartNumberingAfterBreak="0">
    <w:nsid w:val="571C164E"/>
    <w:multiLevelType w:val="multilevel"/>
    <w:tmpl w:val="E8440E8A"/>
    <w:styleLink w:val="WW8Num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9" w15:restartNumberingAfterBreak="0">
    <w:nsid w:val="63C82E4F"/>
    <w:multiLevelType w:val="multilevel"/>
    <w:tmpl w:val="763093E0"/>
    <w:styleLink w:val="RTFNum8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0" w15:restartNumberingAfterBreak="0">
    <w:nsid w:val="6AA04E73"/>
    <w:multiLevelType w:val="multilevel"/>
    <w:tmpl w:val="BD4815A8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1" w15:restartNumberingAfterBreak="0">
    <w:nsid w:val="6F5D7FB4"/>
    <w:multiLevelType w:val="multilevel"/>
    <w:tmpl w:val="BC466870"/>
    <w:styleLink w:val="WW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2" w15:restartNumberingAfterBreak="0">
    <w:nsid w:val="7853494F"/>
    <w:multiLevelType w:val="multilevel"/>
    <w:tmpl w:val="58D8CEDA"/>
    <w:styleLink w:val="RTFNum3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3" w15:restartNumberingAfterBreak="0">
    <w:nsid w:val="7B0D01D0"/>
    <w:multiLevelType w:val="multilevel"/>
    <w:tmpl w:val="8BC80A28"/>
    <w:styleLink w:val="WW8Num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4" w15:restartNumberingAfterBreak="0">
    <w:nsid w:val="7E141D8E"/>
    <w:multiLevelType w:val="multilevel"/>
    <w:tmpl w:val="EB5CE370"/>
    <w:styleLink w:val="WW8Num3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216207674">
    <w:abstractNumId w:val="10"/>
  </w:num>
  <w:num w:numId="2" w16cid:durableId="1202477048">
    <w:abstractNumId w:val="0"/>
  </w:num>
  <w:num w:numId="3" w16cid:durableId="561840151">
    <w:abstractNumId w:val="1"/>
  </w:num>
  <w:num w:numId="4" w16cid:durableId="802192760">
    <w:abstractNumId w:val="3"/>
  </w:num>
  <w:num w:numId="5" w16cid:durableId="420838660">
    <w:abstractNumId w:val="7"/>
  </w:num>
  <w:num w:numId="6" w16cid:durableId="1256523559">
    <w:abstractNumId w:val="9"/>
  </w:num>
  <w:num w:numId="7" w16cid:durableId="232938089">
    <w:abstractNumId w:val="2"/>
  </w:num>
  <w:num w:numId="8" w16cid:durableId="715393145">
    <w:abstractNumId w:val="6"/>
  </w:num>
  <w:num w:numId="9" w16cid:durableId="1355302912">
    <w:abstractNumId w:val="4"/>
  </w:num>
  <w:num w:numId="10" w16cid:durableId="159925375">
    <w:abstractNumId w:val="12"/>
  </w:num>
  <w:num w:numId="11" w16cid:durableId="2074160526">
    <w:abstractNumId w:val="13"/>
  </w:num>
  <w:num w:numId="12" w16cid:durableId="43338629">
    <w:abstractNumId w:val="8"/>
  </w:num>
  <w:num w:numId="13" w16cid:durableId="2010523298">
    <w:abstractNumId w:val="14"/>
  </w:num>
  <w:num w:numId="14" w16cid:durableId="1230917569">
    <w:abstractNumId w:val="5"/>
  </w:num>
  <w:num w:numId="15" w16cid:durableId="2017343356">
    <w:abstractNumId w:val="11"/>
  </w:num>
  <w:num w:numId="16" w16cid:durableId="21370254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C22"/>
    <w:rsid w:val="00017516"/>
    <w:rsid w:val="001F0C22"/>
    <w:rsid w:val="00260BAD"/>
    <w:rsid w:val="00316041"/>
    <w:rsid w:val="0033357E"/>
    <w:rsid w:val="003C65EE"/>
    <w:rsid w:val="003F62C7"/>
    <w:rsid w:val="0041722D"/>
    <w:rsid w:val="00433033"/>
    <w:rsid w:val="004904F6"/>
    <w:rsid w:val="0050237E"/>
    <w:rsid w:val="0051706D"/>
    <w:rsid w:val="00567996"/>
    <w:rsid w:val="00567E94"/>
    <w:rsid w:val="005F75CE"/>
    <w:rsid w:val="00615F18"/>
    <w:rsid w:val="0063754F"/>
    <w:rsid w:val="006E3BD1"/>
    <w:rsid w:val="0083666F"/>
    <w:rsid w:val="0085032F"/>
    <w:rsid w:val="008773DC"/>
    <w:rsid w:val="008A786F"/>
    <w:rsid w:val="00977A2A"/>
    <w:rsid w:val="00A5721F"/>
    <w:rsid w:val="00A67FFC"/>
    <w:rsid w:val="00A762ED"/>
    <w:rsid w:val="00A95BA9"/>
    <w:rsid w:val="00AC4026"/>
    <w:rsid w:val="00B105EA"/>
    <w:rsid w:val="00B906D3"/>
    <w:rsid w:val="00C322FE"/>
    <w:rsid w:val="00C970C1"/>
    <w:rsid w:val="00D67698"/>
    <w:rsid w:val="00DC09E3"/>
    <w:rsid w:val="00E0001C"/>
    <w:rsid w:val="00E328B9"/>
    <w:rsid w:val="00E404E4"/>
    <w:rsid w:val="00E41AD7"/>
    <w:rsid w:val="00EA1156"/>
    <w:rsid w:val="00EC0273"/>
    <w:rsid w:val="00F120E9"/>
    <w:rsid w:val="00F15DFE"/>
    <w:rsid w:val="00FA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CA817"/>
  <w15:docId w15:val="{BC3444E0-09CD-44FF-84E3-317730D54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user"/>
    <w:next w:val="Standarduser"/>
    <w:uiPriority w:val="9"/>
    <w:qFormat/>
    <w:pPr>
      <w:keepNext/>
      <w:outlineLvl w:val="0"/>
    </w:pPr>
    <w:rPr>
      <w:b/>
      <w:bCs/>
      <w:sz w:val="28"/>
    </w:rPr>
  </w:style>
  <w:style w:type="paragraph" w:styleId="Nagwek2">
    <w:name w:val="heading 2"/>
    <w:basedOn w:val="Standarduser"/>
    <w:next w:val="Standarduser"/>
    <w:uiPriority w:val="9"/>
    <w:semiHidden/>
    <w:unhideWhenUsed/>
    <w:qFormat/>
    <w:pPr>
      <w:keepNext/>
      <w:tabs>
        <w:tab w:val="left" w:pos="1152"/>
      </w:tabs>
      <w:spacing w:before="240" w:after="60"/>
      <w:ind w:left="576" w:hanging="576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Standarduser"/>
    <w:next w:val="Standarduser"/>
    <w:uiPriority w:val="9"/>
    <w:semiHidden/>
    <w:unhideWhenUsed/>
    <w:qFormat/>
    <w:pPr>
      <w:keepNext/>
      <w:tabs>
        <w:tab w:val="left" w:pos="1440"/>
      </w:tabs>
      <w:spacing w:before="240" w:after="60"/>
      <w:ind w:left="720" w:hanging="72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Standarduser"/>
    <w:next w:val="Standarduser"/>
    <w:uiPriority w:val="9"/>
    <w:semiHidden/>
    <w:unhideWhenUsed/>
    <w:qFormat/>
    <w:pPr>
      <w:keepNext/>
      <w:tabs>
        <w:tab w:val="left" w:pos="1728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Nagwek5">
    <w:name w:val="heading 5"/>
    <w:basedOn w:val="Standarduser"/>
    <w:next w:val="Standarduser"/>
    <w:uiPriority w:val="9"/>
    <w:semiHidden/>
    <w:unhideWhenUsed/>
    <w:qFormat/>
    <w:pPr>
      <w:tabs>
        <w:tab w:val="left" w:pos="2016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Standarduser"/>
    <w:next w:val="Standarduser"/>
    <w:uiPriority w:val="9"/>
    <w:semiHidden/>
    <w:unhideWhenUsed/>
    <w:qFormat/>
    <w:pPr>
      <w:tabs>
        <w:tab w:val="left" w:pos="2304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gwek7">
    <w:name w:val="heading 7"/>
    <w:basedOn w:val="Standarduser"/>
    <w:next w:val="Standarduser"/>
    <w:pPr>
      <w:tabs>
        <w:tab w:val="left" w:pos="2592"/>
      </w:tabs>
      <w:spacing w:before="240" w:after="60"/>
      <w:ind w:left="1296" w:hanging="1296"/>
      <w:outlineLvl w:val="6"/>
    </w:pPr>
  </w:style>
  <w:style w:type="paragraph" w:styleId="Nagwek8">
    <w:name w:val="heading 8"/>
    <w:basedOn w:val="Standarduser"/>
    <w:next w:val="Standarduser"/>
    <w:pPr>
      <w:tabs>
        <w:tab w:val="left" w:pos="2880"/>
      </w:tabs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Standarduser"/>
    <w:next w:val="Standarduser"/>
    <w:pPr>
      <w:tabs>
        <w:tab w:val="left" w:pos="3168"/>
      </w:tabs>
      <w:spacing w:before="240" w:after="60"/>
      <w:ind w:left="1584" w:hanging="1584"/>
      <w:outlineLvl w:val="8"/>
    </w:pPr>
    <w:rPr>
      <w:rFonts w:ascii="Arial" w:eastAsia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user"/>
    <w:rPr>
      <w:rFonts w:cs="Tahoma"/>
    </w:rPr>
  </w:style>
  <w:style w:type="paragraph" w:styleId="Podpis">
    <w:name w:val="Signature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user"/>
  </w:style>
  <w:style w:type="paragraph" w:customStyle="1" w:styleId="Nagwek10">
    <w:name w:val="Nagłówek1"/>
    <w:basedOn w:val="Standarduser"/>
    <w:next w:val="Textbodyuser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Legenda">
    <w:name w:val="caption"/>
    <w:basedOn w:val="Standarduser"/>
    <w:pPr>
      <w:suppressLineNumbers/>
      <w:spacing w:before="120" w:after="120"/>
    </w:pPr>
    <w:rPr>
      <w:i/>
      <w:iCs/>
    </w:rPr>
  </w:style>
  <w:style w:type="paragraph" w:customStyle="1" w:styleId="Standarduser">
    <w:name w:val="Standard (user)"/>
    <w:pPr>
      <w:widowControl/>
    </w:pPr>
  </w:style>
  <w:style w:type="paragraph" w:customStyle="1" w:styleId="Textbodyuser">
    <w:name w:val="Text body (user)"/>
    <w:basedOn w:val="Standarduser"/>
    <w:pPr>
      <w:spacing w:after="120"/>
    </w:pPr>
  </w:style>
  <w:style w:type="paragraph" w:customStyle="1" w:styleId="HeaderandFooter">
    <w:name w:val="Header and Footer"/>
    <w:basedOn w:val="Standarduser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user"/>
    <w:pPr>
      <w:tabs>
        <w:tab w:val="center" w:pos="4536"/>
        <w:tab w:val="right" w:pos="9072"/>
      </w:tabs>
    </w:pPr>
  </w:style>
  <w:style w:type="paragraph" w:customStyle="1" w:styleId="Framecontents">
    <w:name w:val="Frame contents"/>
    <w:basedOn w:val="Standarduser"/>
  </w:style>
  <w:style w:type="paragraph" w:customStyle="1" w:styleId="TableContents">
    <w:name w:val="Table Contents"/>
    <w:basedOn w:val="Standarduser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agwek">
    <w:name w:val="header"/>
    <w:basedOn w:val="Standarduser"/>
    <w:next w:val="Textbodyuser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customStyle="1" w:styleId="WW-footer">
    <w:name w:val="WW-footer"/>
    <w:basedOn w:val="Standarduser"/>
    <w:pPr>
      <w:tabs>
        <w:tab w:val="center" w:pos="4536"/>
        <w:tab w:val="right" w:pos="9073"/>
      </w:tabs>
    </w:pPr>
  </w:style>
  <w:style w:type="paragraph" w:customStyle="1" w:styleId="Endnoteuser">
    <w:name w:val="Endnote (user)"/>
    <w:basedOn w:val="Standarduser"/>
    <w:rPr>
      <w:sz w:val="20"/>
      <w:szCs w:val="20"/>
    </w:r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styleId="Numerstrony">
    <w:name w:val="page number"/>
    <w:basedOn w:val="Domylnaczcionkaakapitu"/>
  </w:style>
  <w:style w:type="character" w:customStyle="1" w:styleId="RTFNum21">
    <w:name w:val="RTF_Num 2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2">
    <w:name w:val="RTF_Num 2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3">
    <w:name w:val="RTF_Num 2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4">
    <w:name w:val="RTF_Num 2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5">
    <w:name w:val="RTF_Num 2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6">
    <w:name w:val="RTF_Num 2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7">
    <w:name w:val="RTF_Num 2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8">
    <w:name w:val="RTF_Num 2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9">
    <w:name w:val="RTF_Num 2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1">
    <w:name w:val="RTF_Num 3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2">
    <w:name w:val="RTF_Num 3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3">
    <w:name w:val="RTF_Num 3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4">
    <w:name w:val="RTF_Num 3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5">
    <w:name w:val="RTF_Num 3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6">
    <w:name w:val="RTF_Num 3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7">
    <w:name w:val="RTF_Num 3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8">
    <w:name w:val="RTF_Num 3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9">
    <w:name w:val="RTF_Num 3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1">
    <w:name w:val="RTF_Num 4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2">
    <w:name w:val="RTF_Num 4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3">
    <w:name w:val="RTF_Num 4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4">
    <w:name w:val="RTF_Num 4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5">
    <w:name w:val="RTF_Num 4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6">
    <w:name w:val="RTF_Num 4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7">
    <w:name w:val="RTF_Num 4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8">
    <w:name w:val="RTF_Num 4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9">
    <w:name w:val="RTF_Num 4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51">
    <w:name w:val="RTF_Num 5 1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52">
    <w:name w:val="RTF_Num 5 2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3">
    <w:name w:val="RTF_Num 5 3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54">
    <w:name w:val="RTF_Num 5 4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55">
    <w:name w:val="RTF_Num 5 5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6">
    <w:name w:val="RTF_Num 5 6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57">
    <w:name w:val="RTF_Num 5 7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58">
    <w:name w:val="RTF_Num 5 8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9">
    <w:name w:val="RTF_Num 5 9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61">
    <w:name w:val="RTF_Num 6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2">
    <w:name w:val="RTF_Num 6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3">
    <w:name w:val="RTF_Num 6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4">
    <w:name w:val="RTF_Num 6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5">
    <w:name w:val="RTF_Num 6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6">
    <w:name w:val="RTF_Num 6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7">
    <w:name w:val="RTF_Num 6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8">
    <w:name w:val="RTF_Num 6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9">
    <w:name w:val="RTF_Num 6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1">
    <w:name w:val="RTF_Num 7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2">
    <w:name w:val="RTF_Num 7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3">
    <w:name w:val="RTF_Num 7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4">
    <w:name w:val="RTF_Num 7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5">
    <w:name w:val="RTF_Num 7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6">
    <w:name w:val="RTF_Num 7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7">
    <w:name w:val="RTF_Num 7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8">
    <w:name w:val="RTF_Num 7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9">
    <w:name w:val="RTF_Num 7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1">
    <w:name w:val="RTF_Num 8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2">
    <w:name w:val="RTF_Num 8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3">
    <w:name w:val="RTF_Num 8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4">
    <w:name w:val="RTF_Num 8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5">
    <w:name w:val="RTF_Num 8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6">
    <w:name w:val="RTF_Num 8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7">
    <w:name w:val="RTF_Num 8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8">
    <w:name w:val="RTF_Num 8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9">
    <w:name w:val="RTF_Num 8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1">
    <w:name w:val="RTF_Num 9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2">
    <w:name w:val="RTF_Num 9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3">
    <w:name w:val="RTF_Num 9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4">
    <w:name w:val="RTF_Num 9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5">
    <w:name w:val="RTF_Num 9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6">
    <w:name w:val="RTF_Num 9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7">
    <w:name w:val="RTF_Num 9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8">
    <w:name w:val="RTF_Num 9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9">
    <w:name w:val="RTF_Num 9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1">
    <w:name w:val="RTF_Num 10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2">
    <w:name w:val="RTF_Num 10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3">
    <w:name w:val="RTF_Num 10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4">
    <w:name w:val="RTF_Num 10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5">
    <w:name w:val="RTF_Num 10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6">
    <w:name w:val="RTF_Num 10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7">
    <w:name w:val="RTF_Num 10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8">
    <w:name w:val="RTF_Num 10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9">
    <w:name w:val="RTF_Num 10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1">
    <w:name w:val="RTF_Num 11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2">
    <w:name w:val="RTF_Num 11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3">
    <w:name w:val="RTF_Num 11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4">
    <w:name w:val="RTF_Num 11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5">
    <w:name w:val="RTF_Num 11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6">
    <w:name w:val="RTF_Num 11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7">
    <w:name w:val="RTF_Num 11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8">
    <w:name w:val="RTF_Num 11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9">
    <w:name w:val="RTF_Num 11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1">
    <w:name w:val="RTF_Num 12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2">
    <w:name w:val="RTF_Num 12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3">
    <w:name w:val="RTF_Num 12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4">
    <w:name w:val="RTF_Num 12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5">
    <w:name w:val="RTF_Num 12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6">
    <w:name w:val="RTF_Num 12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7">
    <w:name w:val="RTF_Num 12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8">
    <w:name w:val="RTF_Num 12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9">
    <w:name w:val="RTF_Num 12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1">
    <w:name w:val="RTF_Num 13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2">
    <w:name w:val="RTF_Num 13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3">
    <w:name w:val="RTF_Num 13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4">
    <w:name w:val="RTF_Num 13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5">
    <w:name w:val="RTF_Num 13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6">
    <w:name w:val="RTF_Num 13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7">
    <w:name w:val="RTF_Num 13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8">
    <w:name w:val="RTF_Num 13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9">
    <w:name w:val="RTF_Num 13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41">
    <w:name w:val="RTF_Num 14 1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42">
    <w:name w:val="RTF_Num 14 2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3">
    <w:name w:val="RTF_Num 14 3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144">
    <w:name w:val="RTF_Num 14 4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45">
    <w:name w:val="RTF_Num 14 5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6">
    <w:name w:val="RTF_Num 14 6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147">
    <w:name w:val="RTF_Num 14 7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48">
    <w:name w:val="RTF_Num 14 8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9">
    <w:name w:val="RTF_Num 14 9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styleId="Uwydatnienie">
    <w:name w:val="Emphasis"/>
    <w:rPr>
      <w:i/>
      <w:iCs/>
    </w:rPr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WW8Num3z0">
    <w:name w:val="WW8Num3z0"/>
    <w:rPr>
      <w:rFonts w:cs="Trebuchet MS"/>
    </w:rPr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</w:style>
  <w:style w:type="character" w:customStyle="1" w:styleId="WW8Num2z1">
    <w:name w:val="WW8Num2z1"/>
  </w:style>
  <w:style w:type="character" w:customStyle="1" w:styleId="WW8Num2z0">
    <w:name w:val="WW8Num2z0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Linenumberinguser">
    <w:name w:val="Line numbering (user)"/>
  </w:style>
  <w:style w:type="character" w:customStyle="1" w:styleId="EndnoteSymbol">
    <w:name w:val="Endnote Symbol"/>
    <w:basedOn w:val="Domylnaczcionkaakapitu"/>
    <w:rPr>
      <w:position w:val="0"/>
      <w:vertAlign w:val="superscript"/>
    </w:rPr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rPr>
      <w:rFonts w:cs="OpenSymbol"/>
    </w:rPr>
  </w:style>
  <w:style w:type="character" w:customStyle="1" w:styleId="ListLabel3">
    <w:name w:val="ListLabel 3"/>
    <w:rPr>
      <w:rFonts w:cs="OpenSymbol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OpenSymbol"/>
    </w:rPr>
  </w:style>
  <w:style w:type="character" w:customStyle="1" w:styleId="ListLabel6">
    <w:name w:val="ListLabel 6"/>
    <w:rPr>
      <w:rFonts w:cs="OpenSymbol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OpenSymbol"/>
    </w:rPr>
  </w:style>
  <w:style w:type="character" w:customStyle="1" w:styleId="ListLabel9">
    <w:name w:val="ListLabel 9"/>
    <w:rPr>
      <w:rFonts w:cs="OpenSymbol"/>
    </w:rPr>
  </w:style>
  <w:style w:type="numbering" w:customStyle="1" w:styleId="Bezlisty1">
    <w:name w:val="Bez listy1"/>
    <w:basedOn w:val="Bezlisty"/>
    <w:pPr>
      <w:numPr>
        <w:numId w:val="1"/>
      </w:numPr>
    </w:pPr>
  </w:style>
  <w:style w:type="numbering" w:customStyle="1" w:styleId="RTFNum12">
    <w:name w:val="RTF_Num 12"/>
    <w:basedOn w:val="Bezlisty"/>
    <w:pPr>
      <w:numPr>
        <w:numId w:val="2"/>
      </w:numPr>
    </w:pPr>
  </w:style>
  <w:style w:type="numbering" w:customStyle="1" w:styleId="RTFNum11">
    <w:name w:val="RTF_Num 11"/>
    <w:basedOn w:val="Bezlisty"/>
    <w:pPr>
      <w:numPr>
        <w:numId w:val="3"/>
      </w:numPr>
    </w:pPr>
  </w:style>
  <w:style w:type="numbering" w:customStyle="1" w:styleId="RTFNum10">
    <w:name w:val="RTF_Num 10"/>
    <w:basedOn w:val="Bezlisty"/>
    <w:pPr>
      <w:numPr>
        <w:numId w:val="4"/>
      </w:numPr>
    </w:pPr>
  </w:style>
  <w:style w:type="numbering" w:customStyle="1" w:styleId="RTFNum9">
    <w:name w:val="RTF_Num 9"/>
    <w:basedOn w:val="Bezlisty"/>
    <w:pPr>
      <w:numPr>
        <w:numId w:val="5"/>
      </w:numPr>
    </w:pPr>
  </w:style>
  <w:style w:type="numbering" w:customStyle="1" w:styleId="RTFNum8">
    <w:name w:val="RTF_Num 8"/>
    <w:basedOn w:val="Bezlisty"/>
    <w:pPr>
      <w:numPr>
        <w:numId w:val="6"/>
      </w:numPr>
    </w:pPr>
  </w:style>
  <w:style w:type="numbering" w:customStyle="1" w:styleId="RTFNum6">
    <w:name w:val="RTF_Num 6"/>
    <w:basedOn w:val="Bezlisty"/>
    <w:pPr>
      <w:numPr>
        <w:numId w:val="7"/>
      </w:numPr>
    </w:pPr>
  </w:style>
  <w:style w:type="numbering" w:customStyle="1" w:styleId="RTFNum5">
    <w:name w:val="RTF_Num 5"/>
    <w:basedOn w:val="Bezlisty"/>
    <w:pPr>
      <w:numPr>
        <w:numId w:val="8"/>
      </w:numPr>
    </w:pPr>
  </w:style>
  <w:style w:type="numbering" w:customStyle="1" w:styleId="RTFNum4">
    <w:name w:val="RTF_Num 4"/>
    <w:basedOn w:val="Bezlisty"/>
    <w:pPr>
      <w:numPr>
        <w:numId w:val="9"/>
      </w:numPr>
    </w:pPr>
  </w:style>
  <w:style w:type="numbering" w:customStyle="1" w:styleId="RTFNum3">
    <w:name w:val="RTF_Num 3"/>
    <w:basedOn w:val="Bezlisty"/>
    <w:pPr>
      <w:numPr>
        <w:numId w:val="10"/>
      </w:numPr>
    </w:pPr>
  </w:style>
  <w:style w:type="numbering" w:customStyle="1" w:styleId="WW8Num1">
    <w:name w:val="WW8Num1"/>
    <w:basedOn w:val="Bezlisty"/>
    <w:pPr>
      <w:numPr>
        <w:numId w:val="11"/>
      </w:numPr>
    </w:pPr>
  </w:style>
  <w:style w:type="numbering" w:customStyle="1" w:styleId="WW8Num2">
    <w:name w:val="WW8Num2"/>
    <w:basedOn w:val="Bezlisty"/>
    <w:pPr>
      <w:numPr>
        <w:numId w:val="12"/>
      </w:numPr>
    </w:pPr>
  </w:style>
  <w:style w:type="numbering" w:customStyle="1" w:styleId="WW8Num3">
    <w:name w:val="WW8Num3"/>
    <w:basedOn w:val="Bezlisty"/>
    <w:pPr>
      <w:numPr>
        <w:numId w:val="13"/>
      </w:numPr>
    </w:pPr>
  </w:style>
  <w:style w:type="numbering" w:customStyle="1" w:styleId="WWNum1">
    <w:name w:val="WWNum1"/>
    <w:basedOn w:val="Bezlisty"/>
    <w:pPr>
      <w:numPr>
        <w:numId w:val="14"/>
      </w:numPr>
    </w:pPr>
  </w:style>
  <w:style w:type="numbering" w:customStyle="1" w:styleId="WWNum2">
    <w:name w:val="WWNum2"/>
    <w:basedOn w:val="Bezlisty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sir.rsl.p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t@mosir.rsl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1957</Words>
  <Characters>11745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</cp:lastModifiedBy>
  <cp:revision>17</cp:revision>
  <cp:lastPrinted>2024-04-11T06:14:00Z</cp:lastPrinted>
  <dcterms:created xsi:type="dcterms:W3CDTF">2023-01-24T10:28:00Z</dcterms:created>
  <dcterms:modified xsi:type="dcterms:W3CDTF">2024-04-11T06:15:00Z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Info 1">
    <vt:lpwstr/>
  </property>
  <property fmtid="{D5CDD505-2E9C-101B-9397-08002B2CF9AE}" pid="6" name="Info 2">
    <vt:lpwstr/>
  </property>
  <property fmtid="{D5CDD505-2E9C-101B-9397-08002B2CF9AE}" pid="7" name="Info 3">
    <vt:lpwstr/>
  </property>
  <property fmtid="{D5CDD505-2E9C-101B-9397-08002B2CF9AE}" pid="8" name="Info 4">
    <vt:lpwstr/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