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02C01" w:rsidRDefault="00000000">
      <w:pPr>
        <w:pStyle w:val="Standard"/>
        <w:jc w:val="right"/>
      </w:pPr>
      <w:r>
        <w:rPr>
          <w:rFonts w:ascii="Trebuchet MS" w:hAnsi="Trebuchet MS" w:cs="Trebuchet MS"/>
          <w:sz w:val="21"/>
          <w:szCs w:val="21"/>
        </w:rPr>
        <w:t>Załącznik nr 1</w:t>
      </w:r>
    </w:p>
    <w:p w:rsidR="00502C01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b/>
          <w:bCs/>
          <w:sz w:val="21"/>
          <w:szCs w:val="21"/>
          <w:u w:val="single"/>
        </w:rPr>
        <w:t>Opis przedmiotu zamówienia</w:t>
      </w:r>
    </w:p>
    <w:p w:rsidR="00502C01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1"/>
          <w:szCs w:val="21"/>
        </w:rPr>
      </w:pPr>
      <w:r>
        <w:rPr>
          <w:rFonts w:ascii="Trebuchet MS" w:hAnsi="Trebuchet MS" w:cs="Arial"/>
          <w:sz w:val="21"/>
          <w:szCs w:val="21"/>
        </w:rPr>
        <w:t>Przedmiotem niniejszego zapytania ofertowego jest zakup i dostawa następujących produktów wg poniższego wykazu:</w:t>
      </w:r>
    </w:p>
    <w:p w:rsidR="00502C01" w:rsidRDefault="00502C01">
      <w:pPr>
        <w:pStyle w:val="Standard"/>
        <w:spacing w:line="276" w:lineRule="auto"/>
        <w:jc w:val="both"/>
        <w:rPr>
          <w:rFonts w:ascii="Trebuchet MS" w:hAnsi="Trebuchet MS" w:cs="Arial"/>
          <w:b/>
          <w:bCs/>
          <w:sz w:val="21"/>
          <w:szCs w:val="21"/>
        </w:rPr>
      </w:pPr>
    </w:p>
    <w:p w:rsidR="00502C01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b/>
          <w:bCs/>
          <w:i/>
          <w:iCs/>
          <w:sz w:val="21"/>
          <w:szCs w:val="21"/>
        </w:rPr>
        <w:t>Tabelka nr 1</w:t>
      </w:r>
      <w:r>
        <w:rPr>
          <w:rFonts w:ascii="Trebuchet MS" w:hAnsi="Trebuchet MS" w:cs="Arial"/>
          <w:sz w:val="21"/>
          <w:szCs w:val="21"/>
        </w:rPr>
        <w:t xml:space="preserve"> </w:t>
      </w:r>
      <w:r>
        <w:rPr>
          <w:rFonts w:ascii="Trebuchet MS" w:hAnsi="Trebuchet MS" w:cs="Arial"/>
          <w:b/>
          <w:bCs/>
          <w:i/>
          <w:iCs/>
          <w:sz w:val="21"/>
          <w:szCs w:val="21"/>
          <w:u w:val="single"/>
        </w:rPr>
        <w:t>Odzież męska letnia</w:t>
      </w:r>
    </w:p>
    <w:p w:rsidR="00502C01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b/>
          <w:bCs/>
          <w:sz w:val="21"/>
          <w:szCs w:val="21"/>
        </w:rPr>
        <w:t>1</w:t>
      </w:r>
      <w:r>
        <w:rPr>
          <w:rFonts w:ascii="Trebuchet MS" w:hAnsi="Trebuchet MS" w:cs="Arial"/>
          <w:sz w:val="21"/>
          <w:szCs w:val="21"/>
        </w:rPr>
        <w:t xml:space="preserve">. </w:t>
      </w:r>
      <w:r>
        <w:rPr>
          <w:rFonts w:ascii="Trebuchet MS" w:hAnsi="Trebuchet MS" w:cs="Arial"/>
          <w:sz w:val="21"/>
          <w:szCs w:val="21"/>
          <w:u w:val="single"/>
        </w:rPr>
        <w:t>Ubranie robocze męskie letnie – roboczy dwuczęściowy typu CANVAS</w:t>
      </w:r>
      <w:r>
        <w:rPr>
          <w:rFonts w:ascii="Trebuchet MS" w:hAnsi="Trebuchet MS" w:cs="Arial"/>
          <w:sz w:val="21"/>
          <w:szCs w:val="21"/>
        </w:rPr>
        <w:t>:</w:t>
      </w:r>
    </w:p>
    <w:p w:rsidR="00502C01" w:rsidRDefault="00000000">
      <w:pPr>
        <w:pStyle w:val="Standard"/>
        <w:numPr>
          <w:ilvl w:val="0"/>
          <w:numId w:val="1"/>
        </w:numPr>
        <w:tabs>
          <w:tab w:val="left" w:pos="288"/>
        </w:tabs>
        <w:spacing w:line="276" w:lineRule="auto"/>
        <w:ind w:left="0" w:firstLine="0"/>
        <w:jc w:val="both"/>
      </w:pPr>
      <w:r>
        <w:rPr>
          <w:rFonts w:ascii="Trebuchet MS" w:hAnsi="Trebuchet MS" w:cs="Arial"/>
          <w:sz w:val="21"/>
          <w:szCs w:val="21"/>
        </w:rPr>
        <w:t>Bluza robocza z długimi rękawami zapinana na guziki, rozmiar od M do XXL,</w:t>
      </w:r>
    </w:p>
    <w:p w:rsidR="00502C01" w:rsidRDefault="00000000">
      <w:pPr>
        <w:pStyle w:val="Standard"/>
        <w:tabs>
          <w:tab w:val="left" w:pos="288"/>
        </w:tabs>
        <w:spacing w:line="276" w:lineRule="auto"/>
        <w:jc w:val="both"/>
        <w:rPr>
          <w:rFonts w:ascii="Trebuchet MS" w:hAnsi="Trebuchet MS" w:cs="Arial"/>
          <w:sz w:val="21"/>
          <w:szCs w:val="21"/>
        </w:rPr>
      </w:pPr>
      <w:r>
        <w:rPr>
          <w:rFonts w:ascii="Trebuchet MS" w:hAnsi="Trebuchet MS" w:cs="Arial"/>
          <w:sz w:val="21"/>
          <w:szCs w:val="21"/>
        </w:rPr>
        <w:t>- wzmocnienia na łokciach i kieszeniach, min. 4 kieszenie,</w:t>
      </w:r>
    </w:p>
    <w:p w:rsidR="00502C01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sz w:val="21"/>
          <w:szCs w:val="21"/>
        </w:rPr>
        <w:t xml:space="preserve">- na bluzie napis na plecach: </w:t>
      </w:r>
      <w:r>
        <w:rPr>
          <w:rFonts w:ascii="Trebuchet MS" w:hAnsi="Trebuchet MS" w:cs="Arial"/>
          <w:b/>
          <w:bCs/>
          <w:sz w:val="21"/>
          <w:szCs w:val="21"/>
        </w:rPr>
        <w:t>MOSiR RUDA ŚLĄSKA</w:t>
      </w:r>
      <w:r>
        <w:rPr>
          <w:rFonts w:ascii="Trebuchet MS" w:hAnsi="Trebuchet MS" w:cs="Arial"/>
          <w:sz w:val="21"/>
          <w:szCs w:val="21"/>
        </w:rPr>
        <w:t xml:space="preserve"> (biały)</w:t>
      </w:r>
    </w:p>
    <w:p w:rsidR="00502C01" w:rsidRDefault="00000000">
      <w:pPr>
        <w:pStyle w:val="Standard"/>
        <w:numPr>
          <w:ilvl w:val="0"/>
          <w:numId w:val="1"/>
        </w:numPr>
        <w:tabs>
          <w:tab w:val="left" w:pos="288"/>
        </w:tabs>
        <w:ind w:left="0" w:firstLine="0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Spodnie do pasa lub spodnie typu ogrodniczki, rozmiar od M do XXL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- wzmocnienia na kolanach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sz w:val="21"/>
          <w:szCs w:val="21"/>
        </w:rPr>
        <w:t>Ubranie 35% bawełna/ 65% poliester, o gramaturze min. 280 g/m</w:t>
      </w:r>
      <w:r>
        <w:rPr>
          <w:rFonts w:ascii="Trebuchet MS" w:hAnsi="Trebuchet MS"/>
          <w:sz w:val="21"/>
          <w:szCs w:val="21"/>
          <w:vertAlign w:val="superscript"/>
        </w:rPr>
        <w:t>2</w:t>
      </w:r>
      <w:r>
        <w:rPr>
          <w:rFonts w:ascii="Trebuchet MS" w:hAnsi="Trebuchet MS"/>
          <w:sz w:val="21"/>
          <w:szCs w:val="21"/>
        </w:rPr>
        <w:t>, wzmocnienie materiałem 600D poliester, kolor czarny/ciemny z pomarańczowymi wstawkami.</w:t>
      </w:r>
    </w:p>
    <w:p w:rsidR="00502C01" w:rsidRDefault="00000000">
      <w:pPr>
        <w:pStyle w:val="Standard"/>
        <w:spacing w:line="276" w:lineRule="auto"/>
        <w:jc w:val="right"/>
        <w:rPr>
          <w:rFonts w:ascii="Trebuchet MS" w:hAnsi="Trebuchet MS" w:cs="Arial"/>
          <w:b/>
          <w:bCs/>
          <w:sz w:val="21"/>
          <w:szCs w:val="21"/>
        </w:rPr>
      </w:pPr>
      <w:proofErr w:type="spellStart"/>
      <w:r>
        <w:rPr>
          <w:rFonts w:ascii="Trebuchet MS" w:hAnsi="Trebuchet MS" w:cs="Arial"/>
          <w:b/>
          <w:bCs/>
          <w:sz w:val="21"/>
          <w:szCs w:val="21"/>
        </w:rPr>
        <w:t>Kpl</w:t>
      </w:r>
      <w:proofErr w:type="spellEnd"/>
      <w:r>
        <w:rPr>
          <w:rFonts w:ascii="Trebuchet MS" w:hAnsi="Trebuchet MS" w:cs="Arial"/>
          <w:b/>
          <w:bCs/>
          <w:sz w:val="21"/>
          <w:szCs w:val="21"/>
        </w:rPr>
        <w:t>. 18</w:t>
      </w:r>
    </w:p>
    <w:p w:rsidR="00502C01" w:rsidRDefault="00502C01">
      <w:pPr>
        <w:pStyle w:val="Standard"/>
        <w:jc w:val="both"/>
        <w:rPr>
          <w:rFonts w:ascii="Trebuchet MS" w:hAnsi="Trebuchet MS"/>
          <w:b/>
          <w:bCs/>
          <w:sz w:val="21"/>
          <w:szCs w:val="21"/>
        </w:rPr>
      </w:pPr>
    </w:p>
    <w:p w:rsidR="00502C01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1"/>
          <w:szCs w:val="21"/>
        </w:rPr>
        <w:t>2.</w:t>
      </w:r>
      <w:r>
        <w:rPr>
          <w:rFonts w:ascii="Trebuchet MS" w:hAnsi="Trebuchet MS"/>
          <w:sz w:val="21"/>
          <w:szCs w:val="21"/>
        </w:rPr>
        <w:t xml:space="preserve"> </w:t>
      </w:r>
      <w:r>
        <w:rPr>
          <w:rFonts w:ascii="Trebuchet MS" w:hAnsi="Trebuchet MS"/>
          <w:sz w:val="21"/>
          <w:szCs w:val="21"/>
          <w:u w:val="single"/>
        </w:rPr>
        <w:t>Koszula flanelowa męska – koszula robocza</w:t>
      </w:r>
      <w:r>
        <w:rPr>
          <w:rFonts w:ascii="Trebuchet MS" w:hAnsi="Trebuchet MS"/>
          <w:sz w:val="21"/>
          <w:szCs w:val="21"/>
        </w:rPr>
        <w:t>.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Koszula na długi rękaw z kołnierzem zapinana na guziki, kolor do uzgodnienia (ciemny w kratkę)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Produkcja Polska. Skład: bawełniana 100%, rozmiar od M do XXL</w:t>
      </w:r>
    </w:p>
    <w:p w:rsidR="00502C01" w:rsidRDefault="00000000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  <w:r>
        <w:rPr>
          <w:rFonts w:ascii="Trebuchet MS" w:hAnsi="Trebuchet MS"/>
          <w:b/>
          <w:bCs/>
          <w:sz w:val="21"/>
          <w:szCs w:val="21"/>
        </w:rPr>
        <w:t>szt. 18</w:t>
      </w:r>
    </w:p>
    <w:p w:rsidR="00502C01" w:rsidRDefault="00502C01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</w:p>
    <w:p w:rsidR="00502C01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1"/>
          <w:szCs w:val="21"/>
        </w:rPr>
        <w:t>3.</w:t>
      </w:r>
      <w:r>
        <w:rPr>
          <w:rFonts w:ascii="Trebuchet MS" w:hAnsi="Trebuchet MS"/>
          <w:sz w:val="21"/>
          <w:szCs w:val="21"/>
        </w:rPr>
        <w:t xml:space="preserve"> </w:t>
      </w:r>
      <w:r>
        <w:rPr>
          <w:rFonts w:ascii="Trebuchet MS" w:hAnsi="Trebuchet MS"/>
          <w:sz w:val="21"/>
          <w:szCs w:val="21"/>
          <w:u w:val="single"/>
        </w:rPr>
        <w:t>T-shirt męski – koszulka robocza</w:t>
      </w:r>
      <w:r>
        <w:rPr>
          <w:rFonts w:ascii="Trebuchet MS" w:hAnsi="Trebuchet MS"/>
          <w:sz w:val="21"/>
          <w:szCs w:val="21"/>
        </w:rPr>
        <w:t>.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Koszulka na krótki rękaw, kolor niebieski lub granatowy, dekolt okrągły.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sz w:val="21"/>
          <w:szCs w:val="21"/>
        </w:rPr>
        <w:t>Skład: bawełna 100% o gr. min. 180 g/m</w:t>
      </w:r>
      <w:r>
        <w:rPr>
          <w:rFonts w:ascii="Trebuchet MS" w:hAnsi="Trebuchet MS"/>
          <w:sz w:val="21"/>
          <w:szCs w:val="21"/>
          <w:vertAlign w:val="superscript"/>
        </w:rPr>
        <w:t>2</w:t>
      </w:r>
      <w:r>
        <w:rPr>
          <w:rFonts w:ascii="Trebuchet MS" w:hAnsi="Trebuchet MS"/>
          <w:sz w:val="21"/>
          <w:szCs w:val="21"/>
        </w:rPr>
        <w:t>, rozmiar od M do XXL.</w:t>
      </w:r>
    </w:p>
    <w:p w:rsidR="00502C01" w:rsidRDefault="00000000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  <w:r>
        <w:rPr>
          <w:rFonts w:ascii="Trebuchet MS" w:hAnsi="Trebuchet MS"/>
          <w:b/>
          <w:bCs/>
          <w:sz w:val="21"/>
          <w:szCs w:val="21"/>
        </w:rPr>
        <w:t>Szt. 18</w:t>
      </w:r>
    </w:p>
    <w:p w:rsidR="00502C01" w:rsidRDefault="00502C01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</w:p>
    <w:p w:rsidR="00502C01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1"/>
          <w:szCs w:val="21"/>
        </w:rPr>
        <w:t>4.</w:t>
      </w:r>
      <w:r>
        <w:rPr>
          <w:rFonts w:ascii="Trebuchet MS" w:hAnsi="Trebuchet MS"/>
          <w:sz w:val="21"/>
          <w:szCs w:val="21"/>
        </w:rPr>
        <w:t xml:space="preserve"> </w:t>
      </w:r>
      <w:r>
        <w:rPr>
          <w:rFonts w:ascii="Trebuchet MS" w:hAnsi="Trebuchet MS"/>
          <w:sz w:val="21"/>
          <w:szCs w:val="21"/>
          <w:u w:val="single"/>
        </w:rPr>
        <w:t xml:space="preserve">Trzewiki robocze męskie z metalowym </w:t>
      </w:r>
      <w:proofErr w:type="spellStart"/>
      <w:r>
        <w:rPr>
          <w:rFonts w:ascii="Trebuchet MS" w:hAnsi="Trebuchet MS"/>
          <w:sz w:val="21"/>
          <w:szCs w:val="21"/>
          <w:u w:val="single"/>
        </w:rPr>
        <w:t>podnoskiem</w:t>
      </w:r>
      <w:proofErr w:type="spellEnd"/>
      <w:r>
        <w:rPr>
          <w:rFonts w:ascii="Trebuchet MS" w:hAnsi="Trebuchet MS"/>
          <w:sz w:val="21"/>
          <w:szCs w:val="21"/>
        </w:rPr>
        <w:t>.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Wykonane z materiału o bardzo dobrej oddychalności, wodoodporne.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sz w:val="21"/>
          <w:szCs w:val="21"/>
        </w:rPr>
        <w:t xml:space="preserve">Podeszwa antypoślizgowa, olejoodporna, </w:t>
      </w:r>
      <w:r>
        <w:rPr>
          <w:rFonts w:ascii="Trebuchet MS" w:hAnsi="Trebuchet MS"/>
          <w:color w:val="000000"/>
          <w:sz w:val="21"/>
          <w:szCs w:val="21"/>
        </w:rPr>
        <w:t>wykonana z poliuretanu o podwójnej gęstości.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Rozmiary 39-47.</w:t>
      </w:r>
    </w:p>
    <w:p w:rsidR="00502C01" w:rsidRDefault="00000000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  <w:r>
        <w:rPr>
          <w:rFonts w:ascii="Trebuchet MS" w:hAnsi="Trebuchet MS"/>
          <w:b/>
          <w:bCs/>
          <w:sz w:val="21"/>
          <w:szCs w:val="21"/>
        </w:rPr>
        <w:t>par – 18</w:t>
      </w:r>
    </w:p>
    <w:p w:rsidR="00502C01" w:rsidRDefault="00502C01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</w:p>
    <w:p w:rsidR="00502C01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1"/>
          <w:szCs w:val="21"/>
        </w:rPr>
        <w:t>5.</w:t>
      </w:r>
      <w:r>
        <w:rPr>
          <w:rFonts w:ascii="Trebuchet MS" w:hAnsi="Trebuchet MS"/>
          <w:sz w:val="21"/>
          <w:szCs w:val="21"/>
        </w:rPr>
        <w:t xml:space="preserve"> </w:t>
      </w:r>
      <w:r>
        <w:rPr>
          <w:rFonts w:ascii="Trebuchet MS" w:hAnsi="Trebuchet MS"/>
          <w:sz w:val="21"/>
          <w:szCs w:val="21"/>
          <w:u w:val="single"/>
        </w:rPr>
        <w:t>Półbuty robocze męskie</w:t>
      </w:r>
      <w:r>
        <w:rPr>
          <w:rFonts w:ascii="Trebuchet MS" w:hAnsi="Trebuchet MS"/>
          <w:sz w:val="21"/>
          <w:szCs w:val="21"/>
        </w:rPr>
        <w:t>.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sz w:val="21"/>
          <w:szCs w:val="21"/>
        </w:rPr>
        <w:t xml:space="preserve">Ochronne ze stalowym </w:t>
      </w:r>
      <w:proofErr w:type="spellStart"/>
      <w:r>
        <w:rPr>
          <w:rFonts w:ascii="Trebuchet MS" w:hAnsi="Trebuchet MS"/>
          <w:sz w:val="21"/>
          <w:szCs w:val="21"/>
        </w:rPr>
        <w:t>podnoskiem</w:t>
      </w:r>
      <w:proofErr w:type="spellEnd"/>
      <w:r>
        <w:rPr>
          <w:rFonts w:ascii="Trebuchet MS" w:hAnsi="Trebuchet MS"/>
          <w:sz w:val="21"/>
          <w:szCs w:val="21"/>
        </w:rPr>
        <w:t xml:space="preserve">, </w:t>
      </w:r>
      <w:r>
        <w:rPr>
          <w:rFonts w:ascii="Trebuchet MS" w:hAnsi="Trebuchet MS"/>
          <w:color w:val="000000"/>
          <w:sz w:val="21"/>
          <w:szCs w:val="21"/>
        </w:rPr>
        <w:t>stalową wkładką zabezpieczającą stopę przed przekłuciem</w:t>
      </w:r>
      <w:r>
        <w:t xml:space="preserve"> </w:t>
      </w:r>
      <w:r>
        <w:rPr>
          <w:rFonts w:ascii="Trebuchet MS" w:hAnsi="Trebuchet MS"/>
          <w:sz w:val="21"/>
          <w:szCs w:val="21"/>
        </w:rPr>
        <w:t xml:space="preserve"> i wodoodpornym wykończeniem, </w:t>
      </w:r>
      <w:r>
        <w:rPr>
          <w:rFonts w:ascii="Trebuchet MS" w:hAnsi="Trebuchet MS"/>
          <w:color w:val="000000"/>
          <w:sz w:val="21"/>
          <w:szCs w:val="21"/>
        </w:rPr>
        <w:t>podeszwa antypoślizgowa, olejoodporna, wykonana z poliuretanu o podwójnej gęstości.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Rozmiary 39-47.</w:t>
      </w:r>
    </w:p>
    <w:p w:rsidR="00502C01" w:rsidRDefault="00000000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  <w:r>
        <w:rPr>
          <w:rFonts w:ascii="Trebuchet MS" w:hAnsi="Trebuchet MS"/>
          <w:b/>
          <w:bCs/>
          <w:sz w:val="21"/>
          <w:szCs w:val="21"/>
        </w:rPr>
        <w:t>par - 6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1"/>
          <w:szCs w:val="21"/>
        </w:rPr>
        <w:t>6.</w:t>
      </w:r>
      <w:r>
        <w:rPr>
          <w:rFonts w:ascii="Trebuchet MS" w:hAnsi="Trebuchet MS"/>
          <w:sz w:val="21"/>
          <w:szCs w:val="21"/>
        </w:rPr>
        <w:t xml:space="preserve"> </w:t>
      </w:r>
      <w:r>
        <w:rPr>
          <w:rFonts w:ascii="Trebuchet MS" w:hAnsi="Trebuchet MS"/>
          <w:sz w:val="21"/>
          <w:szCs w:val="21"/>
          <w:u w:val="single"/>
        </w:rPr>
        <w:t>Sandały robocze</w:t>
      </w:r>
      <w:r>
        <w:rPr>
          <w:rFonts w:ascii="Trebuchet MS" w:hAnsi="Trebuchet MS"/>
          <w:sz w:val="21"/>
          <w:szCs w:val="21"/>
        </w:rPr>
        <w:t xml:space="preserve"> – BAVARO S1</w:t>
      </w:r>
    </w:p>
    <w:p w:rsidR="00502C01" w:rsidRDefault="00000000">
      <w:pPr>
        <w:pStyle w:val="Standard"/>
        <w:jc w:val="both"/>
        <w:rPr>
          <w:rFonts w:ascii="Trebuchet MS" w:hAnsi="Trebuchet MS"/>
          <w:color w:val="000000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 xml:space="preserve">Wykonane ze skóry welurowej </w:t>
      </w:r>
    </w:p>
    <w:p w:rsidR="00502C01" w:rsidRDefault="00000000">
      <w:pPr>
        <w:pStyle w:val="Standard"/>
        <w:jc w:val="both"/>
        <w:rPr>
          <w:rFonts w:ascii="Trebuchet MS" w:hAnsi="Trebuchet MS"/>
          <w:color w:val="000000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Sięgające przed kostkę z otworami, które zwiększają przewiewność obuwia. Podeszwa antypoślizgowa, olejoodporna, wykonana z poliuretanu o podwójnej gęstości. Absorpcja uderzeń pod piętą. Stalowy podnosek wytrzymały na uderzenia.</w:t>
      </w:r>
    </w:p>
    <w:p w:rsidR="00502C01" w:rsidRDefault="00000000">
      <w:pPr>
        <w:pStyle w:val="Standard"/>
        <w:jc w:val="both"/>
        <w:rPr>
          <w:rFonts w:ascii="Trebuchet MS" w:hAnsi="Trebuchet MS"/>
          <w:color w:val="000000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Kolor: ciemny.</w:t>
      </w:r>
    </w:p>
    <w:p w:rsidR="00502C01" w:rsidRDefault="00000000">
      <w:pPr>
        <w:pStyle w:val="Standard"/>
        <w:jc w:val="both"/>
        <w:rPr>
          <w:rFonts w:ascii="Trebuchet MS" w:hAnsi="Trebuchet MS"/>
          <w:color w:val="000000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Rozmiary 39-47.</w:t>
      </w:r>
    </w:p>
    <w:p w:rsidR="00502C01" w:rsidRDefault="00000000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  <w:r>
        <w:rPr>
          <w:rFonts w:ascii="Trebuchet MS" w:hAnsi="Trebuchet MS"/>
          <w:b/>
          <w:bCs/>
          <w:sz w:val="21"/>
          <w:szCs w:val="21"/>
        </w:rPr>
        <w:t>par – 12</w:t>
      </w:r>
    </w:p>
    <w:p w:rsidR="00502C01" w:rsidRDefault="00502C01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</w:p>
    <w:p w:rsidR="00502C01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1"/>
          <w:szCs w:val="21"/>
        </w:rPr>
        <w:t>7.</w:t>
      </w:r>
      <w:r>
        <w:rPr>
          <w:rFonts w:ascii="Trebuchet MS" w:hAnsi="Trebuchet MS"/>
          <w:sz w:val="21"/>
          <w:szCs w:val="21"/>
        </w:rPr>
        <w:t xml:space="preserve"> </w:t>
      </w:r>
      <w:r>
        <w:rPr>
          <w:rFonts w:ascii="Trebuchet MS" w:hAnsi="Trebuchet MS"/>
          <w:sz w:val="21"/>
          <w:szCs w:val="21"/>
          <w:u w:val="single"/>
        </w:rPr>
        <w:t>Koszulka polo męska – koszulka robocza</w:t>
      </w:r>
      <w:r>
        <w:rPr>
          <w:rFonts w:ascii="Trebuchet MS" w:hAnsi="Trebuchet MS"/>
          <w:sz w:val="21"/>
          <w:szCs w:val="21"/>
        </w:rPr>
        <w:t>.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Koszulka na krótki rękaw, kolor do uzgodnienia.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sz w:val="21"/>
          <w:szCs w:val="21"/>
        </w:rPr>
        <w:t>Skład: bawełna 100% o gr. min. 200g/m</w:t>
      </w:r>
      <w:r>
        <w:rPr>
          <w:rFonts w:ascii="Trebuchet MS" w:hAnsi="Trebuchet MS"/>
          <w:sz w:val="21"/>
          <w:szCs w:val="21"/>
          <w:vertAlign w:val="superscript"/>
        </w:rPr>
        <w:t>2</w:t>
      </w:r>
      <w:r>
        <w:rPr>
          <w:rFonts w:ascii="Trebuchet MS" w:hAnsi="Trebuchet MS"/>
          <w:sz w:val="21"/>
          <w:szCs w:val="21"/>
        </w:rPr>
        <w:t>, rozmiar od M do XXL.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sz w:val="21"/>
          <w:szCs w:val="21"/>
        </w:rPr>
        <w:t xml:space="preserve">Napis na plecach: </w:t>
      </w:r>
      <w:r>
        <w:rPr>
          <w:rFonts w:ascii="Trebuchet MS" w:hAnsi="Trebuchet MS"/>
          <w:b/>
          <w:bCs/>
          <w:sz w:val="21"/>
          <w:szCs w:val="21"/>
        </w:rPr>
        <w:t>MOSiR Ruda Śląska</w:t>
      </w:r>
      <w:r>
        <w:rPr>
          <w:rFonts w:ascii="Trebuchet MS" w:hAnsi="Trebuchet MS"/>
          <w:sz w:val="21"/>
          <w:szCs w:val="21"/>
        </w:rPr>
        <w:t xml:space="preserve"> lub l</w:t>
      </w:r>
      <w:r>
        <w:rPr>
          <w:rFonts w:ascii="Trebuchet MS" w:hAnsi="Trebuchet MS"/>
          <w:b/>
          <w:bCs/>
          <w:sz w:val="21"/>
          <w:szCs w:val="21"/>
        </w:rPr>
        <w:t>ogo MOSiR</w:t>
      </w:r>
      <w:r>
        <w:rPr>
          <w:rFonts w:ascii="Trebuchet MS" w:hAnsi="Trebuchet MS"/>
          <w:sz w:val="21"/>
          <w:szCs w:val="21"/>
        </w:rPr>
        <w:t xml:space="preserve"> na piersi.</w:t>
      </w:r>
    </w:p>
    <w:p w:rsidR="00502C01" w:rsidRDefault="00000000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  <w:r>
        <w:rPr>
          <w:rFonts w:ascii="Trebuchet MS" w:hAnsi="Trebuchet MS"/>
          <w:b/>
          <w:bCs/>
          <w:sz w:val="21"/>
          <w:szCs w:val="21"/>
        </w:rPr>
        <w:t>Szt. 15</w:t>
      </w:r>
    </w:p>
    <w:p w:rsidR="00502C01" w:rsidRDefault="00502C01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</w:p>
    <w:p w:rsidR="00502C01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1"/>
          <w:szCs w:val="21"/>
        </w:rPr>
        <w:t>8.</w:t>
      </w:r>
      <w:r>
        <w:rPr>
          <w:rFonts w:ascii="Trebuchet MS" w:hAnsi="Trebuchet MS"/>
          <w:sz w:val="21"/>
          <w:szCs w:val="21"/>
        </w:rPr>
        <w:t xml:space="preserve"> </w:t>
      </w:r>
      <w:r>
        <w:rPr>
          <w:rFonts w:ascii="Trebuchet MS" w:hAnsi="Trebuchet MS"/>
          <w:sz w:val="21"/>
          <w:szCs w:val="21"/>
          <w:u w:val="single"/>
        </w:rPr>
        <w:t>Płaszcz przeciwdeszczowy z kapturem</w:t>
      </w:r>
      <w:r>
        <w:rPr>
          <w:rFonts w:ascii="Trebuchet MS" w:hAnsi="Trebuchet MS"/>
          <w:sz w:val="21"/>
          <w:szCs w:val="21"/>
        </w:rPr>
        <w:t>.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Wykonany z ortalionu przeciwdeszczowego, nieocieplony.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Zapinany na suwak, kolor ciemny, rozmiar od M do XXL.</w:t>
      </w:r>
    </w:p>
    <w:p w:rsidR="00502C01" w:rsidRDefault="00000000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  <w:r>
        <w:rPr>
          <w:rFonts w:ascii="Trebuchet MS" w:hAnsi="Trebuchet MS"/>
          <w:b/>
          <w:bCs/>
          <w:sz w:val="21"/>
          <w:szCs w:val="21"/>
        </w:rPr>
        <w:t>Szt. 8</w:t>
      </w:r>
    </w:p>
    <w:p w:rsidR="00502C01" w:rsidRDefault="00502C01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</w:p>
    <w:p w:rsidR="00502C01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1"/>
          <w:szCs w:val="21"/>
        </w:rPr>
        <w:lastRenderedPageBreak/>
        <w:t>9</w:t>
      </w:r>
      <w:r>
        <w:rPr>
          <w:rFonts w:ascii="Trebuchet MS" w:hAnsi="Trebuchet MS"/>
          <w:sz w:val="21"/>
          <w:szCs w:val="21"/>
        </w:rPr>
        <w:t xml:space="preserve">. </w:t>
      </w:r>
      <w:r>
        <w:rPr>
          <w:rFonts w:ascii="Trebuchet MS" w:hAnsi="Trebuchet MS"/>
          <w:sz w:val="21"/>
          <w:szCs w:val="21"/>
          <w:u w:val="single"/>
        </w:rPr>
        <w:t>Czapka męska letnia z daszkiem, czarna, niebieska lub granatowa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sz w:val="21"/>
          <w:szCs w:val="21"/>
        </w:rPr>
        <w:t>z tyłu z możliwością regulacji za pomocą klamry lub rzepu</w:t>
      </w:r>
    </w:p>
    <w:p w:rsidR="00502C01" w:rsidRDefault="00000000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  <w:r>
        <w:rPr>
          <w:rFonts w:ascii="Trebuchet MS" w:hAnsi="Trebuchet MS"/>
          <w:b/>
          <w:bCs/>
          <w:sz w:val="21"/>
          <w:szCs w:val="21"/>
        </w:rPr>
        <w:t>Szt. 20</w:t>
      </w:r>
    </w:p>
    <w:p w:rsidR="00502C01" w:rsidRDefault="00502C01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</w:p>
    <w:p w:rsidR="00502C01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1"/>
          <w:szCs w:val="21"/>
        </w:rPr>
        <w:t>10</w:t>
      </w:r>
      <w:r>
        <w:rPr>
          <w:rFonts w:ascii="Trebuchet MS" w:hAnsi="Trebuchet MS"/>
          <w:sz w:val="21"/>
          <w:szCs w:val="21"/>
        </w:rPr>
        <w:t xml:space="preserve">. </w:t>
      </w:r>
      <w:r>
        <w:rPr>
          <w:rFonts w:ascii="Trebuchet MS" w:hAnsi="Trebuchet MS"/>
          <w:sz w:val="21"/>
          <w:szCs w:val="21"/>
          <w:u w:val="single"/>
        </w:rPr>
        <w:t>Rękawice robocze powlekane (grubiej powlekane)</w:t>
      </w:r>
    </w:p>
    <w:p w:rsidR="00502C01" w:rsidRDefault="00000000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  <w:r>
        <w:rPr>
          <w:rFonts w:ascii="Trebuchet MS" w:hAnsi="Trebuchet MS"/>
          <w:b/>
          <w:bCs/>
          <w:sz w:val="21"/>
          <w:szCs w:val="21"/>
        </w:rPr>
        <w:t>par 60</w:t>
      </w:r>
    </w:p>
    <w:p w:rsidR="00502C01" w:rsidRDefault="00502C01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</w:p>
    <w:p w:rsidR="00502C01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1"/>
          <w:szCs w:val="21"/>
        </w:rPr>
        <w:t>11</w:t>
      </w:r>
      <w:r>
        <w:rPr>
          <w:rFonts w:ascii="Trebuchet MS" w:hAnsi="Trebuchet MS"/>
          <w:sz w:val="21"/>
          <w:szCs w:val="21"/>
        </w:rPr>
        <w:t xml:space="preserve">. </w:t>
      </w:r>
      <w:r>
        <w:rPr>
          <w:rFonts w:ascii="Trebuchet MS" w:hAnsi="Trebuchet MS"/>
          <w:sz w:val="21"/>
          <w:szCs w:val="21"/>
          <w:u w:val="single"/>
        </w:rPr>
        <w:t xml:space="preserve">Rękawice robocze powlekane tzw. </w:t>
      </w:r>
      <w:proofErr w:type="spellStart"/>
      <w:r>
        <w:rPr>
          <w:rFonts w:ascii="Trebuchet MS" w:hAnsi="Trebuchet MS"/>
          <w:sz w:val="21"/>
          <w:szCs w:val="21"/>
          <w:u w:val="single"/>
        </w:rPr>
        <w:t>wampirki</w:t>
      </w:r>
      <w:proofErr w:type="spellEnd"/>
    </w:p>
    <w:p w:rsidR="00502C01" w:rsidRDefault="00000000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  <w:r>
        <w:rPr>
          <w:rFonts w:ascii="Trebuchet MS" w:hAnsi="Trebuchet MS"/>
          <w:b/>
          <w:bCs/>
          <w:sz w:val="21"/>
          <w:szCs w:val="21"/>
        </w:rPr>
        <w:t>par 60</w:t>
      </w:r>
    </w:p>
    <w:p w:rsidR="00502C01" w:rsidRDefault="00502C01">
      <w:pPr>
        <w:pStyle w:val="Standard"/>
        <w:spacing w:line="276" w:lineRule="auto"/>
        <w:jc w:val="both"/>
        <w:rPr>
          <w:rFonts w:ascii="Trebuchet MS" w:hAnsi="Trebuchet MS" w:cs="Arial"/>
          <w:b/>
          <w:bCs/>
          <w:sz w:val="21"/>
          <w:szCs w:val="21"/>
        </w:rPr>
      </w:pPr>
    </w:p>
    <w:p w:rsidR="00502C01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b/>
          <w:bCs/>
          <w:sz w:val="21"/>
          <w:szCs w:val="21"/>
        </w:rPr>
        <w:t xml:space="preserve">Tabelka nr 2 </w:t>
      </w:r>
      <w:r>
        <w:rPr>
          <w:rFonts w:ascii="Trebuchet MS" w:hAnsi="Trebuchet MS" w:cs="Arial"/>
          <w:b/>
          <w:bCs/>
          <w:sz w:val="21"/>
          <w:szCs w:val="21"/>
          <w:u w:val="single"/>
        </w:rPr>
        <w:t>Odzież męska zimowa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1"/>
          <w:szCs w:val="21"/>
        </w:rPr>
        <w:t>1.</w:t>
      </w:r>
      <w:r>
        <w:rPr>
          <w:rFonts w:ascii="Trebuchet MS" w:hAnsi="Trebuchet MS" w:cs="Arial"/>
          <w:sz w:val="21"/>
          <w:szCs w:val="21"/>
        </w:rPr>
        <w:t xml:space="preserve"> </w:t>
      </w:r>
      <w:r>
        <w:rPr>
          <w:rFonts w:ascii="Trebuchet MS" w:hAnsi="Trebuchet MS" w:cs="Arial"/>
          <w:sz w:val="21"/>
          <w:szCs w:val="21"/>
          <w:u w:val="single"/>
        </w:rPr>
        <w:t xml:space="preserve">Ubranie robocze męskie zimowe – ocieplany roboczy dwuczęściowy typu </w:t>
      </w:r>
      <w:r>
        <w:rPr>
          <w:rFonts w:ascii="Trebuchet MS" w:hAnsi="Trebuchet MS" w:cs="Arial"/>
          <w:color w:val="000000"/>
          <w:sz w:val="21"/>
          <w:szCs w:val="21"/>
          <w:u w:val="single"/>
        </w:rPr>
        <w:t>CANVAS</w:t>
      </w:r>
      <w:r>
        <w:rPr>
          <w:rFonts w:ascii="Trebuchet MS" w:hAnsi="Trebuchet MS" w:cs="Arial"/>
          <w:color w:val="000000"/>
          <w:sz w:val="21"/>
          <w:szCs w:val="21"/>
        </w:rPr>
        <w:t>:</w:t>
      </w:r>
    </w:p>
    <w:p w:rsidR="00502C01" w:rsidRDefault="00000000">
      <w:pPr>
        <w:pStyle w:val="Standard"/>
        <w:numPr>
          <w:ilvl w:val="0"/>
          <w:numId w:val="1"/>
        </w:numPr>
        <w:spacing w:line="276" w:lineRule="auto"/>
        <w:jc w:val="both"/>
        <w:rPr>
          <w:rFonts w:ascii="Trebuchet MS" w:hAnsi="Trebuchet MS" w:cs="Arial"/>
          <w:sz w:val="21"/>
          <w:szCs w:val="21"/>
        </w:rPr>
      </w:pPr>
      <w:r>
        <w:rPr>
          <w:rFonts w:ascii="Trebuchet MS" w:hAnsi="Trebuchet MS" w:cs="Arial"/>
          <w:sz w:val="21"/>
          <w:szCs w:val="21"/>
        </w:rPr>
        <w:t>bluza robocza z długimi rękawami zapinana na guziki,</w:t>
      </w:r>
    </w:p>
    <w:p w:rsidR="00502C01" w:rsidRDefault="00000000">
      <w:pPr>
        <w:pStyle w:val="Standard"/>
        <w:numPr>
          <w:ilvl w:val="0"/>
          <w:numId w:val="1"/>
        </w:numPr>
        <w:spacing w:line="276" w:lineRule="auto"/>
        <w:jc w:val="both"/>
        <w:rPr>
          <w:rFonts w:ascii="Trebuchet MS" w:hAnsi="Trebuchet MS" w:cs="Arial"/>
          <w:sz w:val="21"/>
          <w:szCs w:val="21"/>
        </w:rPr>
      </w:pPr>
      <w:r>
        <w:rPr>
          <w:rFonts w:ascii="Trebuchet MS" w:hAnsi="Trebuchet MS" w:cs="Arial"/>
          <w:sz w:val="21"/>
          <w:szCs w:val="21"/>
        </w:rPr>
        <w:t>spodnie do pasa lub spodnie typu ogrodniczki,</w:t>
      </w:r>
    </w:p>
    <w:p w:rsidR="00502C01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sz w:val="21"/>
          <w:szCs w:val="21"/>
        </w:rPr>
        <w:t>Skład: 35 % bawełna, 65% poliester, gramatura min. 250 g/m</w:t>
      </w:r>
      <w:r>
        <w:rPr>
          <w:rFonts w:ascii="Trebuchet MS" w:hAnsi="Trebuchet MS" w:cs="Arial"/>
          <w:sz w:val="21"/>
          <w:szCs w:val="21"/>
          <w:vertAlign w:val="superscript"/>
        </w:rPr>
        <w:t>2</w:t>
      </w:r>
      <w:r>
        <w:rPr>
          <w:rFonts w:ascii="Trebuchet MS" w:hAnsi="Trebuchet MS" w:cs="Arial"/>
          <w:sz w:val="21"/>
          <w:szCs w:val="21"/>
        </w:rPr>
        <w:t>.</w:t>
      </w:r>
    </w:p>
    <w:p w:rsidR="00502C01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1"/>
          <w:szCs w:val="21"/>
        </w:rPr>
      </w:pPr>
      <w:r>
        <w:rPr>
          <w:rFonts w:ascii="Trebuchet MS" w:hAnsi="Trebuchet MS" w:cs="Arial"/>
          <w:sz w:val="21"/>
          <w:szCs w:val="21"/>
        </w:rPr>
        <w:t>Kolor grafitowy z czarnymi i pomarańczowymi wstawkami.</w:t>
      </w:r>
    </w:p>
    <w:p w:rsidR="00502C01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sz w:val="21"/>
          <w:szCs w:val="21"/>
        </w:rPr>
        <w:t xml:space="preserve">Na bluzie napis na plecach: </w:t>
      </w:r>
      <w:r>
        <w:rPr>
          <w:rFonts w:ascii="Trebuchet MS" w:hAnsi="Trebuchet MS" w:cs="Arial"/>
          <w:b/>
          <w:bCs/>
          <w:sz w:val="21"/>
          <w:szCs w:val="21"/>
        </w:rPr>
        <w:t xml:space="preserve">MOSiR RUDA ŚLĄSKA </w:t>
      </w:r>
      <w:r>
        <w:rPr>
          <w:rFonts w:ascii="Trebuchet MS" w:hAnsi="Trebuchet MS" w:cs="Arial"/>
          <w:sz w:val="21"/>
          <w:szCs w:val="21"/>
        </w:rPr>
        <w:t>(biały).</w:t>
      </w:r>
    </w:p>
    <w:p w:rsidR="00502C01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1"/>
          <w:szCs w:val="21"/>
        </w:rPr>
      </w:pPr>
      <w:r>
        <w:rPr>
          <w:rFonts w:ascii="Trebuchet MS" w:hAnsi="Trebuchet MS" w:cs="Arial"/>
          <w:sz w:val="21"/>
          <w:szCs w:val="21"/>
        </w:rPr>
        <w:t>Rozmiar od M do XXL.</w:t>
      </w:r>
    </w:p>
    <w:p w:rsidR="00502C01" w:rsidRDefault="00000000">
      <w:pPr>
        <w:pStyle w:val="Standard"/>
        <w:spacing w:line="276" w:lineRule="auto"/>
        <w:jc w:val="right"/>
        <w:rPr>
          <w:rFonts w:ascii="Trebuchet MS" w:hAnsi="Trebuchet MS" w:cs="Arial"/>
          <w:b/>
          <w:bCs/>
          <w:sz w:val="21"/>
          <w:szCs w:val="21"/>
        </w:rPr>
      </w:pPr>
      <w:proofErr w:type="spellStart"/>
      <w:r>
        <w:rPr>
          <w:rFonts w:ascii="Trebuchet MS" w:hAnsi="Trebuchet MS" w:cs="Arial"/>
          <w:b/>
          <w:bCs/>
          <w:sz w:val="21"/>
          <w:szCs w:val="21"/>
        </w:rPr>
        <w:t>kpl</w:t>
      </w:r>
      <w:proofErr w:type="spellEnd"/>
      <w:r>
        <w:rPr>
          <w:rFonts w:ascii="Trebuchet MS" w:hAnsi="Trebuchet MS" w:cs="Arial"/>
          <w:b/>
          <w:bCs/>
          <w:sz w:val="21"/>
          <w:szCs w:val="21"/>
        </w:rPr>
        <w:t>. 10</w:t>
      </w:r>
    </w:p>
    <w:p w:rsidR="00502C01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b/>
          <w:bCs/>
          <w:sz w:val="21"/>
          <w:szCs w:val="21"/>
        </w:rPr>
        <w:t xml:space="preserve">2. </w:t>
      </w:r>
      <w:r>
        <w:rPr>
          <w:rFonts w:ascii="Trebuchet MS" w:hAnsi="Trebuchet MS" w:cs="Arial"/>
          <w:sz w:val="21"/>
          <w:szCs w:val="21"/>
          <w:u w:val="single"/>
        </w:rPr>
        <w:t>Kurtka zimowa typu „</w:t>
      </w:r>
      <w:r>
        <w:rPr>
          <w:rFonts w:ascii="Trebuchet MS" w:hAnsi="Trebuchet MS" w:cs="Arial"/>
          <w:color w:val="000000"/>
          <w:sz w:val="21"/>
          <w:szCs w:val="21"/>
          <w:u w:val="single"/>
        </w:rPr>
        <w:t>ULTIMO”</w:t>
      </w:r>
      <w:r>
        <w:rPr>
          <w:rFonts w:ascii="Trebuchet MS" w:hAnsi="Trebuchet MS" w:cs="Arial"/>
          <w:color w:val="000000"/>
          <w:sz w:val="21"/>
          <w:szCs w:val="21"/>
        </w:rPr>
        <w:t>.</w:t>
      </w:r>
    </w:p>
    <w:p w:rsidR="00502C01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1"/>
          <w:szCs w:val="21"/>
        </w:rPr>
      </w:pPr>
      <w:r>
        <w:rPr>
          <w:rFonts w:ascii="Trebuchet MS" w:hAnsi="Trebuchet MS" w:cs="Arial"/>
          <w:sz w:val="21"/>
          <w:szCs w:val="21"/>
        </w:rPr>
        <w:t>Ocieplona kurtka nieprzemakalna z kapturem.</w:t>
      </w:r>
    </w:p>
    <w:p w:rsidR="00502C01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1"/>
          <w:szCs w:val="21"/>
        </w:rPr>
      </w:pPr>
      <w:r>
        <w:rPr>
          <w:rFonts w:ascii="Trebuchet MS" w:hAnsi="Trebuchet MS" w:cs="Arial"/>
          <w:sz w:val="21"/>
          <w:szCs w:val="21"/>
        </w:rPr>
        <w:t>Kolor szaro – czarny.</w:t>
      </w:r>
    </w:p>
    <w:p w:rsidR="00502C01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sz w:val="21"/>
          <w:szCs w:val="21"/>
        </w:rPr>
        <w:t xml:space="preserve">Napis na plecach: </w:t>
      </w:r>
      <w:r>
        <w:rPr>
          <w:rFonts w:ascii="Trebuchet MS" w:hAnsi="Trebuchet MS" w:cs="Arial"/>
          <w:b/>
          <w:bCs/>
          <w:sz w:val="21"/>
          <w:szCs w:val="21"/>
        </w:rPr>
        <w:t>MOSiR RUDA ŚLĄSKA</w:t>
      </w:r>
      <w:r>
        <w:rPr>
          <w:rFonts w:ascii="Trebuchet MS" w:hAnsi="Trebuchet MS" w:cs="Arial"/>
          <w:sz w:val="21"/>
          <w:szCs w:val="21"/>
        </w:rPr>
        <w:t xml:space="preserve"> (biały).</w:t>
      </w:r>
    </w:p>
    <w:p w:rsidR="00502C01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1"/>
          <w:szCs w:val="21"/>
        </w:rPr>
      </w:pPr>
      <w:r>
        <w:rPr>
          <w:rFonts w:ascii="Trebuchet MS" w:hAnsi="Trebuchet MS" w:cs="Arial"/>
          <w:sz w:val="21"/>
          <w:szCs w:val="21"/>
        </w:rPr>
        <w:t>Rozmiar od M – XXL.</w:t>
      </w:r>
    </w:p>
    <w:p w:rsidR="00502C01" w:rsidRDefault="00000000">
      <w:pPr>
        <w:pStyle w:val="Standard"/>
        <w:spacing w:line="276" w:lineRule="auto"/>
        <w:jc w:val="right"/>
        <w:rPr>
          <w:rFonts w:ascii="Trebuchet MS" w:hAnsi="Trebuchet MS" w:cs="Arial"/>
          <w:b/>
          <w:bCs/>
          <w:sz w:val="21"/>
          <w:szCs w:val="21"/>
        </w:rPr>
      </w:pPr>
      <w:r>
        <w:rPr>
          <w:rFonts w:ascii="Trebuchet MS" w:hAnsi="Trebuchet MS" w:cs="Arial"/>
          <w:b/>
          <w:bCs/>
          <w:sz w:val="21"/>
          <w:szCs w:val="21"/>
        </w:rPr>
        <w:t>szt. 2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1"/>
          <w:szCs w:val="21"/>
        </w:rPr>
        <w:t xml:space="preserve">3. </w:t>
      </w:r>
      <w:r>
        <w:rPr>
          <w:rFonts w:ascii="Trebuchet MS" w:hAnsi="Trebuchet MS"/>
          <w:sz w:val="21"/>
          <w:szCs w:val="21"/>
          <w:u w:val="single"/>
        </w:rPr>
        <w:t>Trzewiki robocze męskie ocieplane TRZEWIK</w:t>
      </w:r>
      <w:r>
        <w:rPr>
          <w:rFonts w:ascii="Trebuchet MS" w:hAnsi="Trebuchet MS"/>
          <w:sz w:val="21"/>
          <w:szCs w:val="21"/>
        </w:rPr>
        <w:t>.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color w:val="000000"/>
          <w:sz w:val="21"/>
          <w:szCs w:val="21"/>
        </w:rPr>
        <w:t xml:space="preserve">Buty typu </w:t>
      </w:r>
      <w:r>
        <w:rPr>
          <w:rFonts w:ascii="Trebuchet MS" w:hAnsi="Trebuchet MS"/>
          <w:b/>
          <w:bCs/>
          <w:color w:val="000000"/>
          <w:sz w:val="21"/>
          <w:szCs w:val="21"/>
        </w:rPr>
        <w:t>trzewik</w:t>
      </w:r>
      <w:r>
        <w:rPr>
          <w:rFonts w:ascii="Trebuchet MS" w:hAnsi="Trebuchet MS"/>
          <w:color w:val="000000"/>
          <w:sz w:val="21"/>
          <w:szCs w:val="21"/>
        </w:rPr>
        <w:t>, sięgające za kostkę, ocieplane kożuszkiem.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color w:val="000000"/>
          <w:sz w:val="21"/>
          <w:szCs w:val="21"/>
        </w:rPr>
        <w:t>Podeszwa antypoślizgowa, olejoodporna, wykonana z poliuretanu o podwójnej gęstości.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Rozmiary 39-47.</w:t>
      </w:r>
    </w:p>
    <w:p w:rsidR="00502C01" w:rsidRDefault="00000000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  <w:r>
        <w:rPr>
          <w:rFonts w:ascii="Trebuchet MS" w:hAnsi="Trebuchet MS"/>
          <w:b/>
          <w:bCs/>
          <w:sz w:val="21"/>
          <w:szCs w:val="21"/>
        </w:rPr>
        <w:t>par 20</w:t>
      </w:r>
    </w:p>
    <w:p w:rsidR="00502C01" w:rsidRDefault="00502C01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</w:p>
    <w:p w:rsidR="00502C01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1"/>
          <w:szCs w:val="21"/>
        </w:rPr>
        <w:t>4.</w:t>
      </w:r>
      <w:r>
        <w:rPr>
          <w:rFonts w:ascii="Trebuchet MS" w:hAnsi="Trebuchet MS"/>
          <w:sz w:val="21"/>
          <w:szCs w:val="21"/>
        </w:rPr>
        <w:t xml:space="preserve"> </w:t>
      </w:r>
      <w:r>
        <w:rPr>
          <w:rFonts w:ascii="Trebuchet MS" w:hAnsi="Trebuchet MS"/>
          <w:sz w:val="21"/>
          <w:szCs w:val="21"/>
          <w:u w:val="single"/>
        </w:rPr>
        <w:t>Czapka męska ocieplana, czarna lub niebieska</w:t>
      </w:r>
      <w:r>
        <w:rPr>
          <w:rFonts w:ascii="Trebuchet MS" w:hAnsi="Trebuchet MS"/>
          <w:sz w:val="21"/>
          <w:szCs w:val="21"/>
        </w:rPr>
        <w:t>.</w:t>
      </w:r>
    </w:p>
    <w:p w:rsidR="00502C01" w:rsidRDefault="00502C01">
      <w:pPr>
        <w:pStyle w:val="Standard"/>
        <w:jc w:val="both"/>
      </w:pPr>
    </w:p>
    <w:p w:rsidR="00502C01" w:rsidRDefault="00000000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  <w:r>
        <w:rPr>
          <w:rFonts w:ascii="Trebuchet MS" w:hAnsi="Trebuchet MS"/>
          <w:b/>
          <w:bCs/>
          <w:sz w:val="21"/>
          <w:szCs w:val="21"/>
        </w:rPr>
        <w:t>Szt. 20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1"/>
          <w:szCs w:val="21"/>
        </w:rPr>
        <w:t>5.</w:t>
      </w:r>
      <w:r>
        <w:rPr>
          <w:rFonts w:ascii="Trebuchet MS" w:hAnsi="Trebuchet MS"/>
          <w:sz w:val="21"/>
          <w:szCs w:val="21"/>
        </w:rPr>
        <w:t xml:space="preserve"> </w:t>
      </w:r>
      <w:proofErr w:type="spellStart"/>
      <w:r>
        <w:rPr>
          <w:rFonts w:ascii="Trebuchet MS" w:hAnsi="Trebuchet MS"/>
          <w:sz w:val="21"/>
          <w:szCs w:val="21"/>
          <w:u w:val="single"/>
        </w:rPr>
        <w:t>Gumofilce</w:t>
      </w:r>
      <w:proofErr w:type="spellEnd"/>
      <w:r>
        <w:rPr>
          <w:rFonts w:ascii="Trebuchet MS" w:hAnsi="Trebuchet MS"/>
          <w:sz w:val="21"/>
          <w:szCs w:val="21"/>
        </w:rPr>
        <w:t>.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 xml:space="preserve">Buty zimowe </w:t>
      </w:r>
      <w:proofErr w:type="spellStart"/>
      <w:r>
        <w:rPr>
          <w:rFonts w:ascii="Trebuchet MS" w:hAnsi="Trebuchet MS"/>
          <w:sz w:val="21"/>
          <w:szCs w:val="21"/>
        </w:rPr>
        <w:t>gumofilce</w:t>
      </w:r>
      <w:proofErr w:type="spellEnd"/>
      <w:r>
        <w:rPr>
          <w:rFonts w:ascii="Trebuchet MS" w:hAnsi="Trebuchet MS"/>
          <w:sz w:val="21"/>
          <w:szCs w:val="21"/>
        </w:rPr>
        <w:t xml:space="preserve"> na bazie żywic PCV.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Rozmiary 39-47</w:t>
      </w:r>
    </w:p>
    <w:p w:rsidR="00502C01" w:rsidRDefault="00000000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  <w:r>
        <w:rPr>
          <w:rFonts w:ascii="Trebuchet MS" w:hAnsi="Trebuchet MS"/>
          <w:b/>
          <w:bCs/>
          <w:sz w:val="21"/>
          <w:szCs w:val="21"/>
        </w:rPr>
        <w:t>par 10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1"/>
          <w:szCs w:val="21"/>
        </w:rPr>
        <w:t>6.</w:t>
      </w:r>
      <w:r>
        <w:rPr>
          <w:rFonts w:ascii="Trebuchet MS" w:hAnsi="Trebuchet MS"/>
          <w:sz w:val="21"/>
          <w:szCs w:val="21"/>
        </w:rPr>
        <w:t xml:space="preserve"> </w:t>
      </w:r>
      <w:r>
        <w:rPr>
          <w:rFonts w:ascii="Trebuchet MS" w:hAnsi="Trebuchet MS"/>
          <w:sz w:val="21"/>
          <w:szCs w:val="21"/>
          <w:u w:val="single"/>
        </w:rPr>
        <w:t>Rękawice zimowe robocze</w:t>
      </w:r>
      <w:r>
        <w:rPr>
          <w:rFonts w:ascii="Trebuchet MS" w:hAnsi="Trebuchet MS"/>
          <w:sz w:val="21"/>
          <w:szCs w:val="21"/>
        </w:rPr>
        <w:t>.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 xml:space="preserve">Dziane ocieplane, powlekane </w:t>
      </w:r>
      <w:proofErr w:type="spellStart"/>
      <w:r>
        <w:rPr>
          <w:rFonts w:ascii="Trebuchet MS" w:hAnsi="Trebuchet MS"/>
          <w:sz w:val="21"/>
          <w:szCs w:val="21"/>
        </w:rPr>
        <w:t>lateksem,pięciopalcowe</w:t>
      </w:r>
      <w:proofErr w:type="spellEnd"/>
      <w:r>
        <w:rPr>
          <w:rFonts w:ascii="Trebuchet MS" w:hAnsi="Trebuchet MS"/>
          <w:sz w:val="21"/>
          <w:szCs w:val="21"/>
        </w:rPr>
        <w:t>.</w:t>
      </w:r>
    </w:p>
    <w:p w:rsidR="00502C01" w:rsidRDefault="00000000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  <w:r>
        <w:rPr>
          <w:rFonts w:ascii="Trebuchet MS" w:hAnsi="Trebuchet MS"/>
          <w:b/>
          <w:bCs/>
          <w:sz w:val="21"/>
          <w:szCs w:val="21"/>
        </w:rPr>
        <w:t>par 30</w:t>
      </w:r>
    </w:p>
    <w:p w:rsidR="00502C01" w:rsidRDefault="00502C01">
      <w:pPr>
        <w:pStyle w:val="Standard"/>
        <w:jc w:val="right"/>
      </w:pPr>
    </w:p>
    <w:p w:rsidR="00502C01" w:rsidRDefault="00000000">
      <w:pPr>
        <w:pStyle w:val="Standard"/>
        <w:jc w:val="both"/>
      </w:pPr>
      <w:r>
        <w:rPr>
          <w:rFonts w:ascii="Trebuchet MS" w:eastAsia="Trebuchet MS" w:hAnsi="Trebuchet MS" w:cs="Arial"/>
          <w:b/>
          <w:bCs/>
          <w:sz w:val="21"/>
          <w:szCs w:val="21"/>
        </w:rPr>
        <w:t>Tabelka nr 3</w:t>
      </w:r>
      <w:r>
        <w:rPr>
          <w:rFonts w:ascii="Trebuchet MS" w:eastAsia="Trebuchet MS" w:hAnsi="Trebuchet MS" w:cs="Arial"/>
          <w:sz w:val="21"/>
          <w:szCs w:val="21"/>
        </w:rPr>
        <w:t xml:space="preserve"> </w:t>
      </w:r>
      <w:r>
        <w:rPr>
          <w:rFonts w:ascii="Trebuchet MS" w:hAnsi="Trebuchet MS"/>
          <w:b/>
          <w:bCs/>
          <w:sz w:val="21"/>
          <w:szCs w:val="21"/>
          <w:u w:val="single"/>
        </w:rPr>
        <w:t>Odzież damska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1"/>
          <w:szCs w:val="21"/>
        </w:rPr>
        <w:t>1.</w:t>
      </w:r>
      <w:r>
        <w:rPr>
          <w:rFonts w:ascii="Trebuchet MS" w:hAnsi="Trebuchet MS"/>
          <w:sz w:val="21"/>
          <w:szCs w:val="21"/>
        </w:rPr>
        <w:t xml:space="preserve"> </w:t>
      </w:r>
      <w:r>
        <w:rPr>
          <w:rFonts w:ascii="Trebuchet MS" w:hAnsi="Trebuchet MS"/>
          <w:sz w:val="21"/>
          <w:szCs w:val="21"/>
          <w:u w:val="single"/>
        </w:rPr>
        <w:t>Fartuszek damski typu żakiet</w:t>
      </w:r>
      <w:r>
        <w:rPr>
          <w:rFonts w:ascii="Trebuchet MS" w:hAnsi="Trebuchet MS"/>
          <w:sz w:val="21"/>
          <w:szCs w:val="21"/>
        </w:rPr>
        <w:t>: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Żakiet marki "MARTEX" typu M-173J</w:t>
      </w:r>
    </w:p>
    <w:p w:rsidR="00502C01" w:rsidRDefault="00000000">
      <w:pPr>
        <w:pStyle w:val="Standard"/>
      </w:pPr>
      <w:r>
        <w:rPr>
          <w:rFonts w:ascii="Trebuchet MS" w:hAnsi="Trebuchet MS"/>
          <w:sz w:val="21"/>
          <w:szCs w:val="21"/>
        </w:rPr>
        <w:t>- elanobawełna (35% bawełna, 65% poliester) gr. min. 165g/m</w:t>
      </w:r>
      <w:r>
        <w:rPr>
          <w:rFonts w:ascii="Trebuchet MS" w:hAnsi="Trebuchet MS"/>
          <w:sz w:val="21"/>
          <w:szCs w:val="21"/>
          <w:vertAlign w:val="superscript"/>
        </w:rPr>
        <w:t>2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- rozmiar od XS do XXL, dł. ok. 90 cm.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- powinien posiadać zamek lub guziki oraz min. 2 duże kieszenie boczne,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-kolor biały lub kolor (zielony, niebieski).</w:t>
      </w:r>
    </w:p>
    <w:p w:rsidR="00502C01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sz w:val="21"/>
          <w:szCs w:val="21"/>
        </w:rPr>
        <w:t xml:space="preserve">Napis na plecach: </w:t>
      </w:r>
      <w:r>
        <w:rPr>
          <w:rFonts w:ascii="Trebuchet MS" w:hAnsi="Trebuchet MS" w:cs="Arial"/>
          <w:b/>
          <w:bCs/>
          <w:sz w:val="21"/>
          <w:szCs w:val="21"/>
        </w:rPr>
        <w:t>MOSiR RUDA ŚLĄSKA</w:t>
      </w:r>
      <w:r>
        <w:rPr>
          <w:rFonts w:ascii="Trebuchet MS" w:hAnsi="Trebuchet MS" w:cs="Arial"/>
          <w:sz w:val="21"/>
          <w:szCs w:val="21"/>
        </w:rPr>
        <w:t xml:space="preserve"> (biały lub czerwony).</w:t>
      </w:r>
    </w:p>
    <w:p w:rsidR="00502C01" w:rsidRDefault="00000000">
      <w:pPr>
        <w:pStyle w:val="Standard"/>
        <w:jc w:val="right"/>
      </w:pPr>
      <w:r>
        <w:rPr>
          <w:rFonts w:ascii="Trebuchet MS" w:hAnsi="Trebuchet MS"/>
          <w:b/>
          <w:bCs/>
          <w:sz w:val="21"/>
          <w:szCs w:val="21"/>
        </w:rPr>
        <w:t>szt. 10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1"/>
          <w:szCs w:val="21"/>
        </w:rPr>
        <w:t>2.</w:t>
      </w:r>
      <w:r>
        <w:rPr>
          <w:rFonts w:ascii="Trebuchet MS" w:hAnsi="Trebuchet MS"/>
          <w:sz w:val="21"/>
          <w:szCs w:val="21"/>
        </w:rPr>
        <w:t xml:space="preserve"> </w:t>
      </w:r>
      <w:r>
        <w:rPr>
          <w:rFonts w:ascii="Trebuchet MS" w:hAnsi="Trebuchet MS"/>
          <w:sz w:val="21"/>
          <w:szCs w:val="21"/>
          <w:u w:val="single"/>
        </w:rPr>
        <w:t>Koszulka damska typu T-shirt</w:t>
      </w:r>
      <w:r>
        <w:rPr>
          <w:rFonts w:ascii="Trebuchet MS" w:hAnsi="Trebuchet MS"/>
          <w:sz w:val="21"/>
          <w:szCs w:val="21"/>
        </w:rPr>
        <w:t>.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Firma: ADLER  typ: CITY/krótki rękaw/okrągły dekolt(120)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sz w:val="21"/>
          <w:szCs w:val="21"/>
        </w:rPr>
        <w:t>– koszulka bawełniana 100 %, gr. min. 150 g/m</w:t>
      </w:r>
      <w:r>
        <w:rPr>
          <w:rFonts w:ascii="Trebuchet MS" w:hAnsi="Trebuchet MS"/>
          <w:sz w:val="21"/>
          <w:szCs w:val="21"/>
          <w:vertAlign w:val="superscript"/>
        </w:rPr>
        <w:t>2</w:t>
      </w:r>
      <w:r>
        <w:rPr>
          <w:rFonts w:ascii="Trebuchet MS" w:hAnsi="Trebuchet MS"/>
          <w:sz w:val="21"/>
          <w:szCs w:val="21"/>
        </w:rPr>
        <w:t>,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- rozmiar od S do XXL,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- kolor 39,42,44,47,59,92,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sz w:val="21"/>
          <w:szCs w:val="21"/>
        </w:rPr>
        <w:t xml:space="preserve">na plecach napis: </w:t>
      </w:r>
      <w:r>
        <w:rPr>
          <w:rFonts w:ascii="Trebuchet MS" w:hAnsi="Trebuchet MS"/>
          <w:b/>
          <w:bCs/>
          <w:sz w:val="21"/>
          <w:szCs w:val="21"/>
        </w:rPr>
        <w:t xml:space="preserve">MOSiR RUDA ŚLĄSKA </w:t>
      </w:r>
      <w:r>
        <w:rPr>
          <w:rFonts w:ascii="Trebuchet MS" w:hAnsi="Trebuchet MS"/>
          <w:sz w:val="21"/>
          <w:szCs w:val="21"/>
        </w:rPr>
        <w:t xml:space="preserve">(biały) lub </w:t>
      </w:r>
      <w:r>
        <w:rPr>
          <w:rFonts w:ascii="Trebuchet MS" w:hAnsi="Trebuchet MS"/>
          <w:b/>
          <w:bCs/>
          <w:sz w:val="21"/>
          <w:szCs w:val="21"/>
        </w:rPr>
        <w:t>logo MOSiR</w:t>
      </w:r>
      <w:r>
        <w:rPr>
          <w:rFonts w:ascii="Trebuchet MS" w:hAnsi="Trebuchet MS"/>
          <w:sz w:val="21"/>
          <w:szCs w:val="21"/>
        </w:rPr>
        <w:t xml:space="preserve"> (na piersi)</w:t>
      </w:r>
    </w:p>
    <w:p w:rsidR="00502C01" w:rsidRDefault="00000000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  <w:r>
        <w:rPr>
          <w:rFonts w:ascii="Trebuchet MS" w:hAnsi="Trebuchet MS"/>
          <w:b/>
          <w:bCs/>
          <w:sz w:val="21"/>
          <w:szCs w:val="21"/>
        </w:rPr>
        <w:lastRenderedPageBreak/>
        <w:t>szt. 60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1"/>
          <w:szCs w:val="21"/>
        </w:rPr>
        <w:t>3.</w:t>
      </w:r>
      <w:r>
        <w:rPr>
          <w:rFonts w:ascii="Trebuchet MS" w:hAnsi="Trebuchet MS"/>
          <w:sz w:val="21"/>
          <w:szCs w:val="21"/>
        </w:rPr>
        <w:t xml:space="preserve"> </w:t>
      </w:r>
      <w:r>
        <w:rPr>
          <w:rFonts w:ascii="Trebuchet MS" w:hAnsi="Trebuchet MS"/>
          <w:sz w:val="21"/>
          <w:szCs w:val="21"/>
          <w:u w:val="single"/>
        </w:rPr>
        <w:t>Koszulka damska typu T-shirt (bezrękawnik).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 xml:space="preserve">Firma: ADLER typ: </w:t>
      </w:r>
      <w:proofErr w:type="spellStart"/>
      <w:r>
        <w:rPr>
          <w:rFonts w:ascii="Trebuchet MS" w:hAnsi="Trebuchet MS"/>
          <w:sz w:val="21"/>
          <w:szCs w:val="21"/>
        </w:rPr>
        <w:t>Triumph</w:t>
      </w:r>
      <w:proofErr w:type="spellEnd"/>
      <w:r>
        <w:rPr>
          <w:rFonts w:ascii="Trebuchet MS" w:hAnsi="Trebuchet MS"/>
          <w:sz w:val="21"/>
          <w:szCs w:val="21"/>
        </w:rPr>
        <w:t>/na ramiączkach (136)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sz w:val="21"/>
          <w:szCs w:val="21"/>
        </w:rPr>
        <w:t>koszulka bawełniana 95 %, gr. min. 180g/m</w:t>
      </w:r>
      <w:r>
        <w:rPr>
          <w:rFonts w:ascii="Trebuchet MS" w:hAnsi="Trebuchet MS"/>
          <w:sz w:val="21"/>
          <w:szCs w:val="21"/>
          <w:vertAlign w:val="superscript"/>
        </w:rPr>
        <w:t>2</w:t>
      </w:r>
      <w:r>
        <w:rPr>
          <w:rFonts w:ascii="Trebuchet MS" w:hAnsi="Trebuchet MS"/>
          <w:sz w:val="21"/>
          <w:szCs w:val="21"/>
        </w:rPr>
        <w:t>,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rozmiar od S do XXL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sz w:val="21"/>
          <w:szCs w:val="21"/>
        </w:rPr>
        <w:t>kolor -44,64,92,95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sz w:val="21"/>
          <w:szCs w:val="21"/>
        </w:rPr>
        <w:t xml:space="preserve">na plecach napis: </w:t>
      </w:r>
      <w:r>
        <w:rPr>
          <w:rFonts w:ascii="Trebuchet MS" w:hAnsi="Trebuchet MS"/>
          <w:b/>
          <w:bCs/>
          <w:sz w:val="21"/>
          <w:szCs w:val="21"/>
        </w:rPr>
        <w:t xml:space="preserve">MOSiR RUDA ŚLĄSKA </w:t>
      </w:r>
      <w:r>
        <w:rPr>
          <w:rFonts w:ascii="Trebuchet MS" w:hAnsi="Trebuchet MS"/>
          <w:sz w:val="21"/>
          <w:szCs w:val="21"/>
        </w:rPr>
        <w:t xml:space="preserve">(biały) lub </w:t>
      </w:r>
      <w:r>
        <w:rPr>
          <w:rFonts w:ascii="Trebuchet MS" w:hAnsi="Trebuchet MS"/>
          <w:b/>
          <w:bCs/>
          <w:sz w:val="21"/>
          <w:szCs w:val="21"/>
        </w:rPr>
        <w:t>logo MOSiR</w:t>
      </w:r>
      <w:r>
        <w:rPr>
          <w:rFonts w:ascii="Trebuchet MS" w:hAnsi="Trebuchet MS"/>
          <w:sz w:val="21"/>
          <w:szCs w:val="21"/>
        </w:rPr>
        <w:t xml:space="preserve"> (na piersi)</w:t>
      </w:r>
    </w:p>
    <w:p w:rsidR="00502C01" w:rsidRDefault="00000000">
      <w:pPr>
        <w:pStyle w:val="Standard"/>
        <w:jc w:val="right"/>
      </w:pPr>
      <w:r>
        <w:rPr>
          <w:rFonts w:ascii="Trebuchet MS" w:hAnsi="Trebuchet MS"/>
          <w:b/>
          <w:bCs/>
          <w:sz w:val="21"/>
          <w:szCs w:val="21"/>
        </w:rPr>
        <w:t>szt. 20</w:t>
      </w:r>
    </w:p>
    <w:p w:rsidR="00502C01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Arial"/>
          <w:b/>
          <w:bCs/>
          <w:sz w:val="21"/>
          <w:szCs w:val="21"/>
        </w:rPr>
        <w:t>4.</w:t>
      </w:r>
      <w:r>
        <w:rPr>
          <w:rFonts w:ascii="Trebuchet MS" w:eastAsia="Trebuchet MS" w:hAnsi="Trebuchet MS" w:cs="Arial"/>
          <w:sz w:val="21"/>
          <w:szCs w:val="21"/>
        </w:rPr>
        <w:t xml:space="preserve"> </w:t>
      </w:r>
      <w:r>
        <w:rPr>
          <w:rFonts w:ascii="Trebuchet MS" w:eastAsia="Trebuchet MS" w:hAnsi="Trebuchet MS" w:cs="Arial"/>
          <w:sz w:val="21"/>
          <w:szCs w:val="21"/>
          <w:u w:val="single"/>
        </w:rPr>
        <w:t xml:space="preserve">Bluza </w:t>
      </w:r>
      <w:proofErr w:type="spellStart"/>
      <w:r>
        <w:rPr>
          <w:rFonts w:ascii="Trebuchet MS" w:eastAsia="Trebuchet MS" w:hAnsi="Trebuchet MS" w:cs="Arial"/>
          <w:sz w:val="21"/>
          <w:szCs w:val="21"/>
          <w:u w:val="single"/>
        </w:rPr>
        <w:t>polarowa</w:t>
      </w:r>
      <w:proofErr w:type="spellEnd"/>
      <w:r>
        <w:rPr>
          <w:rFonts w:ascii="Trebuchet MS" w:eastAsia="Trebuchet MS" w:hAnsi="Trebuchet MS" w:cs="Arial"/>
          <w:sz w:val="21"/>
          <w:szCs w:val="21"/>
          <w:u w:val="single"/>
        </w:rPr>
        <w:t xml:space="preserve"> damska</w:t>
      </w:r>
      <w:r>
        <w:rPr>
          <w:rFonts w:ascii="Trebuchet MS" w:eastAsia="Trebuchet MS" w:hAnsi="Trebuchet MS" w:cs="Arial"/>
          <w:sz w:val="21"/>
          <w:szCs w:val="21"/>
        </w:rPr>
        <w:t>.</w:t>
      </w: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Trebuchet MS" w:hAnsi="Trebuchet MS" w:cs="Arial"/>
          <w:sz w:val="21"/>
          <w:szCs w:val="21"/>
        </w:rPr>
        <w:t>Firma: ADLER 280 (504)</w:t>
      </w: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Trebuchet MS" w:hAnsi="Trebuchet MS" w:cs="Arial"/>
          <w:sz w:val="21"/>
          <w:szCs w:val="21"/>
        </w:rPr>
        <w:t>- rozmiar od XS do XXL</w:t>
      </w:r>
    </w:p>
    <w:p w:rsidR="00502C01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Arial"/>
          <w:sz w:val="21"/>
          <w:szCs w:val="21"/>
        </w:rPr>
        <w:t>damski polar o klasycznym kroju o gramaturze min. 280 g/m</w:t>
      </w:r>
      <w:r>
        <w:rPr>
          <w:rFonts w:ascii="Trebuchet MS" w:eastAsia="Trebuchet MS" w:hAnsi="Trebuchet MS" w:cs="Arial"/>
          <w:sz w:val="21"/>
          <w:szCs w:val="21"/>
          <w:vertAlign w:val="superscript"/>
        </w:rPr>
        <w:t>2,</w:t>
      </w:r>
      <w:r>
        <w:rPr>
          <w:rFonts w:ascii="Trebuchet MS" w:eastAsia="Trebuchet MS" w:hAnsi="Trebuchet MS" w:cs="Arial"/>
          <w:sz w:val="21"/>
          <w:szCs w:val="21"/>
        </w:rPr>
        <w:t xml:space="preserve"> posiadający dwie kieszenie.</w:t>
      </w: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Trebuchet MS" w:hAnsi="Trebuchet MS" w:cs="Arial"/>
          <w:sz w:val="21"/>
          <w:szCs w:val="21"/>
        </w:rPr>
        <w:t>Kolor: 05,06,23,36,39,62.</w:t>
      </w:r>
    </w:p>
    <w:p w:rsidR="00502C01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Arial"/>
          <w:sz w:val="21"/>
          <w:szCs w:val="21"/>
        </w:rPr>
        <w:t xml:space="preserve">Na plecach napis: </w:t>
      </w:r>
      <w:r>
        <w:rPr>
          <w:rFonts w:ascii="Trebuchet MS" w:eastAsia="Trebuchet MS" w:hAnsi="Trebuchet MS" w:cs="Arial"/>
          <w:b/>
          <w:bCs/>
          <w:sz w:val="21"/>
          <w:szCs w:val="21"/>
        </w:rPr>
        <w:t>MOSiR RUDA ŚLĄSKA</w:t>
      </w:r>
      <w:r>
        <w:rPr>
          <w:rFonts w:ascii="Trebuchet MS" w:eastAsia="Trebuchet MS" w:hAnsi="Trebuchet MS" w:cs="Arial"/>
          <w:sz w:val="21"/>
          <w:szCs w:val="21"/>
        </w:rPr>
        <w:t xml:space="preserve"> (biały) lub logo </w:t>
      </w:r>
      <w:r>
        <w:rPr>
          <w:rFonts w:ascii="Trebuchet MS" w:eastAsia="Trebuchet MS" w:hAnsi="Trebuchet MS" w:cs="Arial"/>
          <w:b/>
          <w:bCs/>
          <w:sz w:val="21"/>
          <w:szCs w:val="21"/>
        </w:rPr>
        <w:t xml:space="preserve">MOSiR </w:t>
      </w:r>
      <w:r>
        <w:rPr>
          <w:rFonts w:ascii="Trebuchet MS" w:eastAsia="Trebuchet MS" w:hAnsi="Trebuchet MS" w:cs="Arial"/>
          <w:sz w:val="21"/>
          <w:szCs w:val="21"/>
        </w:rPr>
        <w:t>(na piersi).</w:t>
      </w:r>
    </w:p>
    <w:p w:rsidR="00502C01" w:rsidRDefault="00000000">
      <w:pPr>
        <w:pStyle w:val="Standard"/>
        <w:spacing w:line="276" w:lineRule="auto"/>
        <w:jc w:val="right"/>
        <w:rPr>
          <w:rFonts w:ascii="Trebuchet MS" w:eastAsia="Trebuchet MS" w:hAnsi="Trebuchet MS" w:cs="Arial"/>
          <w:b/>
          <w:bCs/>
          <w:sz w:val="21"/>
          <w:szCs w:val="21"/>
        </w:rPr>
      </w:pPr>
      <w:r>
        <w:rPr>
          <w:rFonts w:ascii="Trebuchet MS" w:eastAsia="Trebuchet MS" w:hAnsi="Trebuchet MS" w:cs="Arial"/>
          <w:b/>
          <w:bCs/>
          <w:sz w:val="21"/>
          <w:szCs w:val="21"/>
        </w:rPr>
        <w:t>szt. 18</w:t>
      </w:r>
    </w:p>
    <w:p w:rsidR="00502C01" w:rsidRDefault="00502C01">
      <w:pPr>
        <w:pStyle w:val="Standard"/>
        <w:spacing w:line="276" w:lineRule="auto"/>
        <w:rPr>
          <w:rFonts w:ascii="Trebuchet MS" w:eastAsia="Trebuchet MS" w:hAnsi="Trebuchet MS" w:cs="Arial"/>
          <w:b/>
          <w:bCs/>
          <w:sz w:val="21"/>
          <w:szCs w:val="21"/>
        </w:rPr>
      </w:pPr>
    </w:p>
    <w:p w:rsidR="00502C01" w:rsidRDefault="00000000">
      <w:pPr>
        <w:pStyle w:val="Standard"/>
        <w:spacing w:line="276" w:lineRule="auto"/>
      </w:pPr>
      <w:r>
        <w:rPr>
          <w:rFonts w:ascii="Trebuchet MS" w:eastAsia="Trebuchet MS" w:hAnsi="Trebuchet MS" w:cs="Arial"/>
          <w:b/>
          <w:bCs/>
          <w:sz w:val="21"/>
          <w:szCs w:val="21"/>
        </w:rPr>
        <w:t xml:space="preserve">Tabelka nr 4 </w:t>
      </w:r>
      <w:r>
        <w:rPr>
          <w:rFonts w:ascii="Trebuchet MS" w:eastAsia="Trebuchet MS" w:hAnsi="Trebuchet MS" w:cs="Arial"/>
          <w:b/>
          <w:bCs/>
          <w:sz w:val="21"/>
          <w:szCs w:val="21"/>
          <w:u w:val="single"/>
        </w:rPr>
        <w:t>Akcesoria ochrony indywidualnej</w:t>
      </w:r>
    </w:p>
    <w:p w:rsidR="00502C01" w:rsidRDefault="00000000">
      <w:pPr>
        <w:pStyle w:val="Standard"/>
        <w:spacing w:line="276" w:lineRule="auto"/>
      </w:pPr>
      <w:r>
        <w:rPr>
          <w:rFonts w:ascii="Trebuchet MS" w:eastAsia="Trebuchet MS" w:hAnsi="Trebuchet MS" w:cs="Arial"/>
          <w:sz w:val="21"/>
          <w:szCs w:val="21"/>
        </w:rPr>
        <w:t xml:space="preserve">1. </w:t>
      </w:r>
      <w:r>
        <w:rPr>
          <w:rFonts w:ascii="Trebuchet MS" w:eastAsia="Trebuchet MS" w:hAnsi="Trebuchet MS" w:cs="Arial"/>
          <w:sz w:val="21"/>
          <w:szCs w:val="21"/>
          <w:u w:val="single"/>
        </w:rPr>
        <w:t>Fartuch ochronny kwasoodporny lub chemoodporny</w:t>
      </w:r>
      <w:r>
        <w:rPr>
          <w:rFonts w:ascii="Trebuchet MS" w:eastAsia="Trebuchet MS" w:hAnsi="Trebuchet MS" w:cs="Arial"/>
          <w:sz w:val="21"/>
          <w:szCs w:val="21"/>
        </w:rPr>
        <w:t>.</w:t>
      </w:r>
    </w:p>
    <w:p w:rsidR="00502C01" w:rsidRDefault="00000000">
      <w:pPr>
        <w:pStyle w:val="Standard"/>
        <w:spacing w:line="276" w:lineRule="auto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Trebuchet MS" w:hAnsi="Trebuchet MS" w:cs="Arial"/>
          <w:sz w:val="21"/>
          <w:szCs w:val="21"/>
        </w:rPr>
        <w:t>-zapewnia doskonałą ochronę przez przenikaniem szerokiej gamy chemikaliów,</w:t>
      </w:r>
    </w:p>
    <w:p w:rsidR="00502C01" w:rsidRDefault="00000000">
      <w:pPr>
        <w:pStyle w:val="Standard"/>
        <w:spacing w:line="276" w:lineRule="auto"/>
      </w:pPr>
      <w:r>
        <w:rPr>
          <w:rFonts w:ascii="Trebuchet MS" w:eastAsia="Trebuchet MS" w:hAnsi="Trebuchet MS" w:cs="Arial"/>
          <w:sz w:val="21"/>
          <w:szCs w:val="21"/>
        </w:rPr>
        <w:t xml:space="preserve">spełnia wymagane normy EN14126, EN14605, EN1149-5.                                                            </w:t>
      </w:r>
      <w:r>
        <w:rPr>
          <w:rFonts w:ascii="Trebuchet MS" w:eastAsia="Trebuchet MS" w:hAnsi="Trebuchet MS" w:cs="Arial"/>
          <w:b/>
          <w:bCs/>
          <w:sz w:val="21"/>
          <w:szCs w:val="21"/>
        </w:rPr>
        <w:t>Szt. 3</w:t>
      </w:r>
    </w:p>
    <w:p w:rsidR="00502C01" w:rsidRDefault="00502C01">
      <w:pPr>
        <w:pStyle w:val="Standard"/>
        <w:spacing w:line="276" w:lineRule="auto"/>
        <w:jc w:val="right"/>
        <w:rPr>
          <w:rFonts w:ascii="Trebuchet MS" w:eastAsia="Trebuchet MS" w:hAnsi="Trebuchet MS" w:cs="Arial"/>
          <w:b/>
          <w:bCs/>
          <w:sz w:val="21"/>
          <w:szCs w:val="21"/>
        </w:rPr>
      </w:pPr>
    </w:p>
    <w:p w:rsidR="00502C01" w:rsidRDefault="00502C01">
      <w:pPr>
        <w:pStyle w:val="Standard"/>
        <w:spacing w:line="276" w:lineRule="auto"/>
        <w:jc w:val="right"/>
        <w:rPr>
          <w:rFonts w:ascii="Trebuchet MS" w:eastAsia="Trebuchet MS" w:hAnsi="Trebuchet MS" w:cs="Arial"/>
          <w:b/>
          <w:bCs/>
          <w:sz w:val="21"/>
          <w:szCs w:val="21"/>
        </w:rPr>
      </w:pPr>
    </w:p>
    <w:p w:rsidR="00502C01" w:rsidRDefault="00000000">
      <w:pPr>
        <w:pStyle w:val="Standard"/>
        <w:spacing w:line="276" w:lineRule="auto"/>
      </w:pPr>
      <w:r>
        <w:rPr>
          <w:rFonts w:ascii="Trebuchet MS" w:eastAsia="Trebuchet MS" w:hAnsi="Trebuchet MS" w:cs="Arial"/>
          <w:color w:val="000000"/>
          <w:sz w:val="21"/>
          <w:szCs w:val="21"/>
        </w:rPr>
        <w:t xml:space="preserve">2. </w:t>
      </w:r>
      <w:r>
        <w:rPr>
          <w:rFonts w:ascii="Trebuchet MS" w:eastAsia="Trebuchet MS" w:hAnsi="Trebuchet MS" w:cs="Arial"/>
          <w:color w:val="000000"/>
          <w:sz w:val="21"/>
          <w:szCs w:val="21"/>
          <w:u w:val="single"/>
        </w:rPr>
        <w:t>Gogle ochronne</w:t>
      </w:r>
      <w:r>
        <w:rPr>
          <w:rFonts w:ascii="Trebuchet MS" w:eastAsia="Trebuchet MS" w:hAnsi="Trebuchet MS" w:cs="Arial"/>
          <w:color w:val="000000"/>
          <w:sz w:val="21"/>
          <w:szCs w:val="21"/>
        </w:rPr>
        <w:t>.</w:t>
      </w:r>
    </w:p>
    <w:p w:rsidR="00502C01" w:rsidRDefault="00000000">
      <w:pPr>
        <w:pStyle w:val="Standard"/>
        <w:spacing w:line="276" w:lineRule="auto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Gogle chroniące przed kroplami substancji chemicznych.</w:t>
      </w:r>
    </w:p>
    <w:p w:rsidR="00502C01" w:rsidRDefault="00000000">
      <w:pPr>
        <w:pStyle w:val="Standard"/>
        <w:spacing w:line="276" w:lineRule="auto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– klasa optyczna 1,</w:t>
      </w:r>
    </w:p>
    <w:p w:rsidR="00502C01" w:rsidRDefault="00000000">
      <w:pPr>
        <w:pStyle w:val="Standard"/>
        <w:spacing w:line="276" w:lineRule="auto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– szybka wykonana z poliwęglanu,</w:t>
      </w:r>
    </w:p>
    <w:p w:rsidR="00502C01" w:rsidRDefault="00000000">
      <w:pPr>
        <w:pStyle w:val="Standard"/>
        <w:spacing w:line="276" w:lineRule="auto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– obszar stosowania 3 – ciecze,</w:t>
      </w:r>
    </w:p>
    <w:p w:rsidR="00502C01" w:rsidRDefault="00000000">
      <w:pPr>
        <w:pStyle w:val="Standard"/>
        <w:spacing w:line="276" w:lineRule="auto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– spełniają wymagania normy EN166.</w:t>
      </w:r>
    </w:p>
    <w:p w:rsidR="00502C01" w:rsidRDefault="00000000">
      <w:pPr>
        <w:pStyle w:val="Standard"/>
        <w:spacing w:line="276" w:lineRule="auto"/>
        <w:jc w:val="right"/>
        <w:rPr>
          <w:rFonts w:ascii="Trebuchet MS" w:eastAsia="Trebuchet MS" w:hAnsi="Trebuchet MS" w:cs="Arial"/>
          <w:b/>
          <w:bCs/>
          <w:color w:val="000000"/>
          <w:sz w:val="21"/>
          <w:szCs w:val="21"/>
        </w:rPr>
      </w:pPr>
      <w:r>
        <w:rPr>
          <w:rFonts w:ascii="Trebuchet MS" w:eastAsia="Trebuchet MS" w:hAnsi="Trebuchet MS" w:cs="Arial"/>
          <w:b/>
          <w:bCs/>
          <w:color w:val="000000"/>
          <w:sz w:val="21"/>
          <w:szCs w:val="21"/>
        </w:rPr>
        <w:t>szt. 5</w:t>
      </w:r>
    </w:p>
    <w:p w:rsidR="00502C01" w:rsidRDefault="00000000">
      <w:pPr>
        <w:pStyle w:val="Standard"/>
        <w:spacing w:line="276" w:lineRule="auto"/>
      </w:pPr>
      <w:r>
        <w:rPr>
          <w:rFonts w:ascii="Trebuchet MS" w:eastAsia="Trebuchet MS" w:hAnsi="Trebuchet MS" w:cs="Arial"/>
          <w:color w:val="000000"/>
          <w:sz w:val="21"/>
          <w:szCs w:val="21"/>
        </w:rPr>
        <w:t xml:space="preserve">3. </w:t>
      </w:r>
      <w:r>
        <w:rPr>
          <w:rFonts w:ascii="Trebuchet MS" w:eastAsia="Trebuchet MS" w:hAnsi="Trebuchet MS" w:cs="Arial"/>
          <w:color w:val="000000"/>
          <w:sz w:val="21"/>
          <w:szCs w:val="21"/>
          <w:u w:val="single"/>
        </w:rPr>
        <w:t>Rękawice ochronne</w:t>
      </w:r>
      <w:r>
        <w:rPr>
          <w:rFonts w:ascii="Trebuchet MS" w:eastAsia="Trebuchet MS" w:hAnsi="Trebuchet MS" w:cs="Arial"/>
          <w:color w:val="000000"/>
          <w:sz w:val="21"/>
          <w:szCs w:val="21"/>
        </w:rPr>
        <w:t>.</w:t>
      </w:r>
    </w:p>
    <w:p w:rsidR="00502C01" w:rsidRDefault="00000000">
      <w:pPr>
        <w:pStyle w:val="Standard"/>
        <w:spacing w:line="276" w:lineRule="auto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– wykonane z kauczuku neoprenowego,</w:t>
      </w:r>
    </w:p>
    <w:p w:rsidR="00502C01" w:rsidRDefault="00000000">
      <w:pPr>
        <w:pStyle w:val="Standard"/>
        <w:spacing w:line="276" w:lineRule="auto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– dobra chwytność w wilgotnych i mokrych miejscach,</w:t>
      </w:r>
    </w:p>
    <w:p w:rsidR="00502C01" w:rsidRDefault="00000000">
      <w:pPr>
        <w:pStyle w:val="Standard"/>
        <w:spacing w:line="276" w:lineRule="auto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– wysoka odporność na wiele chemikaliów i rozpuszczalników,</w:t>
      </w:r>
    </w:p>
    <w:p w:rsidR="00502C01" w:rsidRDefault="00000000">
      <w:pPr>
        <w:pStyle w:val="Standard"/>
        <w:spacing w:line="276" w:lineRule="auto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– zgodne z normami EN 388, EN 374  oraz EN 420.</w:t>
      </w:r>
    </w:p>
    <w:p w:rsidR="00502C01" w:rsidRDefault="00000000">
      <w:pPr>
        <w:pStyle w:val="Standard"/>
        <w:spacing w:line="276" w:lineRule="auto"/>
        <w:jc w:val="right"/>
        <w:rPr>
          <w:rFonts w:ascii="Trebuchet MS" w:eastAsia="Trebuchet MS" w:hAnsi="Trebuchet MS" w:cs="Arial"/>
          <w:b/>
          <w:bCs/>
          <w:color w:val="000000"/>
          <w:sz w:val="21"/>
          <w:szCs w:val="21"/>
        </w:rPr>
      </w:pPr>
      <w:r>
        <w:rPr>
          <w:rFonts w:ascii="Trebuchet MS" w:eastAsia="Trebuchet MS" w:hAnsi="Trebuchet MS" w:cs="Arial"/>
          <w:b/>
          <w:bCs/>
          <w:color w:val="000000"/>
          <w:sz w:val="21"/>
          <w:szCs w:val="21"/>
        </w:rPr>
        <w:t>szt. 5</w:t>
      </w:r>
    </w:p>
    <w:p w:rsidR="00502C01" w:rsidRDefault="00502C01">
      <w:pPr>
        <w:pStyle w:val="Standard"/>
        <w:spacing w:line="276" w:lineRule="auto"/>
        <w:jc w:val="right"/>
        <w:rPr>
          <w:rFonts w:ascii="Trebuchet MS" w:eastAsia="Trebuchet MS" w:hAnsi="Trebuchet MS" w:cs="Arial"/>
          <w:b/>
          <w:bCs/>
          <w:color w:val="000000"/>
          <w:sz w:val="21"/>
          <w:szCs w:val="21"/>
        </w:rPr>
      </w:pPr>
    </w:p>
    <w:p w:rsidR="00502C01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Arial"/>
          <w:color w:val="000000"/>
          <w:sz w:val="21"/>
          <w:szCs w:val="21"/>
        </w:rPr>
        <w:t xml:space="preserve">4. </w:t>
      </w:r>
      <w:r>
        <w:rPr>
          <w:rFonts w:ascii="Trebuchet MS" w:eastAsia="Trebuchet MS" w:hAnsi="Trebuchet MS" w:cs="Arial"/>
          <w:color w:val="000000"/>
          <w:sz w:val="21"/>
          <w:szCs w:val="21"/>
          <w:u w:val="single"/>
        </w:rPr>
        <w:t>Półmaska</w:t>
      </w:r>
      <w:r>
        <w:rPr>
          <w:rFonts w:ascii="Trebuchet MS" w:eastAsia="Trebuchet MS" w:hAnsi="Trebuchet MS" w:cs="Arial"/>
          <w:color w:val="000000"/>
          <w:sz w:val="21"/>
          <w:szCs w:val="21"/>
        </w:rPr>
        <w:t>.</w:t>
      </w: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- wyposażona w system złącza bagnetowego 3M™ pozwalający na podłączanie szerokiego asortymentu podwójnych filtrów chroniących przed gazami, parami i pyłami w zależności od indywidualnych potrzeb,</w:t>
      </w: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– spełnia wymagania normy EN140.</w:t>
      </w:r>
    </w:p>
    <w:p w:rsidR="00502C01" w:rsidRDefault="00000000">
      <w:pPr>
        <w:pStyle w:val="Standard"/>
        <w:spacing w:line="276" w:lineRule="auto"/>
        <w:jc w:val="right"/>
        <w:rPr>
          <w:rFonts w:ascii="Trebuchet MS" w:eastAsia="Trebuchet MS" w:hAnsi="Trebuchet MS" w:cs="Arial"/>
          <w:b/>
          <w:bCs/>
          <w:color w:val="000000"/>
          <w:sz w:val="21"/>
          <w:szCs w:val="21"/>
        </w:rPr>
      </w:pPr>
      <w:r>
        <w:rPr>
          <w:rFonts w:ascii="Trebuchet MS" w:eastAsia="Trebuchet MS" w:hAnsi="Trebuchet MS" w:cs="Arial"/>
          <w:b/>
          <w:bCs/>
          <w:color w:val="000000"/>
          <w:sz w:val="21"/>
          <w:szCs w:val="21"/>
        </w:rPr>
        <w:t>szt. 5</w:t>
      </w:r>
    </w:p>
    <w:p w:rsidR="00502C01" w:rsidRDefault="00000000">
      <w:pPr>
        <w:pStyle w:val="Standard"/>
        <w:spacing w:line="276" w:lineRule="auto"/>
      </w:pPr>
      <w:r>
        <w:rPr>
          <w:rFonts w:ascii="Trebuchet MS" w:eastAsia="Trebuchet MS" w:hAnsi="Trebuchet MS" w:cs="Arial"/>
          <w:color w:val="000000"/>
          <w:sz w:val="21"/>
          <w:szCs w:val="21"/>
        </w:rPr>
        <w:t xml:space="preserve">5. </w:t>
      </w:r>
      <w:r>
        <w:rPr>
          <w:rFonts w:ascii="Trebuchet MS" w:eastAsia="Trebuchet MS" w:hAnsi="Trebuchet MS" w:cs="Arial"/>
          <w:color w:val="000000"/>
          <w:sz w:val="21"/>
          <w:szCs w:val="21"/>
          <w:u w:val="single"/>
        </w:rPr>
        <w:t>Pochłaniacz</w:t>
      </w:r>
      <w:r>
        <w:rPr>
          <w:rFonts w:ascii="Trebuchet MS" w:eastAsia="Trebuchet MS" w:hAnsi="Trebuchet MS" w:cs="Arial"/>
          <w:color w:val="000000"/>
          <w:sz w:val="21"/>
          <w:szCs w:val="21"/>
        </w:rPr>
        <w:t>.</w:t>
      </w:r>
    </w:p>
    <w:p w:rsidR="00502C01" w:rsidRDefault="00000000">
      <w:pPr>
        <w:pStyle w:val="Standard"/>
        <w:spacing w:line="276" w:lineRule="auto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- pasujący do półmaski z punktu 4,</w:t>
      </w:r>
    </w:p>
    <w:p w:rsidR="00502C01" w:rsidRDefault="00000000">
      <w:pPr>
        <w:pStyle w:val="Standard"/>
        <w:spacing w:line="276" w:lineRule="auto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- dostosowany do użytku przy chemii basenowej.</w:t>
      </w:r>
    </w:p>
    <w:p w:rsidR="00502C01" w:rsidRDefault="00000000">
      <w:pPr>
        <w:pStyle w:val="Standard"/>
        <w:spacing w:line="276" w:lineRule="auto"/>
        <w:jc w:val="right"/>
        <w:rPr>
          <w:rFonts w:ascii="Trebuchet MS" w:eastAsia="Trebuchet MS" w:hAnsi="Trebuchet MS" w:cs="Arial"/>
          <w:b/>
          <w:bCs/>
          <w:color w:val="000000"/>
          <w:sz w:val="21"/>
          <w:szCs w:val="21"/>
        </w:rPr>
      </w:pPr>
      <w:r>
        <w:rPr>
          <w:rFonts w:ascii="Trebuchet MS" w:eastAsia="Trebuchet MS" w:hAnsi="Trebuchet MS" w:cs="Arial"/>
          <w:b/>
          <w:bCs/>
          <w:color w:val="000000"/>
          <w:sz w:val="21"/>
          <w:szCs w:val="21"/>
        </w:rPr>
        <w:t>szt. 10</w:t>
      </w:r>
    </w:p>
    <w:p w:rsidR="00502C01" w:rsidRDefault="00000000">
      <w:pPr>
        <w:pStyle w:val="Standard"/>
        <w:spacing w:line="276" w:lineRule="auto"/>
      </w:pPr>
      <w:r>
        <w:rPr>
          <w:rFonts w:ascii="Trebuchet MS" w:eastAsia="Trebuchet MS" w:hAnsi="Trebuchet MS" w:cs="Arial"/>
          <w:color w:val="000000"/>
          <w:sz w:val="21"/>
          <w:szCs w:val="21"/>
        </w:rPr>
        <w:t xml:space="preserve">6. </w:t>
      </w:r>
      <w:r>
        <w:rPr>
          <w:rFonts w:ascii="Trebuchet MS" w:eastAsia="Trebuchet MS" w:hAnsi="Trebuchet MS" w:cs="Arial"/>
          <w:color w:val="000000"/>
          <w:sz w:val="21"/>
          <w:szCs w:val="21"/>
          <w:u w:val="single"/>
        </w:rPr>
        <w:t>Hełm ochronny</w:t>
      </w:r>
      <w:r>
        <w:rPr>
          <w:rFonts w:ascii="Trebuchet MS" w:eastAsia="Trebuchet MS" w:hAnsi="Trebuchet MS" w:cs="Arial"/>
          <w:color w:val="000000"/>
          <w:sz w:val="21"/>
          <w:szCs w:val="21"/>
        </w:rPr>
        <w:t>.</w:t>
      </w:r>
    </w:p>
    <w:p w:rsidR="00502C01" w:rsidRDefault="00000000">
      <w:pPr>
        <w:pStyle w:val="Textbody"/>
        <w:spacing w:after="0" w:line="276" w:lineRule="auto"/>
        <w:jc w:val="both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- regulacja w obwodzie pasa głównego,</w:t>
      </w:r>
    </w:p>
    <w:p w:rsidR="00502C01" w:rsidRDefault="00000000">
      <w:pPr>
        <w:pStyle w:val="Textbody"/>
        <w:spacing w:after="0" w:line="276" w:lineRule="auto"/>
        <w:jc w:val="both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– skorupa wyposażona w daszek,</w:t>
      </w:r>
    </w:p>
    <w:p w:rsidR="00502C01" w:rsidRDefault="00000000">
      <w:pPr>
        <w:pStyle w:val="Textbody"/>
        <w:spacing w:after="0" w:line="276" w:lineRule="auto"/>
        <w:jc w:val="both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- zapewnia ochronę górnej części głowy przed uderzeniami pochodzącymi od spadających lub przemieszczających się przedmiotów oraz uderzeniami głową o przeszkody,</w:t>
      </w:r>
    </w:p>
    <w:p w:rsidR="00502C01" w:rsidRDefault="00000000">
      <w:pPr>
        <w:pStyle w:val="Textbody"/>
        <w:spacing w:after="0" w:line="276" w:lineRule="auto"/>
        <w:jc w:val="both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- spełnia wymagania normy EN397.</w:t>
      </w:r>
    </w:p>
    <w:p w:rsidR="00502C01" w:rsidRDefault="00000000">
      <w:pPr>
        <w:pStyle w:val="Textbody"/>
        <w:spacing w:after="0" w:line="276" w:lineRule="auto"/>
        <w:jc w:val="right"/>
        <w:rPr>
          <w:rFonts w:ascii="Trebuchet MS" w:eastAsia="Trebuchet MS" w:hAnsi="Trebuchet MS" w:cs="Arial"/>
          <w:b/>
          <w:bCs/>
          <w:color w:val="000000"/>
          <w:sz w:val="21"/>
          <w:szCs w:val="21"/>
        </w:rPr>
      </w:pPr>
      <w:r>
        <w:rPr>
          <w:rFonts w:ascii="Trebuchet MS" w:eastAsia="Trebuchet MS" w:hAnsi="Trebuchet MS" w:cs="Arial"/>
          <w:b/>
          <w:bCs/>
          <w:color w:val="000000"/>
          <w:sz w:val="21"/>
          <w:szCs w:val="21"/>
        </w:rPr>
        <w:t>szt. 2</w:t>
      </w:r>
    </w:p>
    <w:p w:rsidR="00502C01" w:rsidRDefault="00000000">
      <w:pPr>
        <w:pStyle w:val="Standard"/>
        <w:spacing w:line="276" w:lineRule="auto"/>
      </w:pPr>
      <w:r>
        <w:rPr>
          <w:rFonts w:ascii="Trebuchet MS" w:eastAsia="Trebuchet MS" w:hAnsi="Trebuchet MS" w:cs="Arial"/>
          <w:color w:val="000000"/>
          <w:sz w:val="21"/>
          <w:szCs w:val="21"/>
        </w:rPr>
        <w:t xml:space="preserve">7. </w:t>
      </w:r>
      <w:r>
        <w:rPr>
          <w:rFonts w:ascii="Trebuchet MS" w:eastAsia="Trebuchet MS" w:hAnsi="Trebuchet MS" w:cs="Arial"/>
          <w:color w:val="000000"/>
          <w:sz w:val="21"/>
          <w:szCs w:val="21"/>
          <w:u w:val="single"/>
        </w:rPr>
        <w:t>Kalosze chemoodporne</w:t>
      </w:r>
    </w:p>
    <w:p w:rsidR="00502C01" w:rsidRDefault="00000000">
      <w:pPr>
        <w:pStyle w:val="Standard"/>
        <w:spacing w:line="276" w:lineRule="auto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lastRenderedPageBreak/>
        <w:t>– wierzch i spód wykonany z PCV modyfikowanego kauczukiem nitrylowym,</w:t>
      </w:r>
      <w:r>
        <w:rPr>
          <w:rFonts w:ascii="Trebuchet MS" w:eastAsia="Trebuchet MS" w:hAnsi="Trebuchet MS" w:cs="Arial"/>
          <w:color w:val="000000"/>
          <w:sz w:val="21"/>
          <w:szCs w:val="21"/>
        </w:rPr>
        <w:br/>
        <w:t xml:space="preserve">– </w:t>
      </w:r>
      <w:proofErr w:type="spellStart"/>
      <w:r>
        <w:rPr>
          <w:rFonts w:ascii="Trebuchet MS" w:eastAsia="Trebuchet MS" w:hAnsi="Trebuchet MS" w:cs="Arial"/>
          <w:color w:val="000000"/>
          <w:sz w:val="21"/>
          <w:szCs w:val="21"/>
        </w:rPr>
        <w:t>kwasoługoodporne</w:t>
      </w:r>
      <w:proofErr w:type="spellEnd"/>
      <w:r>
        <w:rPr>
          <w:rFonts w:ascii="Trebuchet MS" w:eastAsia="Trebuchet MS" w:hAnsi="Trebuchet MS" w:cs="Arial"/>
          <w:color w:val="000000"/>
          <w:sz w:val="21"/>
          <w:szCs w:val="21"/>
        </w:rPr>
        <w:t>, olejoodporne i odporne chemicznie,</w:t>
      </w:r>
      <w:r>
        <w:rPr>
          <w:rFonts w:ascii="Trebuchet MS" w:eastAsia="Trebuchet MS" w:hAnsi="Trebuchet MS" w:cs="Arial"/>
          <w:color w:val="000000"/>
          <w:sz w:val="21"/>
          <w:szCs w:val="21"/>
        </w:rPr>
        <w:br/>
        <w:t>– podeszwa urzeźbiona, antypoślizgowa i olejoodporna,</w:t>
      </w:r>
      <w:r>
        <w:rPr>
          <w:rFonts w:ascii="Trebuchet MS" w:eastAsia="Trebuchet MS" w:hAnsi="Trebuchet MS" w:cs="Arial"/>
          <w:color w:val="000000"/>
          <w:sz w:val="21"/>
          <w:szCs w:val="21"/>
        </w:rPr>
        <w:br/>
        <w:t>– spełniają wymagania norm.</w:t>
      </w:r>
    </w:p>
    <w:p w:rsidR="00502C01" w:rsidRDefault="00000000">
      <w:pPr>
        <w:pStyle w:val="Standard"/>
        <w:spacing w:line="276" w:lineRule="auto"/>
        <w:jc w:val="right"/>
        <w:rPr>
          <w:rFonts w:ascii="Trebuchet MS" w:eastAsia="Trebuchet MS" w:hAnsi="Trebuchet MS" w:cs="Arial"/>
          <w:b/>
          <w:bCs/>
          <w:color w:val="000000"/>
          <w:sz w:val="21"/>
          <w:szCs w:val="21"/>
        </w:rPr>
      </w:pPr>
      <w:r>
        <w:rPr>
          <w:rFonts w:ascii="Trebuchet MS" w:eastAsia="Trebuchet MS" w:hAnsi="Trebuchet MS" w:cs="Arial"/>
          <w:b/>
          <w:bCs/>
          <w:color w:val="000000"/>
          <w:sz w:val="21"/>
          <w:szCs w:val="21"/>
        </w:rPr>
        <w:t>szt. 2</w:t>
      </w:r>
    </w:p>
    <w:p w:rsidR="00502C01" w:rsidRDefault="00502C01">
      <w:pPr>
        <w:pStyle w:val="Standard"/>
        <w:spacing w:line="276" w:lineRule="auto"/>
        <w:jc w:val="right"/>
        <w:rPr>
          <w:rFonts w:ascii="Trebuchet MS" w:eastAsia="Trebuchet MS" w:hAnsi="Trebuchet MS" w:cs="Arial"/>
          <w:b/>
          <w:bCs/>
          <w:color w:val="000000"/>
          <w:sz w:val="21"/>
          <w:szCs w:val="21"/>
        </w:rPr>
      </w:pP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Trebuchet MS" w:hAnsi="Trebuchet MS" w:cs="Arial"/>
          <w:sz w:val="21"/>
          <w:szCs w:val="21"/>
        </w:rPr>
        <w:t>Specyfikacja zamówienia – oferowany towar musi być zgodny, równoważny lub o wyższych parametrach technicznych określonych powyżej. Zamawiający wymaga dostępności wszystkich rozmiarów odzieży i obuwia. Towar musi być fabrycznie nowy i bez wad.</w:t>
      </w:r>
    </w:p>
    <w:p w:rsidR="00502C01" w:rsidRDefault="00502C01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1"/>
          <w:szCs w:val="21"/>
        </w:rPr>
      </w:pP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b/>
          <w:bCs/>
          <w:sz w:val="21"/>
          <w:szCs w:val="21"/>
          <w:u w:val="single"/>
        </w:rPr>
      </w:pPr>
      <w:r>
        <w:rPr>
          <w:rFonts w:ascii="Trebuchet MS" w:eastAsia="Trebuchet MS" w:hAnsi="Trebuchet MS" w:cs="Arial"/>
          <w:b/>
          <w:bCs/>
          <w:sz w:val="21"/>
          <w:szCs w:val="21"/>
          <w:u w:val="single"/>
        </w:rPr>
        <w:t>Informacje dodatkowe</w:t>
      </w: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Trebuchet MS" w:hAnsi="Trebuchet MS" w:cs="Arial"/>
          <w:sz w:val="21"/>
          <w:szCs w:val="21"/>
        </w:rPr>
        <w:t>1.Zamawiający nie dopuszcza składania ofert częściowych w niniejszym zamówieniu (tabelka nr 1, 2 ,3, 4). Wykonawca musi złożyć ofertę na całość zamówienia.</w:t>
      </w: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Trebuchet MS" w:hAnsi="Trebuchet MS" w:cs="Arial"/>
          <w:sz w:val="21"/>
          <w:szCs w:val="21"/>
        </w:rPr>
        <w:t>2.Oferta będzie rozpatrywana w całości, jednak zastrzegamy sobie prawo do złożenia zamówienia na wybrane elementy ujęte w zapytaniu (osobno na Pakiet nr 1,2,3, 4 ) jako suma pozycji.</w:t>
      </w: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Trebuchet MS" w:hAnsi="Trebuchet MS" w:cs="Arial"/>
          <w:sz w:val="21"/>
          <w:szCs w:val="21"/>
        </w:rPr>
        <w:t>3.Do realizacji zamówienia zostanie wybrany Wykonawca, który zaoferuje materiały i produkty zgodnie z wymaganiami Zamawiającego i zaproponuje najniższą cenę.</w:t>
      </w: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Trebuchet MS" w:hAnsi="Trebuchet MS" w:cs="Arial"/>
          <w:sz w:val="21"/>
          <w:szCs w:val="21"/>
        </w:rPr>
        <w:t>4.Wykonawca zagwarantuje niezmienność cen przedstawionych w ofercie w okresie jego realizacji zamówienia tj. do dnia 30.12.2024 roku.</w:t>
      </w: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Trebuchet MS" w:hAnsi="Trebuchet MS" w:cs="Arial"/>
          <w:sz w:val="21"/>
          <w:szCs w:val="21"/>
        </w:rPr>
        <w:t>5.Zakup i dostawa odbywać się będzie sukcesywnie w miarę bieżącego zapotrzebowania.</w:t>
      </w: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Trebuchet MS" w:hAnsi="Trebuchet MS" w:cs="Arial"/>
          <w:sz w:val="21"/>
          <w:szCs w:val="21"/>
        </w:rPr>
        <w:t>6.Zamawiający zastrzega sobie prawo i możliwość zwiększenia lub zmniejszenia ilości ww. produktów.  Zamawiający informuje, że przedstawione ilości są wielkością szacunkową i mogą ulec zmianie w okresie obowiązywania umowy. W przypadku mniejszej ilości zamówionej odzieży Wykonawcy nie przysługuje żadne roszczenie z tego tytułu.</w:t>
      </w: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Trebuchet MS" w:hAnsi="Trebuchet MS" w:cs="Arial"/>
          <w:sz w:val="21"/>
          <w:szCs w:val="21"/>
        </w:rPr>
        <w:t>7.Zamawiający zastrzega sobie możliwość wymiany rozmiaru ubrań i obuwia (na większy lub mniejszy) w ciągu 7 dni od dnia otrzymania towaru. Asortyment Wykonawcy powinien być fabrycznie nowy bez wad i pierwszego gatunku.</w:t>
      </w: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Trebuchet MS" w:hAnsi="Trebuchet MS" w:cs="Arial"/>
          <w:sz w:val="21"/>
          <w:szCs w:val="21"/>
        </w:rPr>
        <w:t>8.Podstawą do zapłaty za zamówiony towar przez Zamawiającego będzie faktura wystawiona przez Dostawcę.</w:t>
      </w:r>
    </w:p>
    <w:p w:rsidR="00502C01" w:rsidRDefault="00502C01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1"/>
          <w:szCs w:val="21"/>
        </w:rPr>
      </w:pP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b/>
          <w:bCs/>
          <w:sz w:val="21"/>
          <w:szCs w:val="21"/>
          <w:u w:val="single"/>
        </w:rPr>
      </w:pPr>
      <w:r>
        <w:rPr>
          <w:rFonts w:ascii="Trebuchet MS" w:eastAsia="Trebuchet MS" w:hAnsi="Trebuchet MS" w:cs="Trebuchet MS"/>
          <w:b/>
          <w:bCs/>
          <w:sz w:val="21"/>
          <w:szCs w:val="21"/>
          <w:u w:val="single"/>
        </w:rPr>
        <w:t>Kryterium ocen</w:t>
      </w: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Zamawiający wyznaczył następujące kryterium oceny ofert: kryterium – cena – 100 % (najniższa cena)</w:t>
      </w: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Zamawiający oceni i porówna jedynie te oferty, które zostaną złożone przez Sprzedawców nie wykluczonych z postępowania i nie podlegających odrzuceniu.</w:t>
      </w: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Do kryterium została przypisana waga określona udziałem procentowym. Oferty w kryterium podlegać będą ocenie w oparciu o niżej podane zasady przyznawania punktów. Oferta może uzyskać maksymalnie 100 pkt:</w:t>
      </w: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a/ w kryterium cena – maksymalnie 100 pkt</w:t>
      </w:r>
    </w:p>
    <w:p w:rsidR="00502C01" w:rsidRDefault="00502C01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</w:p>
    <w:p w:rsidR="00502C01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                                                             </w:t>
      </w:r>
      <w:proofErr w:type="spellStart"/>
      <w:r>
        <w:rPr>
          <w:rFonts w:ascii="Trebuchet MS" w:eastAsia="Trebuchet MS" w:hAnsi="Trebuchet MS" w:cs="Trebuchet MS"/>
          <w:sz w:val="21"/>
          <w:szCs w:val="21"/>
        </w:rPr>
        <w:t>C</w:t>
      </w:r>
      <w:r>
        <w:rPr>
          <w:rFonts w:ascii="Trebuchet MS" w:eastAsia="Trebuchet MS" w:hAnsi="Trebuchet MS" w:cs="Trebuchet MS"/>
          <w:sz w:val="21"/>
          <w:szCs w:val="21"/>
          <w:vertAlign w:val="subscript"/>
        </w:rPr>
        <w:t>min</w:t>
      </w:r>
      <w:proofErr w:type="spellEnd"/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Kryterium cena będzie obliczana wg wzoru  L = ------  x 100 pkt</w:t>
      </w: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                                                              C</w:t>
      </w:r>
    </w:p>
    <w:p w:rsidR="00502C01" w:rsidRDefault="00502C01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gdzie: L – oznacza liczbę pkt przyznanych w ofercie za kryterium cena</w:t>
      </w:r>
    </w:p>
    <w:p w:rsidR="00502C01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</w:t>
      </w:r>
      <w:proofErr w:type="spellStart"/>
      <w:r>
        <w:rPr>
          <w:rFonts w:ascii="Trebuchet MS" w:eastAsia="Trebuchet MS" w:hAnsi="Trebuchet MS" w:cs="Trebuchet MS"/>
          <w:sz w:val="21"/>
          <w:szCs w:val="21"/>
        </w:rPr>
        <w:t>C</w:t>
      </w:r>
      <w:r>
        <w:rPr>
          <w:rFonts w:ascii="Trebuchet MS" w:eastAsia="Trebuchet MS" w:hAnsi="Trebuchet MS" w:cs="Trebuchet MS"/>
          <w:sz w:val="21"/>
          <w:szCs w:val="21"/>
          <w:vertAlign w:val="subscript"/>
        </w:rPr>
        <w:t>min</w:t>
      </w:r>
      <w:proofErr w:type="spellEnd"/>
      <w:r>
        <w:rPr>
          <w:rFonts w:ascii="Trebuchet MS" w:eastAsia="Trebuchet MS" w:hAnsi="Trebuchet MS" w:cs="Trebuchet MS"/>
          <w:sz w:val="21"/>
          <w:szCs w:val="21"/>
        </w:rPr>
        <w:t xml:space="preserve"> – oznacza cenę brutto oferty z najniższą ceną spośród ocenianych ofert</w:t>
      </w: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C    - oznacza cenę brutto oferty ocenianej</w:t>
      </w:r>
    </w:p>
    <w:p w:rsidR="00502C01" w:rsidRDefault="00502C01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</w:p>
    <w:p w:rsidR="00502C01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sz w:val="21"/>
          <w:szCs w:val="21"/>
        </w:rPr>
        <w:t>Przy obliczaniu liczby pkt Zamawiający zaokrąglać będzie wyniki do dwóch miejsc po przecinku (z zastosowaniem reguł matematycznych).</w:t>
      </w:r>
    </w:p>
    <w:sectPr w:rsidR="00502C01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34240" w:rsidRDefault="00634240">
      <w:r>
        <w:separator/>
      </w:r>
    </w:p>
  </w:endnote>
  <w:endnote w:type="continuationSeparator" w:id="0">
    <w:p w:rsidR="00634240" w:rsidRDefault="00634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34240" w:rsidRDefault="00634240">
      <w:r>
        <w:rPr>
          <w:color w:val="000000"/>
        </w:rPr>
        <w:separator/>
      </w:r>
    </w:p>
  </w:footnote>
  <w:footnote w:type="continuationSeparator" w:id="0">
    <w:p w:rsidR="00634240" w:rsidRDefault="006342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1A17EF"/>
    <w:multiLevelType w:val="multilevel"/>
    <w:tmpl w:val="A74C99F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1801417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02C01"/>
    <w:rsid w:val="00502C01"/>
    <w:rsid w:val="00634240"/>
    <w:rsid w:val="0084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77201B-4744-48E1-9A23-741484C93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styleId="Numerstrony">
    <w:name w:val="page number"/>
    <w:basedOn w:val="Domylnaczcionkaakapitu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1288</Words>
  <Characters>7728</Characters>
  <Application>Microsoft Office Word</Application>
  <DocSecurity>0</DocSecurity>
  <Lines>64</Lines>
  <Paragraphs>17</Paragraphs>
  <ScaleCrop>false</ScaleCrop>
  <Company/>
  <LinksUpToDate>false</LinksUpToDate>
  <CharactersWithSpaces>8999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2</cp:revision>
  <cp:lastPrinted>2024-04-15T09:39:00Z</cp:lastPrinted>
  <dcterms:created xsi:type="dcterms:W3CDTF">2024-04-15T10:41:00Z</dcterms:created>
  <dcterms:modified xsi:type="dcterms:W3CDTF">2024-04-15T10:41:00Z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