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69B6" w:rsidRDefault="008569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69B6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8569B6" w:rsidRDefault="008569B6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8569B6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8569B6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8569B6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8569B6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8569B6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8569B6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rebuchet MS" w:hAnsi="Trebuchet MS" w:cs="Arial"/>
          <w:i/>
          <w:sz w:val="20"/>
          <w:szCs w:val="20"/>
        </w:rPr>
        <w:t>CEiDG</w:t>
      </w:r>
      <w:proofErr w:type="spellEnd"/>
      <w:r>
        <w:rPr>
          <w:rFonts w:ascii="Trebuchet MS" w:hAnsi="Trebuchet MS" w:cs="Arial"/>
          <w:i/>
          <w:sz w:val="20"/>
          <w:szCs w:val="20"/>
        </w:rPr>
        <w:t>)</w:t>
      </w:r>
    </w:p>
    <w:p w:rsidR="008569B6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8569B6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8569B6" w:rsidRDefault="008569B6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569B6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8569B6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569B6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 potrzeby postępowania o udzielenie zamówienia publicznego pn. „Zakup i dostawa odzieży roboczej dla ratowników wodnych dla Miejskiego Ośrodka Sportu i Rekreacji w Rudzie Śląskiej na rok 2024</w:t>
      </w:r>
      <w:r>
        <w:rPr>
          <w:rFonts w:ascii="Trebuchet MS" w:hAnsi="Trebuchet MS" w:cs="Arial"/>
          <w:i/>
          <w:sz w:val="20"/>
          <w:szCs w:val="20"/>
        </w:rPr>
        <w:t xml:space="preserve">”,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8569B6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2023 r., poz. 1497):</w:t>
      </w:r>
    </w:p>
    <w:p w:rsidR="008569B6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(Dz.U. z 2023 r., poz. 1497)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8569B6" w:rsidRDefault="008569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8569B6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………2024 r.</w:t>
      </w:r>
      <w:r>
        <w:rPr>
          <w:rFonts w:ascii="Arial" w:hAnsi="Arial" w:cs="Arial"/>
          <w:sz w:val="20"/>
          <w:szCs w:val="20"/>
        </w:rPr>
        <w:tab/>
      </w:r>
    </w:p>
    <w:p w:rsidR="008569B6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8569B6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8569B6" w:rsidRDefault="008569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8569B6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6446" w:rsidRDefault="00106446">
      <w:pPr>
        <w:spacing w:after="0" w:line="240" w:lineRule="auto"/>
      </w:pPr>
      <w:r>
        <w:separator/>
      </w:r>
    </w:p>
  </w:endnote>
  <w:endnote w:type="continuationSeparator" w:id="0">
    <w:p w:rsidR="00106446" w:rsidRDefault="0010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6446" w:rsidRDefault="00106446">
      <w:pPr>
        <w:spacing w:after="0" w:line="240" w:lineRule="auto"/>
      </w:pPr>
      <w:r>
        <w:separator/>
      </w:r>
    </w:p>
  </w:footnote>
  <w:footnote w:type="continuationSeparator" w:id="0">
    <w:p w:rsidR="00106446" w:rsidRDefault="0010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69B6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MOSiR.2600.3</w:t>
    </w:r>
    <w:r w:rsidR="00545B28">
      <w:rPr>
        <w:rFonts w:ascii="Trebuchet MS" w:hAnsi="Trebuchet MS"/>
        <w:sz w:val="18"/>
        <w:szCs w:val="18"/>
      </w:rPr>
      <w:t>9</w:t>
    </w:r>
    <w:r>
      <w:rPr>
        <w:rFonts w:ascii="Trebuchet MS" w:hAnsi="Trebuchet MS"/>
        <w:sz w:val="18"/>
        <w:szCs w:val="18"/>
      </w:rPr>
      <w:t>.2024   L.dz. 14</w:t>
    </w:r>
    <w:r w:rsidR="00545B28">
      <w:rPr>
        <w:rFonts w:ascii="Trebuchet MS" w:hAnsi="Trebuchet MS"/>
        <w:sz w:val="18"/>
        <w:szCs w:val="18"/>
      </w:rPr>
      <w:t>51</w:t>
    </w:r>
    <w:r>
      <w:rPr>
        <w:rFonts w:ascii="Trebuchet MS" w:hAnsi="Trebuchet MS"/>
        <w:sz w:val="18"/>
        <w:szCs w:val="18"/>
      </w:rPr>
      <w:t>/2024</w:t>
    </w:r>
  </w:p>
  <w:p w:rsidR="008569B6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8569B6" w:rsidRDefault="008569B6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8569B6" w:rsidRDefault="008569B6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0FA3"/>
    <w:multiLevelType w:val="multilevel"/>
    <w:tmpl w:val="359E41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1E4562"/>
    <w:multiLevelType w:val="multilevel"/>
    <w:tmpl w:val="0A9AF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9510702">
    <w:abstractNumId w:val="0"/>
  </w:num>
  <w:num w:numId="2" w16cid:durableId="154501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B6"/>
    <w:rsid w:val="00106446"/>
    <w:rsid w:val="00545B28"/>
    <w:rsid w:val="008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9923"/>
  <w15:docId w15:val="{93DF642F-E5EF-4C59-B811-62B1D13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34</cp:revision>
  <cp:lastPrinted>2024-04-15T08:41:00Z</cp:lastPrinted>
  <dcterms:created xsi:type="dcterms:W3CDTF">2022-06-17T05:55:00Z</dcterms:created>
  <dcterms:modified xsi:type="dcterms:W3CDTF">2024-04-15T08:42:00Z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