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4667A" w14:textId="77777777" w:rsidR="002B6C4E" w:rsidRDefault="00D218B1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14:paraId="6D0C4882" w14:textId="77777777" w:rsidR="002B6C4E" w:rsidRDefault="00D218B1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D218B1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Zgodnie z art. 13 ust. 1 i 2 oraz art. 15  ust. 1 i 3 Rozporządzenia Parlamentu Europejskiego i Rady (UE) 2016/679                   z dnia 27 kwietnia 2016 roku w sprawie ochrony </w:t>
      </w:r>
      <w:r>
        <w:rPr>
          <w:rFonts w:ascii="Trebuchet MS" w:hAnsi="Trebuchet MS" w:cs="Times New Roman"/>
          <w:sz w:val="18"/>
          <w:szCs w:val="18"/>
        </w:rPr>
        <w:t>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77777777" w:rsidR="002B6C4E" w:rsidRDefault="00D218B1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AB9E62C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</w:t>
      </w: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D218B1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D218B1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D218B1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D218B1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D218B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D218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D218B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</w:t>
      </w:r>
      <w:r>
        <w:rPr>
          <w:rFonts w:ascii="Trebuchet MS" w:hAnsi="Trebuchet MS" w:cs="Times New Roman"/>
          <w:sz w:val="18"/>
          <w:szCs w:val="18"/>
        </w:rPr>
        <w:t xml:space="preserve">y 95/46/WE, </w:t>
      </w:r>
    </w:p>
    <w:p w14:paraId="354F38C7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D218B1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A281" w14:textId="77777777" w:rsidR="006250FE" w:rsidRDefault="006250FE">
      <w:pPr>
        <w:spacing w:after="0" w:line="240" w:lineRule="auto"/>
      </w:pPr>
      <w:r>
        <w:separator/>
      </w:r>
    </w:p>
  </w:endnote>
  <w:endnote w:type="continuationSeparator" w:id="0">
    <w:p w14:paraId="67769915" w14:textId="77777777" w:rsidR="006250FE" w:rsidRDefault="0062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98B5" w14:textId="77777777" w:rsidR="00D218B1" w:rsidRDefault="00D21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C1311" w14:textId="77777777" w:rsidR="00D218B1" w:rsidRDefault="00D218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34F5" w14:textId="77777777" w:rsidR="00D218B1" w:rsidRDefault="00D21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D762E" w14:textId="77777777" w:rsidR="006250FE" w:rsidRDefault="006250FE">
      <w:pPr>
        <w:spacing w:after="0" w:line="240" w:lineRule="auto"/>
      </w:pPr>
      <w:r>
        <w:separator/>
      </w:r>
    </w:p>
  </w:footnote>
  <w:footnote w:type="continuationSeparator" w:id="0">
    <w:p w14:paraId="63B0D5E5" w14:textId="77777777" w:rsidR="006250FE" w:rsidRDefault="0062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C4C6" w14:textId="77777777" w:rsidR="00D218B1" w:rsidRDefault="00D21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4253" w14:textId="704876AD" w:rsidR="00BB36E3" w:rsidRPr="00BB36E3" w:rsidRDefault="00BB36E3" w:rsidP="00BB36E3">
    <w:pPr>
      <w:pStyle w:val="Nagwek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B36E3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monitorowania systemu alarmowego oraz jego konserwacji obiektów MOSiR w Rudzie Śląskiej na rok 2025</w:t>
    </w:r>
    <w:r w:rsidRPr="00BB36E3">
      <w:rPr>
        <w:rFonts w:ascii="Trebuchet MS" w:hAnsi="Trebuchet MS"/>
        <w:sz w:val="16"/>
        <w:szCs w:val="16"/>
      </w:rPr>
      <w:br/>
      <w:t xml:space="preserve"> Znak sprawy: </w:t>
    </w:r>
    <w:r w:rsidRPr="00BB36E3">
      <w:rPr>
        <w:rFonts w:ascii="Trebuchet MS" w:hAnsi="Trebuchet MS"/>
        <w:sz w:val="16"/>
        <w:szCs w:val="16"/>
      </w:rPr>
      <w:t>MOSIR.2600.</w:t>
    </w:r>
    <w:r w:rsidR="00D218B1">
      <w:rPr>
        <w:rFonts w:ascii="Trebuchet MS" w:hAnsi="Trebuchet MS"/>
        <w:sz w:val="16"/>
        <w:szCs w:val="16"/>
      </w:rPr>
      <w:t>123</w:t>
    </w:r>
    <w:r w:rsidRPr="00BB36E3">
      <w:rPr>
        <w:rFonts w:ascii="Trebuchet MS" w:hAnsi="Trebuchet MS"/>
        <w:sz w:val="16"/>
        <w:szCs w:val="16"/>
      </w:rPr>
      <w:t xml:space="preserve">.2024 L.dz.  </w:t>
    </w:r>
    <w:r w:rsidR="001650BD">
      <w:rPr>
        <w:rFonts w:ascii="Trebuchet MS" w:hAnsi="Trebuchet MS"/>
        <w:sz w:val="16"/>
        <w:szCs w:val="16"/>
      </w:rPr>
      <w:t>4458</w:t>
    </w:r>
    <w:r w:rsidRPr="00BB36E3">
      <w:rPr>
        <w:rFonts w:ascii="Trebuchet MS" w:hAnsi="Trebuchet MS"/>
        <w:sz w:val="16"/>
        <w:szCs w:val="16"/>
      </w:rPr>
      <w:t>/2024</w:t>
    </w:r>
  </w:p>
  <w:p w14:paraId="1B546077" w14:textId="77777777" w:rsidR="00BB36E3" w:rsidRPr="00BB36E3" w:rsidRDefault="00BB36E3" w:rsidP="00BB36E3">
    <w:pPr>
      <w:pStyle w:val="Nagwek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B36E3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F0587CE" w14:textId="77777777" w:rsidR="00BB36E3" w:rsidRPr="00BB36E3" w:rsidRDefault="00BB36E3" w:rsidP="00BB36E3">
    <w:pPr>
      <w:pStyle w:val="Nagwek"/>
      <w:jc w:val="center"/>
      <w:rPr>
        <w:rFonts w:ascii="Trebuchet MS" w:hAnsi="Trebuchet MS"/>
        <w:sz w:val="20"/>
        <w:szCs w:val="20"/>
        <w:u w:val="single"/>
      </w:rPr>
    </w:pPr>
    <w:r w:rsidRPr="00BB36E3">
      <w:rPr>
        <w:rFonts w:ascii="Trebuchet MS" w:hAnsi="Trebuchet MS"/>
        <w:sz w:val="20"/>
        <w:szCs w:val="20"/>
        <w:u w:val="single"/>
      </w:rPr>
      <w:tab/>
    </w:r>
    <w:r w:rsidRPr="00BB36E3">
      <w:rPr>
        <w:rFonts w:ascii="Trebuchet MS" w:hAnsi="Trebuchet MS"/>
        <w:sz w:val="20"/>
        <w:szCs w:val="20"/>
        <w:u w:val="single"/>
      </w:rPr>
      <w:tab/>
    </w:r>
  </w:p>
  <w:p w14:paraId="6237A3C1" w14:textId="77777777" w:rsidR="00BB36E3" w:rsidRPr="00BB36E3" w:rsidRDefault="00BB36E3" w:rsidP="00BB36E3">
    <w:pPr>
      <w:pStyle w:val="Nagwek"/>
      <w:jc w:val="center"/>
      <w:rPr>
        <w:rFonts w:ascii="Trebuchet MS" w:hAnsi="Trebuchet MS"/>
        <w:sz w:val="20"/>
        <w:szCs w:val="20"/>
      </w:rPr>
    </w:pPr>
  </w:p>
  <w:p w14:paraId="27477789" w14:textId="4E1F4202" w:rsidR="002B6C4E" w:rsidRPr="004B34B9" w:rsidRDefault="002B6C4E" w:rsidP="004B34B9">
    <w:pPr>
      <w:pStyle w:val="Nagwek"/>
      <w:jc w:val="center"/>
      <w:rPr>
        <w:rFonts w:ascii="Trebuchet MS" w:hAnsi="Trebuchet MS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1342" w14:textId="77777777" w:rsidR="00D218B1" w:rsidRDefault="00D2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12552A"/>
    <w:rsid w:val="001650BD"/>
    <w:rsid w:val="0022487C"/>
    <w:rsid w:val="002B6C4E"/>
    <w:rsid w:val="003F5E95"/>
    <w:rsid w:val="004B34B9"/>
    <w:rsid w:val="006250FE"/>
    <w:rsid w:val="006A0019"/>
    <w:rsid w:val="00AF2988"/>
    <w:rsid w:val="00B572EB"/>
    <w:rsid w:val="00BB36E3"/>
    <w:rsid w:val="00C16F61"/>
    <w:rsid w:val="00D218B1"/>
    <w:rsid w:val="00F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41</cp:revision>
  <cp:lastPrinted>2022-12-01T12:55:00Z</cp:lastPrinted>
  <dcterms:created xsi:type="dcterms:W3CDTF">2019-08-12T07:00:00Z</dcterms:created>
  <dcterms:modified xsi:type="dcterms:W3CDTF">2024-12-04T14:06:00Z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